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Y="1382"/>
        <w:tblW w:w="9656" w:type="dxa"/>
        <w:tblLook w:val="04A0" w:firstRow="1" w:lastRow="0" w:firstColumn="1" w:lastColumn="0" w:noHBand="0" w:noVBand="1"/>
      </w:tblPr>
      <w:tblGrid>
        <w:gridCol w:w="2122"/>
        <w:gridCol w:w="7534"/>
      </w:tblGrid>
      <w:tr w:rsidR="00D611D1" w14:paraId="0495DD52" w14:textId="77777777" w:rsidTr="00313123">
        <w:trPr>
          <w:trHeight w:val="557"/>
        </w:trPr>
        <w:tc>
          <w:tcPr>
            <w:tcW w:w="2122" w:type="dxa"/>
          </w:tcPr>
          <w:p w14:paraId="0447BCA1" w14:textId="17B93B53" w:rsidR="00D611D1" w:rsidRDefault="00D611D1" w:rsidP="00D611D1">
            <w:r>
              <w:t>Quadriennale SIA</w:t>
            </w:r>
          </w:p>
        </w:tc>
        <w:tc>
          <w:tcPr>
            <w:tcW w:w="7534" w:type="dxa"/>
          </w:tcPr>
          <w:p w14:paraId="4F1C1D1E" w14:textId="74B81C96" w:rsidR="00D611D1" w:rsidRPr="00BE1BC0" w:rsidRDefault="00313123" w:rsidP="00D611D1">
            <w:pPr>
              <w:rPr>
                <w:b/>
                <w:bCs/>
              </w:rPr>
            </w:pPr>
            <w:r>
              <w:t xml:space="preserve">             </w:t>
            </w:r>
            <w:r w:rsidR="00D611D1" w:rsidRPr="00BE1BC0">
              <w:rPr>
                <w:b/>
                <w:bCs/>
                <w:color w:val="000000" w:themeColor="text1"/>
              </w:rPr>
              <w:t>Primo anno</w:t>
            </w:r>
          </w:p>
        </w:tc>
      </w:tr>
      <w:tr w:rsidR="00D611D1" w:rsidRPr="006D1768" w14:paraId="2DA6D054" w14:textId="77777777" w:rsidTr="00D611D1">
        <w:trPr>
          <w:trHeight w:val="1195"/>
        </w:trPr>
        <w:tc>
          <w:tcPr>
            <w:tcW w:w="2122" w:type="dxa"/>
          </w:tcPr>
          <w:p w14:paraId="045848F7" w14:textId="6F8625D8" w:rsidR="00D611D1" w:rsidRDefault="00D611D1" w:rsidP="00D611D1">
            <w:r>
              <w:t>Conoscenze</w:t>
            </w:r>
          </w:p>
        </w:tc>
        <w:tc>
          <w:tcPr>
            <w:tcW w:w="7534" w:type="dxa"/>
          </w:tcPr>
          <w:p w14:paraId="16F21B4A" w14:textId="62F7A220" w:rsidR="004B6981" w:rsidRPr="006D1768" w:rsidRDefault="004B6981" w:rsidP="004B698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kern w:val="1"/>
                <w:lang w:eastAsia="ar-SA"/>
              </w:rPr>
            </w:pPr>
            <w:r>
              <w:rPr>
                <w:b/>
                <w:bCs/>
              </w:rPr>
              <w:t>L</w:t>
            </w:r>
            <w:r w:rsidR="00D611D1" w:rsidRPr="00D611D1">
              <w:rPr>
                <w:b/>
                <w:bCs/>
              </w:rPr>
              <w:t>anguage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Revision</w:t>
            </w:r>
            <w:proofErr w:type="spellEnd"/>
            <w:r w:rsidR="00D611D1" w:rsidRPr="00D611D1">
              <w:rPr>
                <w:b/>
                <w:bCs/>
              </w:rPr>
              <w:t xml:space="preserve"> </w:t>
            </w:r>
            <w:proofErr w:type="spellStart"/>
            <w:r w:rsidR="00D611D1" w:rsidRPr="00D611D1">
              <w:rPr>
                <w:b/>
                <w:bCs/>
              </w:rPr>
              <w:t>level</w:t>
            </w:r>
            <w:proofErr w:type="spellEnd"/>
            <w:r w:rsidR="00D611D1" w:rsidRPr="00D611D1">
              <w:rPr>
                <w:b/>
                <w:bCs/>
              </w:rPr>
              <w:t xml:space="preserve"> A2</w:t>
            </w:r>
            <w:r w:rsidRPr="006D1768">
              <w:rPr>
                <w:rFonts w:eastAsia="Times New Roman" w:cstheme="minorHAnsi"/>
                <w:kern w:val="1"/>
                <w:lang w:eastAsia="ar-SA"/>
              </w:rPr>
              <w:t xml:space="preserve"> del quadro comune europeo di riferimento per le lingue (QCER). </w:t>
            </w:r>
          </w:p>
          <w:p w14:paraId="2D836AFB" w14:textId="77777777" w:rsidR="00D611D1" w:rsidRPr="00D611D1" w:rsidRDefault="00D611D1" w:rsidP="00D611D1">
            <w:pPr>
              <w:widowControl w:val="0"/>
              <w:numPr>
                <w:ilvl w:val="0"/>
                <w:numId w:val="1"/>
              </w:numPr>
              <w:contextualSpacing/>
              <w:jc w:val="both"/>
            </w:pPr>
            <w:r w:rsidRPr="00D611D1">
              <w:rPr>
                <w:b/>
                <w:bCs/>
              </w:rPr>
              <w:t xml:space="preserve">Funzioni linguistiche </w:t>
            </w:r>
          </w:p>
          <w:p w14:paraId="6B0050A9" w14:textId="157D2418" w:rsidR="00ED74A3" w:rsidRPr="006D1768" w:rsidRDefault="00D611D1" w:rsidP="00ED74A3">
            <w:pPr>
              <w:pStyle w:val="Paragrafoelenco"/>
              <w:rPr>
                <w:lang w:val="en-US"/>
              </w:rPr>
            </w:pPr>
            <w:r w:rsidRPr="006D1768">
              <w:rPr>
                <w:lang w:val="en-US"/>
              </w:rPr>
              <w:t xml:space="preserve">Agreeing and disagreeing- Making </w:t>
            </w:r>
            <w:proofErr w:type="spellStart"/>
            <w:r w:rsidRPr="006D1768">
              <w:rPr>
                <w:lang w:val="en-US"/>
              </w:rPr>
              <w:t>arragements</w:t>
            </w:r>
            <w:proofErr w:type="spellEnd"/>
            <w:r w:rsidRPr="006D1768">
              <w:rPr>
                <w:lang w:val="en-US"/>
              </w:rPr>
              <w:t>- Ordering Food- Asking about the weekend – Asking for and giving directions – Shopping for clothes – Making offers and requests</w:t>
            </w:r>
            <w:r w:rsidR="00ED74A3" w:rsidRPr="006D1768">
              <w:rPr>
                <w:lang w:val="en-US"/>
              </w:rPr>
              <w:t xml:space="preserve">- </w:t>
            </w:r>
            <w:proofErr w:type="spellStart"/>
            <w:r w:rsidR="00ED74A3" w:rsidRPr="006D1768">
              <w:rPr>
                <w:lang w:val="en-US"/>
              </w:rPr>
              <w:t>Apologising</w:t>
            </w:r>
            <w:proofErr w:type="spellEnd"/>
            <w:r w:rsidR="00ED74A3" w:rsidRPr="006D1768">
              <w:rPr>
                <w:lang w:val="en-US"/>
              </w:rPr>
              <w:t xml:space="preserve"> – Reacting to good and bad news – Asking for tourist information</w:t>
            </w:r>
          </w:p>
          <w:p w14:paraId="6FE5E82F" w14:textId="77777777" w:rsidR="00D611D1" w:rsidRPr="00D611D1" w:rsidRDefault="00D611D1" w:rsidP="00D611D1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D611D1">
              <w:rPr>
                <w:b/>
                <w:bCs/>
              </w:rPr>
              <w:t>Strutture grammaticali</w:t>
            </w:r>
            <w:r w:rsidRPr="00D611D1">
              <w:t xml:space="preserve"> </w:t>
            </w:r>
          </w:p>
          <w:p w14:paraId="567FFA73" w14:textId="77777777" w:rsidR="00ED74A3" w:rsidRPr="006D1768" w:rsidRDefault="007F6772" w:rsidP="00ED74A3">
            <w:pPr>
              <w:pStyle w:val="Paragrafoelenco"/>
              <w:rPr>
                <w:lang w:val="en-US"/>
              </w:rPr>
            </w:pPr>
            <w:r>
              <w:rPr>
                <w:lang w:val="en-GB"/>
              </w:rPr>
              <w:t>Present Simple- Adverbs and expressions of frequency</w:t>
            </w:r>
            <w:r w:rsidR="007445B8">
              <w:rPr>
                <w:lang w:val="en-GB"/>
              </w:rPr>
              <w:t>- Like</w:t>
            </w:r>
            <w:r w:rsidR="00C036D0">
              <w:rPr>
                <w:lang w:val="en-GB"/>
              </w:rPr>
              <w:t xml:space="preserve"> + </w:t>
            </w:r>
            <w:proofErr w:type="spellStart"/>
            <w:r w:rsidR="00C036D0">
              <w:rPr>
                <w:lang w:val="en-GB"/>
              </w:rPr>
              <w:t>ing</w:t>
            </w:r>
            <w:proofErr w:type="spellEnd"/>
            <w:r w:rsidR="00C036D0">
              <w:rPr>
                <w:lang w:val="en-GB"/>
              </w:rPr>
              <w:t xml:space="preserve"> form </w:t>
            </w:r>
            <w:proofErr w:type="gramStart"/>
            <w:r w:rsidR="00C036D0">
              <w:rPr>
                <w:lang w:val="en-GB"/>
              </w:rPr>
              <w:t>-</w:t>
            </w:r>
            <w:r w:rsidR="007445B8">
              <w:rPr>
                <w:lang w:val="en-GB"/>
              </w:rPr>
              <w:t xml:space="preserve">  Preposition</w:t>
            </w:r>
            <w:proofErr w:type="gramEnd"/>
            <w:r w:rsidR="007445B8">
              <w:rPr>
                <w:lang w:val="en-GB"/>
              </w:rPr>
              <w:t xml:space="preserve"> of time</w:t>
            </w:r>
            <w:r>
              <w:rPr>
                <w:lang w:val="en-GB"/>
              </w:rPr>
              <w:t xml:space="preserve"> – Present Continuous vs Present Simple </w:t>
            </w:r>
            <w:r w:rsidR="007445B8">
              <w:rPr>
                <w:lang w:val="en-GB"/>
              </w:rPr>
              <w:t xml:space="preserve">– </w:t>
            </w:r>
            <w:r w:rsidR="00C036D0">
              <w:rPr>
                <w:lang w:val="en-GB"/>
              </w:rPr>
              <w:t xml:space="preserve">Future with Present continuous and Present Simple - </w:t>
            </w:r>
            <w:r w:rsidR="007445B8">
              <w:rPr>
                <w:lang w:val="en-GB"/>
              </w:rPr>
              <w:t xml:space="preserve">Countable and uncountable nouns – Some and Any- How much, How many …? – Quantifiers- Past Simple (regular and irregular verbs) – </w:t>
            </w:r>
            <w:r w:rsidR="00C036D0">
              <w:rPr>
                <w:lang w:val="en-GB"/>
              </w:rPr>
              <w:t>Subject and object questions – Should, shouldn’t -Future: T</w:t>
            </w:r>
            <w:r w:rsidR="007445B8">
              <w:rPr>
                <w:lang w:val="en-GB"/>
              </w:rPr>
              <w:t>o be going to</w:t>
            </w:r>
            <w:r w:rsidR="00C036D0">
              <w:rPr>
                <w:lang w:val="en-GB"/>
              </w:rPr>
              <w:t xml:space="preserve"> – Preposition of movement – Prepositions of place – Comparatives and Superlative adjectives – Future: will/won’t- Adverbs of probability – May / might –</w:t>
            </w:r>
            <w:r w:rsidR="007445B8">
              <w:rPr>
                <w:lang w:val="en-GB"/>
              </w:rPr>
              <w:t xml:space="preserve"> </w:t>
            </w:r>
            <w:r w:rsidR="00C036D0">
              <w:rPr>
                <w:lang w:val="en-GB"/>
              </w:rPr>
              <w:t>Zero and First conditional</w:t>
            </w:r>
            <w:r w:rsidR="00D54E08">
              <w:rPr>
                <w:lang w:val="en-GB"/>
              </w:rPr>
              <w:t>s</w:t>
            </w:r>
            <w:r w:rsidR="00ED74A3">
              <w:rPr>
                <w:lang w:val="en-GB"/>
              </w:rPr>
              <w:t xml:space="preserve">- </w:t>
            </w:r>
            <w:r w:rsidR="00ED74A3" w:rsidRPr="006D1768">
              <w:rPr>
                <w:lang w:val="en-US"/>
              </w:rPr>
              <w:t xml:space="preserve">Have to / don’t have to – Must / mustn’t - Present Perfect Simple + ever and never; Been or gone? – Present Perfect Simple vs Past Simple – </w:t>
            </w:r>
            <w:proofErr w:type="gramStart"/>
            <w:r w:rsidR="00ED74A3" w:rsidRPr="006D1768">
              <w:rPr>
                <w:lang w:val="en-US"/>
              </w:rPr>
              <w:t>make:</w:t>
            </w:r>
            <w:proofErr w:type="gramEnd"/>
            <w:r w:rsidR="00ED74A3" w:rsidRPr="006D1768">
              <w:rPr>
                <w:lang w:val="en-US"/>
              </w:rPr>
              <w:t xml:space="preserve"> cause and effect – Present Perfect Simple + just, already, yet, still - Present Perfect Simple + for and since.</w:t>
            </w:r>
          </w:p>
          <w:p w14:paraId="49F3EBB8" w14:textId="2868149A" w:rsidR="007445B8" w:rsidRPr="006D1768" w:rsidRDefault="007445B8" w:rsidP="00ED74A3">
            <w:pPr>
              <w:pStyle w:val="Nessunaspaziatura"/>
              <w:jc w:val="both"/>
              <w:rPr>
                <w:lang w:val="en-US"/>
              </w:rPr>
            </w:pPr>
          </w:p>
        </w:tc>
      </w:tr>
      <w:tr w:rsidR="00D611D1" w14:paraId="5FA6712E" w14:textId="77777777" w:rsidTr="00D54E08">
        <w:trPr>
          <w:trHeight w:val="519"/>
        </w:trPr>
        <w:tc>
          <w:tcPr>
            <w:tcW w:w="2122" w:type="dxa"/>
          </w:tcPr>
          <w:p w14:paraId="776E5711" w14:textId="77777777" w:rsidR="00D611D1" w:rsidRPr="006D1768" w:rsidRDefault="00D611D1" w:rsidP="00D611D1">
            <w:pPr>
              <w:rPr>
                <w:lang w:val="en-US"/>
              </w:rPr>
            </w:pPr>
          </w:p>
        </w:tc>
        <w:tc>
          <w:tcPr>
            <w:tcW w:w="7534" w:type="dxa"/>
          </w:tcPr>
          <w:p w14:paraId="5F0F0E5A" w14:textId="49426825" w:rsidR="00D611D1" w:rsidRPr="00D611D1" w:rsidRDefault="00D611D1" w:rsidP="00D611D1">
            <w:pPr>
              <w:widowControl w:val="0"/>
              <w:ind w:left="72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Secondo anno</w:t>
            </w:r>
          </w:p>
        </w:tc>
      </w:tr>
      <w:tr w:rsidR="00D611D1" w:rsidRPr="006D1768" w14:paraId="6B485AAA" w14:textId="77777777" w:rsidTr="009641A8">
        <w:trPr>
          <w:trHeight w:val="1550"/>
        </w:trPr>
        <w:tc>
          <w:tcPr>
            <w:tcW w:w="2122" w:type="dxa"/>
          </w:tcPr>
          <w:p w14:paraId="7393023A" w14:textId="00941A7C" w:rsidR="00D611D1" w:rsidRDefault="00BE1BC0" w:rsidP="00D611D1">
            <w:r>
              <w:t>Conoscenze</w:t>
            </w:r>
          </w:p>
        </w:tc>
        <w:tc>
          <w:tcPr>
            <w:tcW w:w="7534" w:type="dxa"/>
          </w:tcPr>
          <w:p w14:paraId="09542A3B" w14:textId="01B7DD06" w:rsidR="00230EE7" w:rsidRPr="006D1768" w:rsidRDefault="004B6981" w:rsidP="00230EE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kern w:val="1"/>
                <w:lang w:eastAsia="ar-SA"/>
              </w:rPr>
            </w:pPr>
            <w:r>
              <w:rPr>
                <w:b/>
                <w:bCs/>
              </w:rPr>
              <w:t>L</w:t>
            </w:r>
            <w:r w:rsidR="00D611D1" w:rsidRPr="00D611D1">
              <w:rPr>
                <w:b/>
                <w:bCs/>
              </w:rPr>
              <w:t>anguage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Revision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 w:rsidR="00D54E08">
              <w:rPr>
                <w:b/>
                <w:bCs/>
              </w:rPr>
              <w:t>level</w:t>
            </w:r>
            <w:proofErr w:type="spellEnd"/>
            <w:r w:rsidR="00D54E08">
              <w:rPr>
                <w:b/>
                <w:bCs/>
              </w:rPr>
              <w:t xml:space="preserve"> B1.1</w:t>
            </w:r>
            <w:r w:rsidR="00230EE7">
              <w:rPr>
                <w:b/>
                <w:bCs/>
              </w:rPr>
              <w:t xml:space="preserve"> </w:t>
            </w:r>
            <w:r w:rsidR="00230EE7" w:rsidRPr="006D1768">
              <w:rPr>
                <w:rFonts w:eastAsia="Times New Roman" w:cstheme="minorHAnsi"/>
                <w:kern w:val="1"/>
                <w:lang w:eastAsia="ar-SA"/>
              </w:rPr>
              <w:t xml:space="preserve">del quadro comune europeo di riferimento per le lingue (QCER). </w:t>
            </w:r>
          </w:p>
          <w:p w14:paraId="1ECD9767" w14:textId="2CF67FE9" w:rsidR="00D611D1" w:rsidRPr="007F6772" w:rsidRDefault="00D611D1" w:rsidP="007F677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</w:pPr>
            <w:r w:rsidRPr="00D611D1">
              <w:rPr>
                <w:rFonts w:cstheme="minorHAnsi"/>
                <w:b/>
                <w:bCs/>
                <w:color w:val="000000" w:themeColor="text1"/>
                <w:lang w:val="en-GB"/>
              </w:rPr>
              <w:t xml:space="preserve">Business background: </w:t>
            </w:r>
            <w:r w:rsidR="007F6772">
              <w:rPr>
                <w:rFonts w:cstheme="minorHAnsi"/>
                <w:b/>
                <w:bCs/>
                <w:color w:val="000000" w:themeColor="text1"/>
                <w:lang w:val="en-GB"/>
              </w:rPr>
              <w:t xml:space="preserve">                                                                                                          </w:t>
            </w:r>
            <w:r w:rsidRPr="00D611D1">
              <w:rPr>
                <w:rFonts w:eastAsia="Times New Roman" w:cstheme="minorHAnsi"/>
                <w:b/>
                <w:bCs/>
                <w:color w:val="000000" w:themeColor="text1"/>
                <w:kern w:val="1"/>
                <w:lang w:val="en-GB" w:eastAsia="ar-SA"/>
              </w:rPr>
              <w:t>Production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 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>–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 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Needs and Wants - 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Goods and services - 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>F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actors 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and Sectors 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of production - The supply chain- </w:t>
            </w:r>
          </w:p>
          <w:p w14:paraId="324D508E" w14:textId="148F1F29" w:rsidR="00D611D1" w:rsidRDefault="00D611D1" w:rsidP="007F6772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</w:pPr>
            <w:r w:rsidRPr="00D611D1">
              <w:rPr>
                <w:rFonts w:eastAsia="Times New Roman" w:cstheme="minorHAnsi"/>
                <w:b/>
                <w:bCs/>
                <w:color w:val="000000" w:themeColor="text1"/>
                <w:kern w:val="1"/>
                <w:lang w:val="en-GB" w:eastAsia="ar-SA"/>
              </w:rPr>
              <w:t>Commerce</w:t>
            </w:r>
            <w:r w:rsidRPr="00230EE7">
              <w:rPr>
                <w:rFonts w:eastAsia="Times New Roman" w:cstheme="minorHAnsi"/>
                <w:b/>
                <w:bCs/>
                <w:color w:val="000000" w:themeColor="text1"/>
                <w:kern w:val="1"/>
                <w:lang w:val="en-GB" w:eastAsia="ar-SA"/>
              </w:rPr>
              <w:t xml:space="preserve"> and Trade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 - Home trade - International trade –</w:t>
            </w:r>
            <w:r w:rsidR="007F6772"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 The balance of Trade and Balance of Payments -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>Protectionism</w:t>
            </w:r>
            <w:r w:rsidR="007F6772"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>- International Trade Organisations – Trading block</w:t>
            </w:r>
            <w:r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. </w:t>
            </w:r>
          </w:p>
          <w:p w14:paraId="4991BB41" w14:textId="403BE5A3" w:rsidR="00D611D1" w:rsidRPr="00BE1BC0" w:rsidRDefault="007F6772" w:rsidP="007F677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color w:val="FF0000"/>
                <w:kern w:val="1"/>
                <w:lang w:val="en-GB" w:eastAsia="ar-SA"/>
              </w:rPr>
            </w:pPr>
            <w:r w:rsidRPr="007F6772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</w:rPr>
              <w:t>Methods of Communication in Business</w:t>
            </w:r>
            <w:r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</w:rPr>
              <w:t xml:space="preserve">:                                                                       </w:t>
            </w:r>
            <w:r w:rsidR="00D611D1"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Written </w:t>
            </w:r>
            <w:r w:rsidRPr="007F6772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and Oral </w:t>
            </w:r>
            <w:r w:rsidR="00D611D1" w:rsidRPr="00D611D1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>communication</w:t>
            </w:r>
          </w:p>
          <w:p w14:paraId="53B4CEB5" w14:textId="77777777" w:rsidR="00BE1BC0" w:rsidRPr="00C53E2E" w:rsidRDefault="00BE1BC0" w:rsidP="00BE1B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31312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The Business world Structures: </w:t>
            </w:r>
            <w:r w:rsidRPr="00313123">
              <w:rPr>
                <w:rFonts w:eastAsia="Times New Roman" w:cstheme="minorHAnsi"/>
                <w:kern w:val="1"/>
                <w:lang w:val="en-GB" w:eastAsia="ar-SA"/>
              </w:rPr>
              <w:t>Sole trade – Partnerships - Limited companies – Cooperative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>s</w:t>
            </w:r>
            <w:r w:rsidRPr="00313123">
              <w:rPr>
                <w:rFonts w:eastAsia="Times New Roman" w:cstheme="minorHAnsi"/>
                <w:kern w:val="1"/>
                <w:lang w:val="en-GB" w:eastAsia="ar-SA"/>
              </w:rPr>
              <w:t xml:space="preserve"> - Franchising -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 xml:space="preserve">The external </w:t>
            </w:r>
            <w:r w:rsidRPr="00313123">
              <w:rPr>
                <w:rFonts w:eastAsia="Times New Roman" w:cstheme="minorHAnsi"/>
                <w:kern w:val="1"/>
                <w:lang w:val="en-GB" w:eastAsia="ar-SA"/>
              </w:rPr>
              <w:t>growth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 xml:space="preserve"> of a Business.</w:t>
            </w:r>
            <w:r w:rsidRPr="00313123">
              <w:rPr>
                <w:rFonts w:eastAsia="Times New Roman" w:cstheme="minorHAnsi"/>
                <w:kern w:val="1"/>
                <w:lang w:val="en-GB" w:eastAsia="ar-SA"/>
              </w:rPr>
              <w:t xml:space="preserve"> </w:t>
            </w:r>
            <w:r w:rsidRPr="00313123">
              <w:rPr>
                <w:rFonts w:eastAsia="Times New Roman" w:cstheme="minorHAnsi"/>
                <w:b/>
                <w:kern w:val="1"/>
                <w:lang w:val="en-GB" w:eastAsia="ar-SA"/>
              </w:rPr>
              <w:t xml:space="preserve">               </w:t>
            </w:r>
          </w:p>
          <w:p w14:paraId="19667456" w14:textId="0D514E7F" w:rsidR="00C37C0E" w:rsidRPr="009641A8" w:rsidRDefault="00C37C0E" w:rsidP="007F677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color w:val="FF0000"/>
                <w:kern w:val="1"/>
                <w:lang w:val="en-GB" w:eastAsia="ar-SA"/>
              </w:rPr>
            </w:pPr>
            <w:r w:rsidRPr="006D1768">
              <w:rPr>
                <w:b/>
                <w:bCs/>
                <w:shd w:val="clear" w:color="auto" w:fill="FFFFFF"/>
                <w:lang w:val="en-US"/>
              </w:rPr>
              <w:t>UK History, Politics and Institutions</w:t>
            </w:r>
            <w:r w:rsidR="009641A8" w:rsidRPr="006D1768">
              <w:rPr>
                <w:b/>
                <w:bCs/>
                <w:shd w:val="clear" w:color="auto" w:fill="FFFFFF"/>
                <w:lang w:val="en-US"/>
              </w:rPr>
              <w:t xml:space="preserve">                                                                </w:t>
            </w:r>
            <w:r w:rsidR="009641A8" w:rsidRPr="006D1768">
              <w:rPr>
                <w:lang w:val="en-US"/>
              </w:rPr>
              <w:t xml:space="preserve"> </w:t>
            </w:r>
            <w:r w:rsidR="009641A8" w:rsidRPr="006D1768">
              <w:rPr>
                <w:shd w:val="clear" w:color="auto" w:fill="FFFFFF"/>
                <w:lang w:val="en-US"/>
              </w:rPr>
              <w:t xml:space="preserve">The Rise and Fall of Britain as a Political and Economic Power - Colonial Expansion and the British Empire - The Decline of the British </w:t>
            </w:r>
            <w:proofErr w:type="gramStart"/>
            <w:r w:rsidR="009641A8" w:rsidRPr="006D1768">
              <w:rPr>
                <w:shd w:val="clear" w:color="auto" w:fill="FFFFFF"/>
                <w:lang w:val="en-US"/>
              </w:rPr>
              <w:t>Empire .</w:t>
            </w:r>
            <w:proofErr w:type="gramEnd"/>
            <w:r w:rsidR="009641A8" w:rsidRPr="006D1768">
              <w:rPr>
                <w:shd w:val="clear" w:color="auto" w:fill="FFFFFF"/>
                <w:lang w:val="en-US"/>
              </w:rPr>
              <w:t xml:space="preserve"> Scotland - Devolution - Ireland JK Unwritten Constitution UK Politics and Institutions - The UK Government - The Crown </w:t>
            </w:r>
            <w:proofErr w:type="gramStart"/>
            <w:r w:rsidR="009641A8" w:rsidRPr="006D1768">
              <w:rPr>
                <w:shd w:val="clear" w:color="auto" w:fill="FFFFFF"/>
                <w:lang w:val="en-US"/>
              </w:rPr>
              <w:t>The</w:t>
            </w:r>
            <w:proofErr w:type="gramEnd"/>
            <w:r w:rsidR="009641A8" w:rsidRPr="006D1768">
              <w:rPr>
                <w:shd w:val="clear" w:color="auto" w:fill="FFFFFF"/>
                <w:lang w:val="en-US"/>
              </w:rPr>
              <w:t xml:space="preserve"> Three Branches of the UK Government - Legislative Branch - Executive Branch - Judiciary Branch UK Main Political Parties</w:t>
            </w:r>
          </w:p>
          <w:p w14:paraId="01B259EF" w14:textId="77777777" w:rsidR="00BD7ED2" w:rsidRDefault="00BD7ED2" w:rsidP="00BD7ED2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rPr>
                <w:rFonts w:eastAsia="Times New Roman" w:cstheme="minorHAnsi"/>
                <w:color w:val="FF0000"/>
                <w:kern w:val="1"/>
                <w:lang w:val="en-GB" w:eastAsia="ar-SA"/>
              </w:rPr>
            </w:pPr>
          </w:p>
          <w:p w14:paraId="5121D9D6" w14:textId="77777777" w:rsidR="009641A8" w:rsidRDefault="009641A8" w:rsidP="00BD7ED2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rPr>
                <w:rFonts w:eastAsia="Times New Roman" w:cstheme="minorHAnsi"/>
                <w:color w:val="FF0000"/>
                <w:kern w:val="1"/>
                <w:lang w:val="en-GB" w:eastAsia="ar-SA"/>
              </w:rPr>
            </w:pPr>
          </w:p>
          <w:p w14:paraId="4046A176" w14:textId="77777777" w:rsidR="009641A8" w:rsidRPr="00C37C0E" w:rsidRDefault="009641A8" w:rsidP="00BD7ED2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rPr>
                <w:rFonts w:eastAsia="Times New Roman" w:cstheme="minorHAnsi"/>
                <w:color w:val="FF0000"/>
                <w:kern w:val="1"/>
                <w:lang w:val="en-GB" w:eastAsia="ar-SA"/>
              </w:rPr>
            </w:pPr>
          </w:p>
          <w:p w14:paraId="55C47D66" w14:textId="48D98825" w:rsidR="00BD7ED2" w:rsidRPr="009641A8" w:rsidRDefault="00C37C0E" w:rsidP="00B3259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color w:val="FF0000"/>
                <w:kern w:val="1"/>
                <w:lang w:val="en-GB" w:eastAsia="ar-SA"/>
              </w:rPr>
            </w:pPr>
            <w:r w:rsidRPr="009641A8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USA </w:t>
            </w:r>
            <w:r w:rsidRPr="006D1768">
              <w:rPr>
                <w:b/>
                <w:bCs/>
                <w:shd w:val="clear" w:color="auto" w:fill="FFFFFF"/>
                <w:lang w:val="en-US"/>
              </w:rPr>
              <w:t>History, Politics and Institutions</w:t>
            </w:r>
            <w:r w:rsidR="00CD434A" w:rsidRPr="006D1768">
              <w:rPr>
                <w:lang w:val="en-US"/>
              </w:rPr>
              <w:t xml:space="preserve"> </w:t>
            </w:r>
            <w:r w:rsidR="009641A8" w:rsidRPr="006D1768">
              <w:rPr>
                <w:lang w:val="en-US"/>
              </w:rPr>
              <w:t xml:space="preserve">                                                               </w:t>
            </w:r>
            <w:r w:rsidR="00CD434A" w:rsidRPr="006D1768">
              <w:rPr>
                <w:shd w:val="clear" w:color="auto" w:fill="FFFFFF"/>
                <w:lang w:val="en-US"/>
              </w:rPr>
              <w:t xml:space="preserve">Slave Trade and Segregation - Slave Trade </w:t>
            </w:r>
            <w:proofErr w:type="gramStart"/>
            <w:r w:rsidR="00CD434A" w:rsidRPr="006D1768">
              <w:rPr>
                <w:shd w:val="clear" w:color="auto" w:fill="FFFFFF"/>
                <w:lang w:val="en-US"/>
              </w:rPr>
              <w:t>-  Discrimination</w:t>
            </w:r>
            <w:proofErr w:type="gramEnd"/>
            <w:r w:rsidR="00CD434A" w:rsidRPr="006D1768">
              <w:rPr>
                <w:shd w:val="clear" w:color="auto" w:fill="FFFFFF"/>
                <w:lang w:val="en-US"/>
              </w:rPr>
              <w:t xml:space="preserve"> and               Segregation - The American Civil Rights Movement (1955-1970) USA     Politics and Institutions - USA Constitution - The US Government The Three Branches of the US Government - Legislative Branch  - Executive Branch - Judiciary Branch - USA Main Political Parties</w:t>
            </w:r>
          </w:p>
          <w:p w14:paraId="69C9517F" w14:textId="1F0515A5" w:rsidR="00BE1BC0" w:rsidRPr="006D1768" w:rsidRDefault="00CD434A" w:rsidP="009641A8">
            <w:pPr>
              <w:pStyle w:val="Nessunaspaziatura"/>
              <w:rPr>
                <w:lang w:val="en-US"/>
              </w:rPr>
            </w:pPr>
            <w:r w:rsidRPr="006D1768">
              <w:rPr>
                <w:lang w:val="en-US"/>
              </w:rPr>
              <w:t xml:space="preserve">           </w:t>
            </w:r>
          </w:p>
        </w:tc>
      </w:tr>
      <w:tr w:rsidR="00D611D1" w14:paraId="3EDEB5DB" w14:textId="77777777" w:rsidTr="009641A8">
        <w:trPr>
          <w:trHeight w:val="362"/>
        </w:trPr>
        <w:tc>
          <w:tcPr>
            <w:tcW w:w="2122" w:type="dxa"/>
          </w:tcPr>
          <w:p w14:paraId="51CB0A51" w14:textId="77777777" w:rsidR="00D611D1" w:rsidRPr="006D1768" w:rsidRDefault="00D611D1" w:rsidP="00D611D1">
            <w:pPr>
              <w:rPr>
                <w:lang w:val="en-US"/>
              </w:rPr>
            </w:pPr>
          </w:p>
        </w:tc>
        <w:tc>
          <w:tcPr>
            <w:tcW w:w="7534" w:type="dxa"/>
          </w:tcPr>
          <w:p w14:paraId="7557A841" w14:textId="0BE01CDD" w:rsidR="00313123" w:rsidRPr="00313123" w:rsidRDefault="00C37C0E" w:rsidP="00D611D1">
            <w:pPr>
              <w:rPr>
                <w:b/>
                <w:bCs/>
              </w:rPr>
            </w:pPr>
            <w:r w:rsidRPr="006D1768">
              <w:rPr>
                <w:b/>
                <w:bCs/>
                <w:lang w:val="en-US"/>
              </w:rPr>
              <w:t xml:space="preserve">          </w:t>
            </w:r>
            <w:r w:rsidR="00313123" w:rsidRPr="00313123">
              <w:rPr>
                <w:b/>
                <w:bCs/>
              </w:rPr>
              <w:t>Terzo Anno</w:t>
            </w:r>
          </w:p>
        </w:tc>
      </w:tr>
      <w:tr w:rsidR="00D611D1" w14:paraId="10637947" w14:textId="77777777" w:rsidTr="00D611D1">
        <w:trPr>
          <w:trHeight w:val="1073"/>
        </w:trPr>
        <w:tc>
          <w:tcPr>
            <w:tcW w:w="2122" w:type="dxa"/>
          </w:tcPr>
          <w:p w14:paraId="00F3704C" w14:textId="1AC4E558" w:rsidR="00D611D1" w:rsidRDefault="00BE1BC0" w:rsidP="00D611D1">
            <w:r>
              <w:t>Conoscenze</w:t>
            </w:r>
          </w:p>
        </w:tc>
        <w:tc>
          <w:tcPr>
            <w:tcW w:w="7534" w:type="dxa"/>
          </w:tcPr>
          <w:p w14:paraId="1B8CCE77" w14:textId="2A8F994D" w:rsidR="00C53E2E" w:rsidRPr="00C53E2E" w:rsidRDefault="00C53E2E" w:rsidP="00BE1B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C53E2E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Marketing – Advertising: </w:t>
            </w:r>
            <w:r w:rsidR="00230EE7" w:rsidRPr="00230EE7">
              <w:rPr>
                <w:rFonts w:eastAsia="Times New Roman" w:cstheme="minorHAnsi"/>
                <w:kern w:val="1"/>
                <w:lang w:val="en-GB" w:eastAsia="ar-SA"/>
              </w:rPr>
              <w:t xml:space="preserve">The Marketing concept- The Marketing Plan and Process - </w:t>
            </w:r>
            <w:r w:rsidRPr="00230EE7">
              <w:rPr>
                <w:rFonts w:eastAsia="Times New Roman" w:cstheme="minorHAnsi"/>
                <w:kern w:val="1"/>
                <w:lang w:val="en-GB" w:eastAsia="ar-SA"/>
              </w:rPr>
              <w:t>Situation analysis - Market research</w:t>
            </w:r>
            <w:r w:rsidRPr="00C53E2E">
              <w:rPr>
                <w:rFonts w:eastAsia="Times New Roman" w:cstheme="minorHAnsi"/>
                <w:kern w:val="1"/>
                <w:lang w:val="en-GB" w:eastAsia="ar-SA"/>
              </w:rPr>
              <w:t xml:space="preserve"> </w:t>
            </w:r>
            <w:r w:rsidR="00230EE7">
              <w:rPr>
                <w:rFonts w:eastAsia="Times New Roman" w:cstheme="minorHAnsi"/>
                <w:kern w:val="1"/>
                <w:lang w:val="en-GB" w:eastAsia="ar-SA"/>
              </w:rPr>
              <w:t>–</w:t>
            </w:r>
            <w:r w:rsidRPr="00C53E2E">
              <w:rPr>
                <w:rFonts w:eastAsia="Times New Roman" w:cstheme="minorHAnsi"/>
                <w:kern w:val="1"/>
                <w:lang w:val="en-GB" w:eastAsia="ar-SA"/>
              </w:rPr>
              <w:t xml:space="preserve"> </w:t>
            </w:r>
            <w:r w:rsidR="00230EE7">
              <w:rPr>
                <w:rFonts w:eastAsia="Times New Roman" w:cstheme="minorHAnsi"/>
                <w:kern w:val="1"/>
                <w:lang w:val="en-GB" w:eastAsia="ar-SA"/>
              </w:rPr>
              <w:t xml:space="preserve">Marketing strategy – Marketing Tactics -Implementation and Control </w:t>
            </w:r>
            <w:r w:rsidRPr="00C53E2E">
              <w:rPr>
                <w:rFonts w:eastAsia="Times New Roman" w:cstheme="minorHAnsi"/>
                <w:kern w:val="1"/>
                <w:lang w:val="en-GB" w:eastAsia="ar-SA"/>
              </w:rPr>
              <w:t>– Advertising</w:t>
            </w:r>
          </w:p>
          <w:p w14:paraId="0ABC1D0E" w14:textId="1C857B2F" w:rsidR="00C53E2E" w:rsidRPr="00241D90" w:rsidRDefault="00C37C0E" w:rsidP="00BE1B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6D1768">
              <w:rPr>
                <w:rFonts w:eastAsia="Times New Roman" w:cstheme="minorHAnsi"/>
                <w:b/>
                <w:bCs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>World Economies</w:t>
            </w:r>
            <w:r w:rsidR="00241D90" w:rsidRPr="006D1768">
              <w:rPr>
                <w:rFonts w:eastAsia="Times New Roman" w:cstheme="minorHAnsi"/>
                <w:b/>
                <w:bCs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: </w:t>
            </w:r>
            <w:r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>Main Economic Systems</w:t>
            </w:r>
            <w:r w:rsidR="00241D90"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 - </w:t>
            </w:r>
            <w:r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Free Market Economy </w:t>
            </w:r>
            <w:r w:rsidR="00241D90"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>-</w:t>
            </w:r>
            <w:r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 Planned Economy</w:t>
            </w:r>
            <w:r w:rsidR="00241D90"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 -</w:t>
            </w:r>
            <w:r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 Mixed Economy</w:t>
            </w:r>
            <w:r w:rsidR="00241D90"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 - </w:t>
            </w:r>
            <w:r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>The Public Sector</w:t>
            </w:r>
            <w:r w:rsidR="00241D90"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 -</w:t>
            </w:r>
            <w:proofErr w:type="spellStart"/>
            <w:r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>Privatisation</w:t>
            </w:r>
            <w:proofErr w:type="spellEnd"/>
            <w:r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 Economic Indicators and </w:t>
            </w:r>
            <w:proofErr w:type="gramStart"/>
            <w:r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Inflation </w:t>
            </w:r>
            <w:r w:rsidR="00241D90"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 -</w:t>
            </w:r>
            <w:proofErr w:type="gramEnd"/>
            <w:r w:rsidR="00241D90"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 </w:t>
            </w:r>
            <w:r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>The Business Cycle</w:t>
            </w:r>
            <w:r w:rsidR="00241D90"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 -</w:t>
            </w:r>
            <w:r w:rsidRPr="006D1768">
              <w:rPr>
                <w:rFonts w:eastAsia="Times New Roman" w:cstheme="minorHAnsi"/>
                <w:color w:val="222222"/>
                <w:kern w:val="0"/>
                <w:shd w:val="clear" w:color="auto" w:fill="FFFFFF"/>
                <w:lang w:val="en-US" w:eastAsia="it-IT"/>
                <w14:ligatures w14:val="none"/>
              </w:rPr>
              <w:t xml:space="preserve"> Unemployment The Four Industrial Revolutions</w:t>
            </w:r>
          </w:p>
          <w:p w14:paraId="06E5ED26" w14:textId="77777777" w:rsidR="00313123" w:rsidRPr="00313123" w:rsidRDefault="00313123" w:rsidP="00BE1B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31312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Computer Basics: </w:t>
            </w:r>
            <w:r w:rsidRPr="00313123">
              <w:rPr>
                <w:rFonts w:eastAsia="Times New Roman" w:cstheme="minorHAnsi"/>
                <w:bCs/>
                <w:kern w:val="1"/>
                <w:lang w:val="en-GB" w:eastAsia="ar-SA"/>
              </w:rPr>
              <w:t>Computer Architecture – History of Computers – The CPU – Memory –</w:t>
            </w:r>
            <w:r w:rsidRPr="0031312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 </w:t>
            </w:r>
            <w:r w:rsidRPr="00313123">
              <w:rPr>
                <w:rFonts w:eastAsia="Times New Roman" w:cstheme="minorHAnsi"/>
                <w:bCs/>
                <w:kern w:val="1"/>
                <w:lang w:val="en-GB" w:eastAsia="ar-SA"/>
              </w:rPr>
              <w:t>Binary codes and ASCII code</w:t>
            </w:r>
          </w:p>
          <w:p w14:paraId="3DC79116" w14:textId="77777777" w:rsidR="00313123" w:rsidRPr="00313123" w:rsidRDefault="00313123" w:rsidP="00BE1B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31312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>Input, Output and storage devices</w:t>
            </w:r>
          </w:p>
          <w:p w14:paraId="2C15E15E" w14:textId="77777777" w:rsidR="00313123" w:rsidRPr="00313123" w:rsidRDefault="00313123" w:rsidP="00BE1B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Cs/>
                <w:kern w:val="1"/>
                <w:lang w:val="en-GB" w:eastAsia="ar-SA"/>
              </w:rPr>
            </w:pPr>
            <w:r w:rsidRPr="0031312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Types of computers: </w:t>
            </w:r>
            <w:r w:rsidRPr="00313123">
              <w:rPr>
                <w:rFonts w:eastAsia="Times New Roman" w:cstheme="minorHAnsi"/>
                <w:bCs/>
                <w:kern w:val="1"/>
                <w:lang w:val="en-GB" w:eastAsia="ar-SA"/>
              </w:rPr>
              <w:t>Mainframes, PC, Notebooks, Tablets and smartphones</w:t>
            </w:r>
          </w:p>
          <w:p w14:paraId="5E73ADF6" w14:textId="77777777" w:rsidR="00313123" w:rsidRPr="00313123" w:rsidRDefault="00313123" w:rsidP="00BE1B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31312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>Automation and Robotics</w:t>
            </w:r>
          </w:p>
          <w:p w14:paraId="53F0E0F3" w14:textId="13BA0468" w:rsidR="004B6981" w:rsidRPr="006D1768" w:rsidRDefault="004B6981" w:rsidP="00BE1BC0">
            <w:pPr>
              <w:pStyle w:val="Paragrafoelenco"/>
              <w:numPr>
                <w:ilvl w:val="0"/>
                <w:numId w:val="2"/>
              </w:numPr>
              <w:rPr>
                <w:lang w:val="en-US"/>
              </w:rPr>
            </w:pPr>
            <w:r w:rsidRPr="006D1768">
              <w:rPr>
                <w:b/>
                <w:bCs/>
                <w:lang w:val="en-US"/>
              </w:rPr>
              <w:t>Operating systems and Software</w:t>
            </w:r>
            <w:r w:rsidRPr="006D1768">
              <w:rPr>
                <w:lang w:val="en-US"/>
              </w:rPr>
              <w:t>: Main functions of Operating Systems</w:t>
            </w:r>
          </w:p>
          <w:p w14:paraId="4E7B54B3" w14:textId="77777777" w:rsidR="00D611D1" w:rsidRPr="006D1768" w:rsidRDefault="004B6981" w:rsidP="00BE1BC0">
            <w:pPr>
              <w:pStyle w:val="Paragrafoelenco"/>
              <w:numPr>
                <w:ilvl w:val="0"/>
                <w:numId w:val="2"/>
              </w:numPr>
              <w:rPr>
                <w:lang w:val="en-US"/>
              </w:rPr>
            </w:pPr>
            <w:r w:rsidRPr="006D1768">
              <w:rPr>
                <w:b/>
                <w:bCs/>
                <w:lang w:val="en-US"/>
              </w:rPr>
              <w:t>Application Software</w:t>
            </w:r>
            <w:r w:rsidRPr="006D1768">
              <w:rPr>
                <w:lang w:val="en-US"/>
              </w:rPr>
              <w:t xml:space="preserve">: Presentation Software, Graphics </w:t>
            </w:r>
            <w:proofErr w:type="gramStart"/>
            <w:r w:rsidRPr="006D1768">
              <w:rPr>
                <w:lang w:val="en-US"/>
              </w:rPr>
              <w:t xml:space="preserve">Software,   </w:t>
            </w:r>
            <w:proofErr w:type="gramEnd"/>
            <w:r w:rsidRPr="006D1768">
              <w:rPr>
                <w:lang w:val="en-US"/>
              </w:rPr>
              <w:t xml:space="preserve">   Application packages</w:t>
            </w:r>
          </w:p>
          <w:p w14:paraId="1627D001" w14:textId="3CA1977D" w:rsidR="00BE1BC0" w:rsidRPr="009641A8" w:rsidRDefault="00BE1BC0" w:rsidP="009641A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C53E2E">
              <w:rPr>
                <w:rFonts w:cstheme="minorHAnsi"/>
                <w:b/>
                <w:bCs/>
                <w:lang w:val="en-GB"/>
              </w:rPr>
              <w:t>Algorithms and Programming Languages</w:t>
            </w:r>
          </w:p>
        </w:tc>
      </w:tr>
      <w:tr w:rsidR="00BE1BC0" w14:paraId="0A64B32D" w14:textId="77777777" w:rsidTr="00BE1BC0">
        <w:trPr>
          <w:trHeight w:val="622"/>
        </w:trPr>
        <w:tc>
          <w:tcPr>
            <w:tcW w:w="2122" w:type="dxa"/>
          </w:tcPr>
          <w:p w14:paraId="237C8456" w14:textId="77777777" w:rsidR="009641A8" w:rsidRDefault="009641A8" w:rsidP="00D611D1"/>
        </w:tc>
        <w:tc>
          <w:tcPr>
            <w:tcW w:w="7534" w:type="dxa"/>
          </w:tcPr>
          <w:p w14:paraId="7AEDA876" w14:textId="31163E71" w:rsidR="00BE1BC0" w:rsidRPr="00155B03" w:rsidRDefault="00BE1BC0" w:rsidP="009641A8">
            <w:p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           </w:t>
            </w:r>
            <w:r w:rsidR="009641A8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   </w:t>
            </w:r>
            <w:r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>Quarto anno</w:t>
            </w:r>
          </w:p>
        </w:tc>
      </w:tr>
      <w:tr w:rsidR="00D611D1" w14:paraId="69A44CD2" w14:textId="77777777" w:rsidTr="00D611D1">
        <w:trPr>
          <w:trHeight w:val="1195"/>
        </w:trPr>
        <w:tc>
          <w:tcPr>
            <w:tcW w:w="2122" w:type="dxa"/>
          </w:tcPr>
          <w:p w14:paraId="53305FA3" w14:textId="6416AE5A" w:rsidR="00D611D1" w:rsidRDefault="00BE1BC0" w:rsidP="00D611D1">
            <w:r>
              <w:t>Conoscenze</w:t>
            </w:r>
          </w:p>
        </w:tc>
        <w:tc>
          <w:tcPr>
            <w:tcW w:w="7534" w:type="dxa"/>
          </w:tcPr>
          <w:p w14:paraId="5DA3B6A8" w14:textId="4CF8D3F4" w:rsidR="00155B03" w:rsidRPr="00155B03" w:rsidRDefault="00155B03" w:rsidP="00ED74A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155B0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>Enquiring</w:t>
            </w:r>
            <w:r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: </w:t>
            </w:r>
            <w:r w:rsidRPr="00155B03">
              <w:rPr>
                <w:rFonts w:eastAsia="Times New Roman" w:cstheme="minorHAnsi"/>
                <w:kern w:val="1"/>
                <w:lang w:val="en-GB" w:eastAsia="ar-SA"/>
              </w:rPr>
              <w:t>Contract of Sale and Sales Terms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 xml:space="preserve">- </w:t>
            </w:r>
            <w:r w:rsidRPr="00155B03">
              <w:rPr>
                <w:rFonts w:eastAsia="Times New Roman" w:cstheme="minorHAnsi"/>
                <w:kern w:val="1"/>
                <w:lang w:val="en-GB" w:eastAsia="ar-SA"/>
              </w:rPr>
              <w:t xml:space="preserve">Incoterms 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>-</w:t>
            </w:r>
            <w:r w:rsidRPr="00155B03">
              <w:rPr>
                <w:rFonts w:eastAsia="Times New Roman" w:cstheme="minorHAnsi"/>
                <w:kern w:val="1"/>
                <w:lang w:val="en-GB" w:eastAsia="ar-SA"/>
              </w:rPr>
              <w:t xml:space="preserve"> Methods of Payment in International Trade Open Account 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>-</w:t>
            </w:r>
            <w:r w:rsidRPr="00155B03">
              <w:rPr>
                <w:rFonts w:eastAsia="Times New Roman" w:cstheme="minorHAnsi"/>
                <w:kern w:val="1"/>
                <w:lang w:val="en-GB" w:eastAsia="ar-SA"/>
              </w:rPr>
              <w:t xml:space="preserve"> Bank Transfer 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>-</w:t>
            </w:r>
            <w:r w:rsidRPr="00155B03">
              <w:rPr>
                <w:rFonts w:eastAsia="Times New Roman" w:cstheme="minorHAnsi"/>
                <w:kern w:val="1"/>
                <w:lang w:val="en-GB" w:eastAsia="ar-SA"/>
              </w:rPr>
              <w:t xml:space="preserve"> Payment in Advance 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 xml:space="preserve">- </w:t>
            </w:r>
            <w:r w:rsidRPr="00155B03">
              <w:rPr>
                <w:rFonts w:eastAsia="Times New Roman" w:cstheme="minorHAnsi"/>
                <w:kern w:val="1"/>
                <w:lang w:val="en-GB" w:eastAsia="ar-SA"/>
              </w:rPr>
              <w:t xml:space="preserve">Documentary Collection 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>-</w:t>
            </w:r>
            <w:r w:rsidRPr="00155B03">
              <w:rPr>
                <w:rFonts w:eastAsia="Times New Roman" w:cstheme="minorHAnsi"/>
                <w:kern w:val="1"/>
                <w:lang w:val="en-GB" w:eastAsia="ar-SA"/>
              </w:rPr>
              <w:t xml:space="preserve"> Documentary Credit Business Transactions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>.</w:t>
            </w:r>
          </w:p>
          <w:p w14:paraId="4B2900E8" w14:textId="27EF2BE9" w:rsidR="00155B03" w:rsidRPr="00155B03" w:rsidRDefault="00155B03" w:rsidP="00ED74A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155B0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 Ordering</w:t>
            </w:r>
            <w:r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: </w:t>
            </w:r>
            <w:r w:rsidRPr="00155B0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 </w:t>
            </w:r>
            <w:r w:rsidRPr="00155B03">
              <w:rPr>
                <w:rFonts w:eastAsia="Times New Roman" w:cstheme="minorHAnsi"/>
                <w:kern w:val="1"/>
                <w:lang w:val="en-GB" w:eastAsia="ar-SA"/>
              </w:rPr>
              <w:t>Documents in International Trade Customs Procedures</w:t>
            </w:r>
            <w:r>
              <w:rPr>
                <w:rFonts w:eastAsia="Times New Roman" w:cstheme="minorHAnsi"/>
                <w:kern w:val="1"/>
                <w:lang w:val="en-GB" w:eastAsia="ar-SA"/>
              </w:rPr>
              <w:t xml:space="preserve"> -</w:t>
            </w:r>
          </w:p>
          <w:p w14:paraId="7F14999F" w14:textId="79A9298C" w:rsidR="00155B03" w:rsidRPr="00155B03" w:rsidRDefault="00155B03" w:rsidP="00BD7ED2">
            <w:pPr>
              <w:autoSpaceDE w:val="0"/>
              <w:autoSpaceDN w:val="0"/>
              <w:adjustRightInd w:val="0"/>
              <w:ind w:left="720"/>
              <w:contextualSpacing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155B03">
              <w:rPr>
                <w:rFonts w:eastAsia="Times New Roman" w:cstheme="minorHAnsi"/>
                <w:kern w:val="1"/>
                <w:lang w:val="en-GB" w:eastAsia="ar-SA"/>
              </w:rPr>
              <w:t>The Commercial Invoice and Other Types of Invoices</w:t>
            </w:r>
            <w:r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 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- IT Introduction to E-invoicing - Customs Procedures Within the </w:t>
            </w:r>
            <w:proofErr w:type="gramStart"/>
            <w:r w:rsidRPr="00ED74A3">
              <w:rPr>
                <w:rFonts w:eastAsia="Times New Roman" w:cstheme="minorHAnsi"/>
                <w:kern w:val="1"/>
                <w:lang w:val="en-GB" w:eastAsia="ar-SA"/>
              </w:rPr>
              <w:t>EU  -</w:t>
            </w:r>
            <w:proofErr w:type="gramEnd"/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Customs Procedures Outside the EU - Ordering as a Private Customer - Ordering as a Business Customer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-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Order Form -How to Write an Order - Replying to Orders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>-</w:t>
            </w:r>
            <w:r w:rsidR="00ED74A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 </w:t>
            </w:r>
          </w:p>
          <w:p w14:paraId="6F50BBBA" w14:textId="39EAAD30" w:rsidR="00241D90" w:rsidRPr="00ED74A3" w:rsidRDefault="00155B03" w:rsidP="00ED74A3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ED74A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>The Banking System</w:t>
            </w:r>
            <w:r w:rsidR="00ED74A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>:</w:t>
            </w:r>
            <w:r w:rsidRPr="00ED74A3"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  <w:t xml:space="preserve"> 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Central Banks 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- 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The Main Types of Banks and Financial </w:t>
            </w:r>
            <w:proofErr w:type="gramStart"/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Institutions 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-</w:t>
            </w:r>
            <w:proofErr w:type="gramEnd"/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Banking Services to Private Individuals 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- 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ATM, Debit and Credit Cards 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- 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>IT Digital Banking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-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IT Future of Banks 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- 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>IT Information Technology in Banking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-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IT SWIFT Transfers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-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IT Blockchain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-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Basic Banking Services to Businesses 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- 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Business Bank Accounts 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>-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>Borrowing Money from a Bank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-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Ethical Banking</w:t>
            </w:r>
            <w:r w:rsidR="00ED74A3"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-</w:t>
            </w:r>
            <w:r w:rsidRPr="00ED74A3">
              <w:rPr>
                <w:rFonts w:eastAsia="Times New Roman" w:cstheme="minorHAnsi"/>
                <w:kern w:val="1"/>
                <w:lang w:val="en-GB" w:eastAsia="ar-SA"/>
              </w:rPr>
              <w:t xml:space="preserve"> Microcred</w:t>
            </w:r>
            <w:r w:rsidR="00ED74A3">
              <w:rPr>
                <w:rFonts w:eastAsia="Times New Roman" w:cstheme="minorHAnsi"/>
                <w:kern w:val="1"/>
                <w:lang w:val="en-GB" w:eastAsia="ar-SA"/>
              </w:rPr>
              <w:t>it</w:t>
            </w:r>
          </w:p>
          <w:p w14:paraId="58F09EF2" w14:textId="77777777" w:rsidR="00C53E2E" w:rsidRPr="00ED74A3" w:rsidRDefault="00C53E2E" w:rsidP="00ED74A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b/>
                <w:bCs/>
                <w:kern w:val="1"/>
                <w:lang w:val="en-GB" w:eastAsia="ar-SA"/>
              </w:rPr>
            </w:pPr>
            <w:r w:rsidRPr="00C53E2E">
              <w:rPr>
                <w:rFonts w:cstheme="minorHAnsi"/>
                <w:b/>
                <w:bCs/>
                <w:lang w:val="en-GB"/>
              </w:rPr>
              <w:t>Networking and telecommunications</w:t>
            </w:r>
          </w:p>
          <w:p w14:paraId="31C30C18" w14:textId="77777777" w:rsidR="00ED74A3" w:rsidRPr="00917F67" w:rsidRDefault="00ED74A3" w:rsidP="00ED74A3">
            <w:pPr>
              <w:widowControl w:val="0"/>
              <w:numPr>
                <w:ilvl w:val="0"/>
                <w:numId w:val="3"/>
              </w:numPr>
              <w:suppressAutoHyphens/>
              <w:spacing w:line="100" w:lineRule="atLeast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</w:pPr>
            <w:r w:rsidRPr="00917F67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</w:rPr>
              <w:t>Internet</w:t>
            </w:r>
            <w:r w:rsidRPr="00917F67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: </w:t>
            </w:r>
            <w:proofErr w:type="gramStart"/>
            <w:r w:rsidRPr="00917F67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>the</w:t>
            </w:r>
            <w:proofErr w:type="gramEnd"/>
            <w:r w:rsidRPr="00917F67"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  <w:t xml:space="preserve"> Internet and its Core, The World Wide Web</w:t>
            </w:r>
          </w:p>
          <w:p w14:paraId="22B3CF9C" w14:textId="77777777" w:rsidR="00ED74A3" w:rsidRPr="00917F67" w:rsidRDefault="00ED74A3" w:rsidP="00ED74A3">
            <w:pPr>
              <w:widowControl w:val="0"/>
              <w:numPr>
                <w:ilvl w:val="0"/>
                <w:numId w:val="3"/>
              </w:numPr>
              <w:suppressAutoHyphens/>
              <w:spacing w:line="100" w:lineRule="atLeast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</w:pPr>
            <w:r w:rsidRPr="00917F67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</w:rPr>
              <w:lastRenderedPageBreak/>
              <w:t>System administration and security</w:t>
            </w:r>
          </w:p>
          <w:p w14:paraId="673053CF" w14:textId="77777777" w:rsidR="00ED74A3" w:rsidRPr="00917F67" w:rsidRDefault="00ED74A3" w:rsidP="00ED74A3">
            <w:pPr>
              <w:widowControl w:val="0"/>
              <w:numPr>
                <w:ilvl w:val="0"/>
                <w:numId w:val="3"/>
              </w:numPr>
              <w:suppressAutoHyphens/>
              <w:spacing w:line="100" w:lineRule="atLeast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</w:pPr>
            <w:r w:rsidRPr="00917F67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</w:rPr>
              <w:t>Databases</w:t>
            </w:r>
          </w:p>
          <w:p w14:paraId="440C189F" w14:textId="77777777" w:rsidR="00ED74A3" w:rsidRPr="00917F67" w:rsidRDefault="00ED74A3" w:rsidP="00ED74A3">
            <w:pPr>
              <w:widowControl w:val="0"/>
              <w:numPr>
                <w:ilvl w:val="0"/>
                <w:numId w:val="3"/>
              </w:numPr>
              <w:suppressAutoHyphens/>
              <w:spacing w:line="100" w:lineRule="atLeast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</w:pPr>
            <w:r w:rsidRPr="00917F67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</w:rPr>
              <w:t>Jobs in ICT</w:t>
            </w:r>
          </w:p>
          <w:p w14:paraId="01D1D350" w14:textId="0505C146" w:rsidR="00D611D1" w:rsidRPr="00ED74A3" w:rsidRDefault="00ED74A3" w:rsidP="00ED74A3">
            <w:pPr>
              <w:widowControl w:val="0"/>
              <w:numPr>
                <w:ilvl w:val="0"/>
                <w:numId w:val="3"/>
              </w:numPr>
              <w:suppressAutoHyphens/>
              <w:spacing w:line="100" w:lineRule="atLeast"/>
              <w:contextualSpacing/>
              <w:rPr>
                <w:rFonts w:eastAsia="Times New Roman" w:cstheme="minorHAnsi"/>
                <w:color w:val="000000" w:themeColor="text1"/>
                <w:kern w:val="1"/>
                <w:lang w:val="en-GB" w:eastAsia="ar-SA"/>
              </w:rPr>
            </w:pPr>
            <w:r w:rsidRPr="00917F67">
              <w:rPr>
                <w:rFonts w:eastAsia="Times New Roman" w:cstheme="minorHAnsi"/>
                <w:b/>
                <w:color w:val="000000" w:themeColor="text1"/>
                <w:kern w:val="1"/>
                <w:lang w:val="en-GB" w:eastAsia="ar-SA"/>
              </w:rPr>
              <w:t>Safety</w:t>
            </w:r>
          </w:p>
        </w:tc>
      </w:tr>
      <w:tr w:rsidR="00D611D1" w14:paraId="28FCA4EB" w14:textId="77777777" w:rsidTr="009641A8">
        <w:trPr>
          <w:trHeight w:val="65"/>
        </w:trPr>
        <w:tc>
          <w:tcPr>
            <w:tcW w:w="2122" w:type="dxa"/>
          </w:tcPr>
          <w:p w14:paraId="2F90FB08" w14:textId="77777777" w:rsidR="00D611D1" w:rsidRDefault="00D611D1" w:rsidP="00D611D1"/>
        </w:tc>
        <w:tc>
          <w:tcPr>
            <w:tcW w:w="7534" w:type="dxa"/>
          </w:tcPr>
          <w:p w14:paraId="67FB2663" w14:textId="77777777" w:rsidR="00D611D1" w:rsidRDefault="00D611D1" w:rsidP="00D611D1"/>
        </w:tc>
      </w:tr>
    </w:tbl>
    <w:p w14:paraId="4E22A9BB" w14:textId="77777777" w:rsidR="003D7BE8" w:rsidRDefault="003D7BE8"/>
    <w:sectPr w:rsidR="003D7BE8" w:rsidSect="006D1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811BC" w14:textId="77777777" w:rsidR="007467FC" w:rsidRDefault="007467FC" w:rsidP="006D1768">
      <w:pPr>
        <w:spacing w:after="0" w:line="240" w:lineRule="auto"/>
      </w:pPr>
      <w:r>
        <w:separator/>
      </w:r>
    </w:p>
  </w:endnote>
  <w:endnote w:type="continuationSeparator" w:id="0">
    <w:p w14:paraId="768B10B7" w14:textId="77777777" w:rsidR="007467FC" w:rsidRDefault="007467FC" w:rsidP="006D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69023" w14:textId="77777777" w:rsidR="006D1768" w:rsidRDefault="006D17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17FF8" w14:textId="77777777" w:rsidR="006D1768" w:rsidRDefault="006D176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D4DD9" w14:textId="77777777" w:rsidR="006D1768" w:rsidRDefault="006D17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45F89" w14:textId="77777777" w:rsidR="007467FC" w:rsidRDefault="007467FC" w:rsidP="006D1768">
      <w:pPr>
        <w:spacing w:after="0" w:line="240" w:lineRule="auto"/>
      </w:pPr>
      <w:r>
        <w:separator/>
      </w:r>
    </w:p>
  </w:footnote>
  <w:footnote w:type="continuationSeparator" w:id="0">
    <w:p w14:paraId="22297BAC" w14:textId="77777777" w:rsidR="007467FC" w:rsidRDefault="007467FC" w:rsidP="006D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AF8F4" w14:textId="77777777" w:rsidR="006D1768" w:rsidRDefault="006D17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AE210" w14:textId="322BBC3B" w:rsidR="006D1768" w:rsidRDefault="006D1768" w:rsidP="006D1768">
    <w:pPr>
      <w:spacing w:after="0" w:line="240" w:lineRule="auto"/>
      <w:jc w:val="center"/>
      <w:rPr>
        <w:rFonts w:ascii="Arial" w:hAnsi="Arial" w:cs="Arial"/>
        <w:b/>
        <w:sz w:val="24"/>
        <w:szCs w:val="24"/>
      </w:rPr>
    </w:pPr>
    <w:r>
      <w:rPr>
        <w:noProof/>
      </w:rPr>
      <w:drawing>
        <wp:inline distT="0" distB="0" distL="0" distR="0" wp14:anchorId="633797E4" wp14:editId="4BFFDF70">
          <wp:extent cx="1295400" cy="1295400"/>
          <wp:effectExtent l="0" t="0" r="0" b="0"/>
          <wp:docPr id="1370258790" name="Immagine 1" descr="Immagine che contiene testo, cerchio, aria aper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erchio, aria aper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4F70A8" w14:textId="77777777" w:rsidR="006D1768" w:rsidRDefault="006D1768" w:rsidP="006D1768">
    <w:pPr>
      <w:spacing w:after="0" w:line="240" w:lineRule="auto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PTP “GRIMALDI-PACIOLI-PETRUCCI-FERRARIS-MARESCA”</w:t>
    </w:r>
  </w:p>
  <w:p w14:paraId="0E44C130" w14:textId="77777777" w:rsidR="006D1768" w:rsidRDefault="006D1768" w:rsidP="006D1768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B7493" w14:textId="77777777" w:rsidR="006D1768" w:rsidRDefault="006D17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62649"/>
    <w:multiLevelType w:val="hybridMultilevel"/>
    <w:tmpl w:val="1D164C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931D8"/>
    <w:multiLevelType w:val="hybridMultilevel"/>
    <w:tmpl w:val="D75EAED6"/>
    <w:lvl w:ilvl="0" w:tplc="0410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 w15:restartNumberingAfterBreak="0">
    <w:nsid w:val="4835503E"/>
    <w:multiLevelType w:val="hybridMultilevel"/>
    <w:tmpl w:val="687CD4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55DF6"/>
    <w:multiLevelType w:val="hybridMultilevel"/>
    <w:tmpl w:val="DD802862"/>
    <w:lvl w:ilvl="0" w:tplc="8EB4F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487623">
    <w:abstractNumId w:val="0"/>
  </w:num>
  <w:num w:numId="2" w16cid:durableId="1040088154">
    <w:abstractNumId w:val="3"/>
  </w:num>
  <w:num w:numId="3" w16cid:durableId="1760444758">
    <w:abstractNumId w:val="2"/>
  </w:num>
  <w:num w:numId="4" w16cid:durableId="1046873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BE8"/>
    <w:rsid w:val="00155B03"/>
    <w:rsid w:val="00230EE7"/>
    <w:rsid w:val="00241D90"/>
    <w:rsid w:val="00313123"/>
    <w:rsid w:val="003D7BE8"/>
    <w:rsid w:val="0045127E"/>
    <w:rsid w:val="004B6981"/>
    <w:rsid w:val="006D1768"/>
    <w:rsid w:val="007445B8"/>
    <w:rsid w:val="007467FC"/>
    <w:rsid w:val="007F6772"/>
    <w:rsid w:val="008F519E"/>
    <w:rsid w:val="009641A8"/>
    <w:rsid w:val="009A17B1"/>
    <w:rsid w:val="00BD7ED2"/>
    <w:rsid w:val="00BE1BC0"/>
    <w:rsid w:val="00C036D0"/>
    <w:rsid w:val="00C37C0E"/>
    <w:rsid w:val="00C53E2E"/>
    <w:rsid w:val="00C92FAB"/>
    <w:rsid w:val="00CD434A"/>
    <w:rsid w:val="00D54E08"/>
    <w:rsid w:val="00D611D1"/>
    <w:rsid w:val="00D739E3"/>
    <w:rsid w:val="00ED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F95FF"/>
  <w15:chartTrackingRefBased/>
  <w15:docId w15:val="{1216CC88-7287-42C8-A4E3-2F5A0762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1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611D1"/>
    <w:pPr>
      <w:ind w:left="720"/>
      <w:contextualSpacing/>
    </w:pPr>
  </w:style>
  <w:style w:type="paragraph" w:styleId="Nessunaspaziatura">
    <w:name w:val="No Spacing"/>
    <w:uiPriority w:val="1"/>
    <w:qFormat/>
    <w:rsid w:val="004B6981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6D1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768"/>
  </w:style>
  <w:style w:type="paragraph" w:styleId="Pidipagina">
    <w:name w:val="footer"/>
    <w:basedOn w:val="Normale"/>
    <w:link w:val="PidipaginaCarattere"/>
    <w:uiPriority w:val="99"/>
    <w:unhideWhenUsed/>
    <w:rsid w:val="006D1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8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5564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17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5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66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50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59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45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08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60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0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60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14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75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10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73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3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24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16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61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3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683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1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Patrizia Spaccaferro</cp:lastModifiedBy>
  <cp:revision>3</cp:revision>
  <dcterms:created xsi:type="dcterms:W3CDTF">2024-11-29T15:42:00Z</dcterms:created>
  <dcterms:modified xsi:type="dcterms:W3CDTF">2024-12-30T15:19:00Z</dcterms:modified>
</cp:coreProperties>
</file>