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EB0AF" w14:textId="5AA4BD3D" w:rsidR="00876226" w:rsidRDefault="00876226" w:rsidP="00876226">
      <w:pPr>
        <w:jc w:val="center"/>
        <w:rPr>
          <w:rFonts w:ascii="Arial" w:eastAsiaTheme="minorHAnsi" w:hAnsi="Arial" w:cs="Arial"/>
          <w:b/>
          <w:sz w:val="24"/>
          <w:szCs w:val="24"/>
        </w:rPr>
      </w:pPr>
      <w:r>
        <w:rPr>
          <w:noProof/>
        </w:rPr>
        <w:drawing>
          <wp:inline distT="0" distB="0" distL="0" distR="0" wp14:anchorId="09AFD8D9" wp14:editId="0C0944E5">
            <wp:extent cx="1295400" cy="1295400"/>
            <wp:effectExtent l="0" t="0" r="0" b="0"/>
            <wp:docPr id="812853213" name="Immagine 18"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0C3948AA" w14:textId="7F1FFF5E" w:rsidR="00876226" w:rsidRPr="00876226" w:rsidRDefault="00876226" w:rsidP="00876226">
      <w:pPr>
        <w:jc w:val="center"/>
        <w:rPr>
          <w:rFonts w:ascii="Arial" w:hAnsi="Arial" w:cs="Arial"/>
          <w:b/>
          <w:sz w:val="24"/>
          <w:szCs w:val="24"/>
        </w:rPr>
      </w:pPr>
      <w:r>
        <w:rPr>
          <w:rFonts w:ascii="Arial" w:hAnsi="Arial" w:cs="Arial"/>
          <w:b/>
          <w:sz w:val="24"/>
          <w:szCs w:val="24"/>
        </w:rPr>
        <w:t>PTP “GRIMALDI-PACIOLI-PETRUCCI-FERRARIS-MARESCA”</w:t>
      </w:r>
    </w:p>
    <w:p w14:paraId="2C137248" w14:textId="4DA34921" w:rsidR="00903145" w:rsidRDefault="00000000">
      <w:pPr>
        <w:pStyle w:val="Corpotesto"/>
        <w:spacing w:before="183" w:line="259" w:lineRule="auto"/>
        <w:ind w:right="137"/>
        <w:jc w:val="both"/>
      </w:pPr>
      <w:r>
        <w:t>L’identità degli istituti tecnici è connotata da una solida base culturale a carattere scientifico e tecnologico, in linea con le indicazioni dell’Unione europea e costruita attraverso lo studio, l’approfondimento, l’applicazione di linguaggi e</w:t>
      </w:r>
      <w:r>
        <w:rPr>
          <w:spacing w:val="-2"/>
        </w:rPr>
        <w:t xml:space="preserve"> </w:t>
      </w:r>
      <w:r>
        <w:t>metodologie di</w:t>
      </w:r>
      <w:r>
        <w:rPr>
          <w:spacing w:val="-2"/>
        </w:rPr>
        <w:t xml:space="preserve"> </w:t>
      </w:r>
      <w:r>
        <w:t>carattere</w:t>
      </w:r>
      <w:r>
        <w:rPr>
          <w:spacing w:val="-1"/>
        </w:rPr>
        <w:t xml:space="preserve"> </w:t>
      </w:r>
      <w:r>
        <w:t>generale</w:t>
      </w:r>
      <w:r>
        <w:rPr>
          <w:spacing w:val="-2"/>
        </w:rPr>
        <w:t xml:space="preserve"> </w:t>
      </w:r>
      <w:r>
        <w:t>e specifico. I percorsi di studio</w:t>
      </w:r>
      <w:r>
        <w:rPr>
          <w:spacing w:val="-1"/>
        </w:rPr>
        <w:t xml:space="preserve"> </w:t>
      </w:r>
      <w:r>
        <w:t>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w:t>
      </w:r>
      <w:r>
        <w:rPr>
          <w:spacing w:val="40"/>
        </w:rPr>
        <w:t xml:space="preserve"> </w:t>
      </w:r>
      <w:r>
        <w:t>problemi,</w:t>
      </w:r>
      <w:r>
        <w:rPr>
          <w:spacing w:val="-1"/>
        </w:rPr>
        <w:t xml:space="preserve"> </w:t>
      </w:r>
      <w:r>
        <w:t>e</w:t>
      </w:r>
      <w:r>
        <w:rPr>
          <w:spacing w:val="-1"/>
        </w:rPr>
        <w:t xml:space="preserve"> </w:t>
      </w:r>
      <w:r>
        <w:t>per</w:t>
      </w:r>
      <w:r>
        <w:rPr>
          <w:spacing w:val="-1"/>
        </w:rPr>
        <w:t xml:space="preserve"> </w:t>
      </w:r>
      <w:r>
        <w:t>sapersi</w:t>
      </w:r>
      <w:r>
        <w:rPr>
          <w:spacing w:val="-1"/>
        </w:rPr>
        <w:t xml:space="preserve"> </w:t>
      </w:r>
      <w:r>
        <w:t>gestire</w:t>
      </w:r>
      <w:r>
        <w:rPr>
          <w:spacing w:val="-1"/>
        </w:rPr>
        <w:t xml:space="preserve"> </w:t>
      </w:r>
      <w:r>
        <w:t>autonomamente in</w:t>
      </w:r>
      <w:r>
        <w:rPr>
          <w:spacing w:val="-3"/>
        </w:rPr>
        <w:t xml:space="preserve"> </w:t>
      </w:r>
      <w:r>
        <w:t>ambiti</w:t>
      </w:r>
      <w:r>
        <w:rPr>
          <w:spacing w:val="-1"/>
        </w:rPr>
        <w:t xml:space="preserve"> </w:t>
      </w:r>
      <w:r>
        <w:t>caratterizzati</w:t>
      </w:r>
      <w:r>
        <w:rPr>
          <w:spacing w:val="-1"/>
        </w:rPr>
        <w:t xml:space="preserve"> </w:t>
      </w:r>
      <w:r>
        <w:t>da</w:t>
      </w:r>
      <w:r>
        <w:rPr>
          <w:spacing w:val="-1"/>
        </w:rPr>
        <w:t xml:space="preserve"> </w:t>
      </w:r>
      <w:r>
        <w:t>innovazioni</w:t>
      </w:r>
      <w:r>
        <w:rPr>
          <w:spacing w:val="-1"/>
        </w:rPr>
        <w:t xml:space="preserve"> </w:t>
      </w:r>
      <w:r>
        <w:t>continue.</w:t>
      </w:r>
      <w:r>
        <w:rPr>
          <w:spacing w:val="-1"/>
        </w:rPr>
        <w:t xml:space="preserve"> </w:t>
      </w:r>
      <w:r>
        <w:t>I</w:t>
      </w:r>
      <w:r>
        <w:rPr>
          <w:spacing w:val="-1"/>
        </w:rPr>
        <w:t xml:space="preserve"> </w:t>
      </w:r>
      <w:r>
        <w:t>risultati</w:t>
      </w:r>
      <w:r>
        <w:rPr>
          <w:spacing w:val="-1"/>
        </w:rPr>
        <w:t xml:space="preserve"> </w:t>
      </w:r>
      <w:r>
        <w:t>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01140768" w14:textId="77777777" w:rsidR="00903145" w:rsidRDefault="00000000">
      <w:pPr>
        <w:pStyle w:val="Corpotesto"/>
        <w:spacing w:before="156" w:line="259" w:lineRule="auto"/>
        <w:ind w:right="143"/>
        <w:jc w:val="both"/>
      </w:pPr>
      <w:r>
        <w:t>I percorsi degli istituti tecnici sono caratterizzati da spazi di flessibilità crescenti,</w:t>
      </w:r>
      <w:r>
        <w:rPr>
          <w:spacing w:val="-1"/>
        </w:rPr>
        <w:t xml:space="preserve"> </w:t>
      </w:r>
      <w:r>
        <w:t>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w:t>
      </w:r>
    </w:p>
    <w:p w14:paraId="786CCCB0" w14:textId="77777777" w:rsidR="00903145" w:rsidRDefault="00000000">
      <w:pPr>
        <w:pStyle w:val="Corpotesto"/>
        <w:spacing w:before="160" w:line="259" w:lineRule="auto"/>
        <w:ind w:right="140"/>
        <w:jc w:val="both"/>
      </w:pPr>
      <w:r>
        <w:t xml:space="preserve">Sin dal primo biennio, attraverso le attività laboratoriali, si apprendono i </w:t>
      </w:r>
      <w:proofErr w:type="spellStart"/>
      <w:r>
        <w:t>saperichiave</w:t>
      </w:r>
      <w:proofErr w:type="spellEnd"/>
      <w:r>
        <w:t xml:space="preser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00F566B7" w14:textId="77777777" w:rsidR="00903145" w:rsidRDefault="00000000">
      <w:pPr>
        <w:pStyle w:val="Corpotesto"/>
        <w:spacing w:before="158" w:line="259" w:lineRule="auto"/>
        <w:ind w:right="136"/>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1723359" w14:textId="77777777" w:rsidR="00903145" w:rsidRDefault="00000000">
      <w:pPr>
        <w:pStyle w:val="Corpotesto"/>
        <w:spacing w:before="160" w:line="259" w:lineRule="auto"/>
        <w:ind w:right="139"/>
        <w:jc w:val="both"/>
      </w:pPr>
      <w:r>
        <w:t>Gli strumenti principali sono rappresentati dalla didattica laboratoriale, dai percorsi per le competenze trasversali e per l’orientamento (PCTO), poiché consentono il raggiungimento dei risultati di apprendimenti attesi, e il collegamento con il mondo del lavoro e delle professioni.</w:t>
      </w:r>
    </w:p>
    <w:p w14:paraId="7528D85D" w14:textId="77777777" w:rsidR="00903145" w:rsidRDefault="00000000">
      <w:pPr>
        <w:pStyle w:val="Titolo1"/>
        <w:spacing w:before="159"/>
        <w:ind w:left="0" w:right="2"/>
        <w:jc w:val="center"/>
      </w:pPr>
      <w:r>
        <w:rPr>
          <w:color w:val="000000"/>
          <w:shd w:val="clear" w:color="auto" w:fill="C0C0C0"/>
        </w:rPr>
        <w:t>ISTITUTO</w:t>
      </w:r>
      <w:r>
        <w:rPr>
          <w:color w:val="000000"/>
          <w:spacing w:val="-8"/>
          <w:shd w:val="clear" w:color="auto" w:fill="C0C0C0"/>
        </w:rPr>
        <w:t xml:space="preserve"> </w:t>
      </w:r>
      <w:r>
        <w:rPr>
          <w:color w:val="000000"/>
          <w:shd w:val="clear" w:color="auto" w:fill="C0C0C0"/>
        </w:rPr>
        <w:t>TECNICO</w:t>
      </w:r>
      <w:r>
        <w:rPr>
          <w:color w:val="000000"/>
          <w:spacing w:val="-9"/>
          <w:shd w:val="clear" w:color="auto" w:fill="C0C0C0"/>
        </w:rPr>
        <w:t xml:space="preserve"> </w:t>
      </w:r>
      <w:r>
        <w:rPr>
          <w:color w:val="000000"/>
          <w:shd w:val="clear" w:color="auto" w:fill="C0C0C0"/>
        </w:rPr>
        <w:t>SETTORE</w:t>
      </w:r>
      <w:r>
        <w:rPr>
          <w:color w:val="000000"/>
          <w:spacing w:val="-5"/>
          <w:shd w:val="clear" w:color="auto" w:fill="C0C0C0"/>
        </w:rPr>
        <w:t xml:space="preserve"> </w:t>
      </w:r>
      <w:r>
        <w:rPr>
          <w:color w:val="000000"/>
          <w:spacing w:val="-2"/>
          <w:shd w:val="clear" w:color="auto" w:fill="C0C0C0"/>
        </w:rPr>
        <w:t>ECONOMICO</w:t>
      </w:r>
    </w:p>
    <w:p w14:paraId="3B0156D4" w14:textId="77777777" w:rsidR="00903145" w:rsidRDefault="00000000">
      <w:pPr>
        <w:pStyle w:val="Corpotesto"/>
        <w:spacing w:before="181" w:line="259" w:lineRule="auto"/>
        <w:ind w:right="136"/>
        <w:jc w:val="both"/>
      </w:pPr>
      <w:r>
        <w:t xml:space="preserve">Il profilo dei percorsi del settore economico si caratterizza per la cultura tecnico-economica riferita ad ampie aree: l’economia, l’amministrazione delle imprese, la finanza, il marketing, l’economia sociale e il </w:t>
      </w:r>
      <w:r>
        <w:rPr>
          <w:spacing w:val="-2"/>
        </w:rPr>
        <w:t>turismo.</w:t>
      </w:r>
    </w:p>
    <w:p w14:paraId="3D6CE459" w14:textId="77777777" w:rsidR="00903145" w:rsidRDefault="00000000">
      <w:pPr>
        <w:pStyle w:val="Corpotesto"/>
        <w:spacing w:before="160" w:line="259" w:lineRule="auto"/>
        <w:ind w:right="139"/>
        <w:jc w:val="both"/>
      </w:pPr>
      <w:r>
        <w:t>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w:t>
      </w:r>
    </w:p>
    <w:p w14:paraId="1581024D" w14:textId="77777777" w:rsidR="00903145" w:rsidRDefault="00000000">
      <w:pPr>
        <w:pStyle w:val="Corpotesto"/>
        <w:spacing w:before="160"/>
        <w:jc w:val="both"/>
      </w:pPr>
      <w:r>
        <w:t>In</w:t>
      </w:r>
      <w:r>
        <w:rPr>
          <w:spacing w:val="-6"/>
        </w:rPr>
        <w:t xml:space="preserve"> </w:t>
      </w:r>
      <w:r>
        <w:t>particolare,</w:t>
      </w:r>
      <w:r>
        <w:rPr>
          <w:spacing w:val="-4"/>
        </w:rPr>
        <w:t xml:space="preserve"> </w:t>
      </w:r>
      <w:r>
        <w:t>sono</w:t>
      </w:r>
      <w:r>
        <w:rPr>
          <w:spacing w:val="-6"/>
        </w:rPr>
        <w:t xml:space="preserve"> </w:t>
      </w:r>
      <w:r>
        <w:t>in</w:t>
      </w:r>
      <w:r>
        <w:rPr>
          <w:spacing w:val="-3"/>
        </w:rPr>
        <w:t xml:space="preserve"> </w:t>
      </w:r>
      <w:r>
        <w:t>grado</w:t>
      </w:r>
      <w:r>
        <w:rPr>
          <w:spacing w:val="-3"/>
        </w:rPr>
        <w:t xml:space="preserve"> </w:t>
      </w:r>
      <w:r>
        <w:rPr>
          <w:spacing w:val="-5"/>
        </w:rPr>
        <w:t>di:</w:t>
      </w:r>
    </w:p>
    <w:p w14:paraId="114200E4" w14:textId="77777777" w:rsidR="00903145" w:rsidRDefault="00903145">
      <w:pPr>
        <w:pStyle w:val="Corpotesto"/>
        <w:jc w:val="both"/>
        <w:sectPr w:rsidR="00903145" w:rsidSect="00876226">
          <w:type w:val="continuous"/>
          <w:pgSz w:w="11910" w:h="16840"/>
          <w:pgMar w:top="568" w:right="992" w:bottom="280" w:left="992" w:header="720" w:footer="720" w:gutter="0"/>
          <w:cols w:space="720"/>
        </w:sectPr>
      </w:pPr>
    </w:p>
    <w:p w14:paraId="2C28F828" w14:textId="77777777" w:rsidR="00903145" w:rsidRDefault="00000000">
      <w:pPr>
        <w:pStyle w:val="Paragrafoelenco"/>
        <w:numPr>
          <w:ilvl w:val="0"/>
          <w:numId w:val="8"/>
        </w:numPr>
        <w:tabs>
          <w:tab w:val="left" w:pos="424"/>
        </w:tabs>
        <w:spacing w:before="34" w:line="276" w:lineRule="auto"/>
        <w:ind w:right="149"/>
      </w:pPr>
      <w:r>
        <w:lastRenderedPageBreak/>
        <w:t>analizzare</w:t>
      </w:r>
      <w:r>
        <w:rPr>
          <w:spacing w:val="30"/>
        </w:rPr>
        <w:t xml:space="preserve"> </w:t>
      </w:r>
      <w:r>
        <w:t>la</w:t>
      </w:r>
      <w:r>
        <w:rPr>
          <w:spacing w:val="29"/>
        </w:rPr>
        <w:t xml:space="preserve"> </w:t>
      </w:r>
      <w:r>
        <w:t>realtà</w:t>
      </w:r>
      <w:r>
        <w:rPr>
          <w:spacing w:val="29"/>
        </w:rPr>
        <w:t xml:space="preserve"> </w:t>
      </w:r>
      <w:r>
        <w:t>e</w:t>
      </w:r>
      <w:r>
        <w:rPr>
          <w:spacing w:val="30"/>
        </w:rPr>
        <w:t xml:space="preserve"> </w:t>
      </w:r>
      <w:r>
        <w:t>i</w:t>
      </w:r>
      <w:r>
        <w:rPr>
          <w:spacing w:val="29"/>
        </w:rPr>
        <w:t xml:space="preserve"> </w:t>
      </w:r>
      <w:r>
        <w:t>fatti</w:t>
      </w:r>
      <w:r>
        <w:rPr>
          <w:spacing w:val="30"/>
        </w:rPr>
        <w:t xml:space="preserve"> </w:t>
      </w:r>
      <w:r>
        <w:t>concreti</w:t>
      </w:r>
      <w:r>
        <w:rPr>
          <w:spacing w:val="29"/>
        </w:rPr>
        <w:t xml:space="preserve"> </w:t>
      </w:r>
      <w:r>
        <w:t>della</w:t>
      </w:r>
      <w:r>
        <w:rPr>
          <w:spacing w:val="29"/>
        </w:rPr>
        <w:t xml:space="preserve"> </w:t>
      </w:r>
      <w:r>
        <w:t>vita</w:t>
      </w:r>
      <w:r>
        <w:rPr>
          <w:spacing w:val="30"/>
        </w:rPr>
        <w:t xml:space="preserve"> </w:t>
      </w:r>
      <w:r>
        <w:t>quotidiana</w:t>
      </w:r>
      <w:r>
        <w:rPr>
          <w:spacing w:val="29"/>
        </w:rPr>
        <w:t xml:space="preserve"> </w:t>
      </w:r>
      <w:r>
        <w:t>ed</w:t>
      </w:r>
      <w:r>
        <w:rPr>
          <w:spacing w:val="29"/>
        </w:rPr>
        <w:t xml:space="preserve"> </w:t>
      </w:r>
      <w:r>
        <w:t>elaborare</w:t>
      </w:r>
      <w:r>
        <w:rPr>
          <w:spacing w:val="30"/>
        </w:rPr>
        <w:t xml:space="preserve"> </w:t>
      </w:r>
      <w:r>
        <w:t>generalizzazioni</w:t>
      </w:r>
      <w:r>
        <w:rPr>
          <w:spacing w:val="29"/>
        </w:rPr>
        <w:t xml:space="preserve"> </w:t>
      </w:r>
      <w:r>
        <w:t>che</w:t>
      </w:r>
      <w:r>
        <w:rPr>
          <w:spacing w:val="29"/>
        </w:rPr>
        <w:t xml:space="preserve"> </w:t>
      </w:r>
      <w:r>
        <w:t>aiutino</w:t>
      </w:r>
      <w:r>
        <w:rPr>
          <w:spacing w:val="31"/>
        </w:rPr>
        <w:t xml:space="preserve"> </w:t>
      </w:r>
      <w:r>
        <w:t>a spiegare i comportamenti individuali e collettivi in chiave economica;</w:t>
      </w:r>
    </w:p>
    <w:p w14:paraId="3AC4DB64" w14:textId="77777777" w:rsidR="00903145" w:rsidRDefault="00000000">
      <w:pPr>
        <w:pStyle w:val="Paragrafoelenco"/>
        <w:numPr>
          <w:ilvl w:val="0"/>
          <w:numId w:val="8"/>
        </w:numPr>
        <w:tabs>
          <w:tab w:val="left" w:pos="424"/>
        </w:tabs>
        <w:spacing w:before="161" w:line="276" w:lineRule="auto"/>
        <w:ind w:right="140"/>
      </w:pPr>
      <w:r>
        <w:t>riconoscere la varietà e lo sviluppo storico delle forme economiche, sociali e istituzionali attraverso le</w:t>
      </w:r>
      <w:r>
        <w:rPr>
          <w:spacing w:val="80"/>
        </w:rPr>
        <w:t xml:space="preserve"> </w:t>
      </w:r>
      <w:r>
        <w:t>categorie di sintesi fornite dall’economia e dal diritto;</w:t>
      </w:r>
    </w:p>
    <w:p w14:paraId="2D216265" w14:textId="77777777" w:rsidR="00903145" w:rsidRDefault="00000000">
      <w:pPr>
        <w:pStyle w:val="Paragrafoelenco"/>
        <w:numPr>
          <w:ilvl w:val="0"/>
          <w:numId w:val="8"/>
        </w:numPr>
        <w:tabs>
          <w:tab w:val="left" w:pos="424"/>
        </w:tabs>
        <w:spacing w:before="159" w:line="276" w:lineRule="auto"/>
        <w:ind w:right="143"/>
      </w:pPr>
      <w:r>
        <w:t>riconoscere</w:t>
      </w:r>
      <w:r>
        <w:rPr>
          <w:spacing w:val="-2"/>
        </w:rPr>
        <w:t xml:space="preserve"> </w:t>
      </w:r>
      <w:r>
        <w:t>l’interdipendenza</w:t>
      </w:r>
      <w:r>
        <w:rPr>
          <w:spacing w:val="-2"/>
        </w:rPr>
        <w:t xml:space="preserve"> </w:t>
      </w:r>
      <w:r>
        <w:t>tra</w:t>
      </w:r>
      <w:r>
        <w:rPr>
          <w:spacing w:val="-2"/>
        </w:rPr>
        <w:t xml:space="preserve"> </w:t>
      </w:r>
      <w:r>
        <w:t>fenomeni</w:t>
      </w:r>
      <w:r>
        <w:rPr>
          <w:spacing w:val="-3"/>
        </w:rPr>
        <w:t xml:space="preserve"> </w:t>
      </w:r>
      <w:r>
        <w:t>economici,</w:t>
      </w:r>
      <w:r>
        <w:rPr>
          <w:spacing w:val="-2"/>
        </w:rPr>
        <w:t xml:space="preserve"> </w:t>
      </w:r>
      <w:r>
        <w:t>sociali,</w:t>
      </w:r>
      <w:r>
        <w:rPr>
          <w:spacing w:val="-2"/>
        </w:rPr>
        <w:t xml:space="preserve"> </w:t>
      </w:r>
      <w:r>
        <w:t>istituzionali,</w:t>
      </w:r>
      <w:r>
        <w:rPr>
          <w:spacing w:val="-2"/>
        </w:rPr>
        <w:t xml:space="preserve"> </w:t>
      </w:r>
      <w:r>
        <w:t>culturali</w:t>
      </w:r>
      <w:r>
        <w:rPr>
          <w:spacing w:val="-2"/>
        </w:rPr>
        <w:t xml:space="preserve"> </w:t>
      </w:r>
      <w:r>
        <w:t>e</w:t>
      </w:r>
      <w:r>
        <w:rPr>
          <w:spacing w:val="-1"/>
        </w:rPr>
        <w:t xml:space="preserve"> </w:t>
      </w:r>
      <w:r>
        <w:t>la</w:t>
      </w:r>
      <w:r>
        <w:rPr>
          <w:spacing w:val="-2"/>
        </w:rPr>
        <w:t xml:space="preserve"> </w:t>
      </w:r>
      <w:r>
        <w:t>loro</w:t>
      </w:r>
      <w:r>
        <w:rPr>
          <w:spacing w:val="-2"/>
        </w:rPr>
        <w:t xml:space="preserve"> </w:t>
      </w:r>
      <w:r>
        <w:t xml:space="preserve">dimensione </w:t>
      </w:r>
      <w:r>
        <w:rPr>
          <w:spacing w:val="-2"/>
        </w:rPr>
        <w:t>locale/globale;</w:t>
      </w:r>
    </w:p>
    <w:p w14:paraId="74C89913" w14:textId="77777777" w:rsidR="00903145" w:rsidRDefault="00000000">
      <w:pPr>
        <w:pStyle w:val="Paragrafoelenco"/>
        <w:numPr>
          <w:ilvl w:val="0"/>
          <w:numId w:val="8"/>
        </w:numPr>
        <w:tabs>
          <w:tab w:val="left" w:pos="423"/>
        </w:tabs>
        <w:spacing w:before="163"/>
        <w:ind w:left="423" w:hanging="283"/>
      </w:pPr>
      <w:r>
        <w:t>analizzare,</w:t>
      </w:r>
      <w:r>
        <w:rPr>
          <w:spacing w:val="-4"/>
        </w:rPr>
        <w:t xml:space="preserve"> </w:t>
      </w:r>
      <w:r>
        <w:t>con</w:t>
      </w:r>
      <w:r>
        <w:rPr>
          <w:spacing w:val="-5"/>
        </w:rPr>
        <w:t xml:space="preserve"> </w:t>
      </w:r>
      <w:r>
        <w:t>l’ausilio</w:t>
      </w:r>
      <w:r>
        <w:rPr>
          <w:spacing w:val="-4"/>
        </w:rPr>
        <w:t xml:space="preserve"> </w:t>
      </w:r>
      <w:r>
        <w:t>di</w:t>
      </w:r>
      <w:r>
        <w:rPr>
          <w:spacing w:val="-6"/>
        </w:rPr>
        <w:t xml:space="preserve"> </w:t>
      </w:r>
      <w:r>
        <w:t>strumenti</w:t>
      </w:r>
      <w:r>
        <w:rPr>
          <w:spacing w:val="-7"/>
        </w:rPr>
        <w:t xml:space="preserve"> </w:t>
      </w:r>
      <w:r>
        <w:t>matematici</w:t>
      </w:r>
      <w:r>
        <w:rPr>
          <w:spacing w:val="-4"/>
        </w:rPr>
        <w:t xml:space="preserve"> </w:t>
      </w:r>
      <w:r>
        <w:t>e</w:t>
      </w:r>
      <w:r>
        <w:rPr>
          <w:spacing w:val="-3"/>
        </w:rPr>
        <w:t xml:space="preserve"> </w:t>
      </w:r>
      <w:r>
        <w:t>informatici,</w:t>
      </w:r>
      <w:r>
        <w:rPr>
          <w:spacing w:val="-7"/>
        </w:rPr>
        <w:t xml:space="preserve"> </w:t>
      </w:r>
      <w:r>
        <w:t>i</w:t>
      </w:r>
      <w:r>
        <w:rPr>
          <w:spacing w:val="-4"/>
        </w:rPr>
        <w:t xml:space="preserve"> </w:t>
      </w:r>
      <w:r>
        <w:t>fenomeni</w:t>
      </w:r>
      <w:r>
        <w:rPr>
          <w:spacing w:val="-6"/>
        </w:rPr>
        <w:t xml:space="preserve"> </w:t>
      </w:r>
      <w:r>
        <w:t>economici</w:t>
      </w:r>
      <w:r>
        <w:rPr>
          <w:spacing w:val="-7"/>
        </w:rPr>
        <w:t xml:space="preserve"> </w:t>
      </w:r>
      <w:r>
        <w:t>e</w:t>
      </w:r>
      <w:r>
        <w:rPr>
          <w:spacing w:val="-3"/>
        </w:rPr>
        <w:t xml:space="preserve"> </w:t>
      </w:r>
      <w:r>
        <w:rPr>
          <w:spacing w:val="-2"/>
        </w:rPr>
        <w:t>sociali;</w:t>
      </w:r>
    </w:p>
    <w:p w14:paraId="4EA56CAE" w14:textId="77777777" w:rsidR="00903145" w:rsidRDefault="00000000">
      <w:pPr>
        <w:pStyle w:val="Paragrafoelenco"/>
        <w:numPr>
          <w:ilvl w:val="0"/>
          <w:numId w:val="8"/>
        </w:numPr>
        <w:tabs>
          <w:tab w:val="left" w:pos="423"/>
        </w:tabs>
        <w:spacing w:before="199"/>
        <w:ind w:left="423" w:hanging="283"/>
      </w:pPr>
      <w:r>
        <w:t>orientarsi</w:t>
      </w:r>
      <w:r>
        <w:rPr>
          <w:spacing w:val="-7"/>
        </w:rPr>
        <w:t xml:space="preserve"> </w:t>
      </w:r>
      <w:r>
        <w:t>nella</w:t>
      </w:r>
      <w:r>
        <w:rPr>
          <w:spacing w:val="-5"/>
        </w:rPr>
        <w:t xml:space="preserve"> </w:t>
      </w:r>
      <w:r>
        <w:t>normativa</w:t>
      </w:r>
      <w:r>
        <w:rPr>
          <w:spacing w:val="-5"/>
        </w:rPr>
        <w:t xml:space="preserve"> </w:t>
      </w:r>
      <w:r>
        <w:t>pubblicistica,</w:t>
      </w:r>
      <w:r>
        <w:rPr>
          <w:spacing w:val="-4"/>
        </w:rPr>
        <w:t xml:space="preserve"> </w:t>
      </w:r>
      <w:r>
        <w:t>civilistica</w:t>
      </w:r>
      <w:r>
        <w:rPr>
          <w:spacing w:val="-6"/>
        </w:rPr>
        <w:t xml:space="preserve"> </w:t>
      </w:r>
      <w:r>
        <w:t>e</w:t>
      </w:r>
      <w:r>
        <w:rPr>
          <w:spacing w:val="-3"/>
        </w:rPr>
        <w:t xml:space="preserve"> </w:t>
      </w:r>
      <w:r>
        <w:rPr>
          <w:spacing w:val="-2"/>
        </w:rPr>
        <w:t>fiscale;</w:t>
      </w:r>
    </w:p>
    <w:p w14:paraId="3B4735F0" w14:textId="77777777" w:rsidR="00903145" w:rsidRDefault="00000000">
      <w:pPr>
        <w:pStyle w:val="Paragrafoelenco"/>
        <w:numPr>
          <w:ilvl w:val="0"/>
          <w:numId w:val="8"/>
        </w:numPr>
        <w:tabs>
          <w:tab w:val="left" w:pos="424"/>
        </w:tabs>
        <w:spacing w:before="200" w:line="276" w:lineRule="auto"/>
        <w:ind w:right="141"/>
      </w:pPr>
      <w:r>
        <w:t xml:space="preserve">intervenire nei sistemi aziendali con riferimento a previsione, organizzazione, conduzione e controllo di </w:t>
      </w:r>
      <w:r>
        <w:rPr>
          <w:spacing w:val="-2"/>
        </w:rPr>
        <w:t>gestione;</w:t>
      </w:r>
    </w:p>
    <w:p w14:paraId="35ED1327" w14:textId="77777777" w:rsidR="00903145" w:rsidRDefault="00000000">
      <w:pPr>
        <w:pStyle w:val="Paragrafoelenco"/>
        <w:numPr>
          <w:ilvl w:val="0"/>
          <w:numId w:val="8"/>
        </w:numPr>
        <w:tabs>
          <w:tab w:val="left" w:pos="423"/>
        </w:tabs>
        <w:spacing w:before="160"/>
        <w:ind w:left="423" w:hanging="283"/>
      </w:pPr>
      <w:r>
        <w:t>utilizzare</w:t>
      </w:r>
      <w:r>
        <w:rPr>
          <w:spacing w:val="-3"/>
        </w:rPr>
        <w:t xml:space="preserve"> </w:t>
      </w:r>
      <w:r>
        <w:t>gli</w:t>
      </w:r>
      <w:r>
        <w:rPr>
          <w:spacing w:val="-4"/>
        </w:rPr>
        <w:t xml:space="preserve"> </w:t>
      </w:r>
      <w:r>
        <w:t>strumenti</w:t>
      </w:r>
      <w:r>
        <w:rPr>
          <w:spacing w:val="-3"/>
        </w:rPr>
        <w:t xml:space="preserve"> </w:t>
      </w:r>
      <w:r>
        <w:t>di</w:t>
      </w:r>
      <w:r>
        <w:rPr>
          <w:spacing w:val="-6"/>
        </w:rPr>
        <w:t xml:space="preserve"> </w:t>
      </w:r>
      <w:r>
        <w:t>marketing</w:t>
      </w:r>
      <w:r>
        <w:rPr>
          <w:spacing w:val="-3"/>
        </w:rPr>
        <w:t xml:space="preserve"> </w:t>
      </w:r>
      <w:r>
        <w:t>in</w:t>
      </w:r>
      <w:r>
        <w:rPr>
          <w:spacing w:val="-3"/>
        </w:rPr>
        <w:t xml:space="preserve"> </w:t>
      </w:r>
      <w:r>
        <w:t>differenti</w:t>
      </w:r>
      <w:r>
        <w:rPr>
          <w:spacing w:val="-3"/>
        </w:rPr>
        <w:t xml:space="preserve"> </w:t>
      </w:r>
      <w:r>
        <w:t>casi</w:t>
      </w:r>
      <w:r>
        <w:rPr>
          <w:spacing w:val="-3"/>
        </w:rPr>
        <w:t xml:space="preserve"> </w:t>
      </w:r>
      <w:r>
        <w:t>e</w:t>
      </w:r>
      <w:r>
        <w:rPr>
          <w:spacing w:val="-6"/>
        </w:rPr>
        <w:t xml:space="preserve"> </w:t>
      </w:r>
      <w:r>
        <w:rPr>
          <w:spacing w:val="-2"/>
        </w:rPr>
        <w:t>contesti;</w:t>
      </w:r>
    </w:p>
    <w:p w14:paraId="63048646" w14:textId="77777777" w:rsidR="00903145" w:rsidRDefault="00000000">
      <w:pPr>
        <w:pStyle w:val="Paragrafoelenco"/>
        <w:numPr>
          <w:ilvl w:val="0"/>
          <w:numId w:val="8"/>
        </w:numPr>
        <w:tabs>
          <w:tab w:val="left" w:pos="424"/>
        </w:tabs>
        <w:spacing w:before="202" w:line="273" w:lineRule="auto"/>
        <w:ind w:right="143"/>
      </w:pPr>
      <w:r>
        <w:t>distinguere e valutare i prodotti e i servizi aziendali, effettuando calcoli di convenienza per individuare soluzioni ottimali;</w:t>
      </w:r>
    </w:p>
    <w:p w14:paraId="3FA013BB" w14:textId="77777777" w:rsidR="00903145" w:rsidRDefault="00000000">
      <w:pPr>
        <w:pStyle w:val="Paragrafoelenco"/>
        <w:numPr>
          <w:ilvl w:val="0"/>
          <w:numId w:val="8"/>
        </w:numPr>
        <w:tabs>
          <w:tab w:val="left" w:pos="424"/>
        </w:tabs>
        <w:spacing w:line="273" w:lineRule="auto"/>
        <w:ind w:right="141"/>
      </w:pPr>
      <w:r>
        <w:t>agire nel sistema informativo dell’azienda e contribuire sia alla sua innovazione sia al suo adeguamento organizzativo e tecnologico;</w:t>
      </w:r>
    </w:p>
    <w:p w14:paraId="7B21C0C6" w14:textId="77777777" w:rsidR="00903145" w:rsidRDefault="00000000">
      <w:pPr>
        <w:pStyle w:val="Paragrafoelenco"/>
        <w:numPr>
          <w:ilvl w:val="0"/>
          <w:numId w:val="8"/>
        </w:numPr>
        <w:tabs>
          <w:tab w:val="left" w:pos="424"/>
        </w:tabs>
        <w:spacing w:before="166" w:line="273" w:lineRule="auto"/>
        <w:ind w:right="144"/>
      </w:pPr>
      <w:r>
        <w:t>elaborare,</w:t>
      </w:r>
      <w:r>
        <w:rPr>
          <w:spacing w:val="80"/>
        </w:rPr>
        <w:t xml:space="preserve"> </w:t>
      </w:r>
      <w:r>
        <w:t>interpretare</w:t>
      </w:r>
      <w:r>
        <w:rPr>
          <w:spacing w:val="80"/>
        </w:rPr>
        <w:t xml:space="preserve"> </w:t>
      </w:r>
      <w:r>
        <w:t>e</w:t>
      </w:r>
      <w:r>
        <w:rPr>
          <w:spacing w:val="80"/>
        </w:rPr>
        <w:t xml:space="preserve"> </w:t>
      </w:r>
      <w:r>
        <w:t>rappresentare</w:t>
      </w:r>
      <w:r>
        <w:rPr>
          <w:spacing w:val="80"/>
        </w:rPr>
        <w:t xml:space="preserve"> </w:t>
      </w:r>
      <w:r>
        <w:t>efficacemente</w:t>
      </w:r>
      <w:r>
        <w:rPr>
          <w:spacing w:val="80"/>
        </w:rPr>
        <w:t xml:space="preserve"> </w:t>
      </w:r>
      <w:r>
        <w:t>dati</w:t>
      </w:r>
      <w:r>
        <w:rPr>
          <w:spacing w:val="80"/>
        </w:rPr>
        <w:t xml:space="preserve"> </w:t>
      </w:r>
      <w:r>
        <w:t>aziendali</w:t>
      </w:r>
      <w:r>
        <w:rPr>
          <w:spacing w:val="80"/>
        </w:rPr>
        <w:t xml:space="preserve"> </w:t>
      </w:r>
      <w:r>
        <w:t>con</w:t>
      </w:r>
      <w:r>
        <w:rPr>
          <w:spacing w:val="80"/>
        </w:rPr>
        <w:t xml:space="preserve"> </w:t>
      </w:r>
      <w:r>
        <w:t>il</w:t>
      </w:r>
      <w:r>
        <w:rPr>
          <w:spacing w:val="80"/>
        </w:rPr>
        <w:t xml:space="preserve"> </w:t>
      </w:r>
      <w:r>
        <w:t>ricorso</w:t>
      </w:r>
      <w:r>
        <w:rPr>
          <w:spacing w:val="80"/>
        </w:rPr>
        <w:t xml:space="preserve"> </w:t>
      </w:r>
      <w:r>
        <w:t>a</w:t>
      </w:r>
      <w:r>
        <w:rPr>
          <w:spacing w:val="80"/>
        </w:rPr>
        <w:t xml:space="preserve"> </w:t>
      </w:r>
      <w:r>
        <w:t>strumenti informatici e software gestionali;</w:t>
      </w:r>
    </w:p>
    <w:p w14:paraId="58ED75F2" w14:textId="77777777" w:rsidR="00903145" w:rsidRDefault="00000000">
      <w:pPr>
        <w:pStyle w:val="Paragrafoelenco"/>
        <w:numPr>
          <w:ilvl w:val="0"/>
          <w:numId w:val="8"/>
        </w:numPr>
        <w:tabs>
          <w:tab w:val="left" w:pos="423"/>
        </w:tabs>
        <w:ind w:left="423" w:hanging="283"/>
      </w:pPr>
      <w:r>
        <w:t>analizzare</w:t>
      </w:r>
      <w:r>
        <w:rPr>
          <w:spacing w:val="-6"/>
        </w:rPr>
        <w:t xml:space="preserve"> </w:t>
      </w:r>
      <w:r>
        <w:t>i</w:t>
      </w:r>
      <w:r>
        <w:rPr>
          <w:spacing w:val="-3"/>
        </w:rPr>
        <w:t xml:space="preserve"> </w:t>
      </w:r>
      <w:r>
        <w:t>problemi</w:t>
      </w:r>
      <w:r>
        <w:rPr>
          <w:spacing w:val="-4"/>
        </w:rPr>
        <w:t xml:space="preserve"> </w:t>
      </w:r>
      <w:r>
        <w:t>scientifici,</w:t>
      </w:r>
      <w:r>
        <w:rPr>
          <w:spacing w:val="-3"/>
        </w:rPr>
        <w:t xml:space="preserve"> </w:t>
      </w:r>
      <w:r>
        <w:t>etici,</w:t>
      </w:r>
      <w:r>
        <w:rPr>
          <w:spacing w:val="-3"/>
        </w:rPr>
        <w:t xml:space="preserve"> </w:t>
      </w:r>
      <w:r>
        <w:t>giuridici</w:t>
      </w:r>
      <w:r>
        <w:rPr>
          <w:spacing w:val="-4"/>
        </w:rPr>
        <w:t xml:space="preserve"> </w:t>
      </w:r>
      <w:r>
        <w:t>e</w:t>
      </w:r>
      <w:r>
        <w:rPr>
          <w:spacing w:val="-5"/>
        </w:rPr>
        <w:t xml:space="preserve"> </w:t>
      </w:r>
      <w:r>
        <w:t>sociali</w:t>
      </w:r>
      <w:r>
        <w:rPr>
          <w:spacing w:val="-8"/>
        </w:rPr>
        <w:t xml:space="preserve"> </w:t>
      </w:r>
      <w:r>
        <w:t>connessi</w:t>
      </w:r>
      <w:r>
        <w:rPr>
          <w:spacing w:val="-5"/>
        </w:rPr>
        <w:t xml:space="preserve"> </w:t>
      </w:r>
      <w:r>
        <w:t>agli</w:t>
      </w:r>
      <w:r>
        <w:rPr>
          <w:spacing w:val="-5"/>
        </w:rPr>
        <w:t xml:space="preserve"> </w:t>
      </w:r>
      <w:r>
        <w:t>strumenti</w:t>
      </w:r>
      <w:r>
        <w:rPr>
          <w:spacing w:val="-5"/>
        </w:rPr>
        <w:t xml:space="preserve"> </w:t>
      </w:r>
      <w:r>
        <w:t>culturali</w:t>
      </w:r>
      <w:r>
        <w:rPr>
          <w:spacing w:val="-3"/>
        </w:rPr>
        <w:t xml:space="preserve"> </w:t>
      </w:r>
      <w:r>
        <w:rPr>
          <w:spacing w:val="-2"/>
        </w:rPr>
        <w:t>acquisiti.</w:t>
      </w:r>
    </w:p>
    <w:p w14:paraId="28D2B53C" w14:textId="77777777" w:rsidR="00903145" w:rsidRDefault="00000000">
      <w:pPr>
        <w:pStyle w:val="Corpotesto"/>
        <w:spacing w:before="199" w:line="259" w:lineRule="auto"/>
        <w:ind w:right="136"/>
        <w:jc w:val="both"/>
      </w:pPr>
      <w:r>
        <w:t>Nel curricolo di istituto sono presenti le schede delle discipline dell’indirizzo AFM (Amministrazione,</w:t>
      </w:r>
      <w:r>
        <w:rPr>
          <w:spacing w:val="80"/>
        </w:rPr>
        <w:t xml:space="preserve"> </w:t>
      </w:r>
      <w:r>
        <w:t>Finanza e Marketing), delle relative articolazioni SIA (Sistemi Informativi Aziendali) e RIM (Relazioni Internazionali per il Marketing, e curvatura Management dello Sport, nonché dell’indirizzo Turismo, comprensive delle relative griglie di valutazione. Laddove, per una medesima disciplina, vi siano</w:t>
      </w:r>
      <w:r>
        <w:rPr>
          <w:spacing w:val="80"/>
        </w:rPr>
        <w:t xml:space="preserve"> </w:t>
      </w:r>
      <w:r>
        <w:t>significative differenze tra le diverse articolazioni, viene riportata una scheda diversa per ciascuna di esse.</w:t>
      </w:r>
    </w:p>
    <w:p w14:paraId="367F7CFD" w14:textId="77777777" w:rsidR="00903145" w:rsidRDefault="00903145">
      <w:pPr>
        <w:pStyle w:val="Corpotesto"/>
        <w:spacing w:line="259" w:lineRule="auto"/>
        <w:jc w:val="both"/>
        <w:sectPr w:rsidR="00903145">
          <w:pgSz w:w="11910" w:h="16840"/>
          <w:pgMar w:top="1360" w:right="992" w:bottom="280" w:left="992" w:header="720" w:footer="720" w:gutter="0"/>
          <w:cols w:space="720"/>
        </w:sectPr>
      </w:pPr>
    </w:p>
    <w:p w14:paraId="53EAC69B" w14:textId="77777777" w:rsidR="00903145" w:rsidRDefault="00000000">
      <w:pPr>
        <w:pStyle w:val="Corpotesto"/>
        <w:spacing w:before="34"/>
      </w:pPr>
      <w:r>
        <w:lastRenderedPageBreak/>
        <w:t>Nel</w:t>
      </w:r>
      <w:r>
        <w:rPr>
          <w:spacing w:val="-7"/>
        </w:rPr>
        <w:t xml:space="preserve"> </w:t>
      </w:r>
      <w:r>
        <w:t>prospetto</w:t>
      </w:r>
      <w:r>
        <w:rPr>
          <w:spacing w:val="-4"/>
        </w:rPr>
        <w:t xml:space="preserve"> </w:t>
      </w:r>
      <w:r>
        <w:t>seguente</w:t>
      </w:r>
      <w:r>
        <w:rPr>
          <w:spacing w:val="-4"/>
        </w:rPr>
        <w:t xml:space="preserve"> </w:t>
      </w:r>
      <w:r>
        <w:t>sono</w:t>
      </w:r>
      <w:r>
        <w:rPr>
          <w:spacing w:val="-4"/>
        </w:rPr>
        <w:t xml:space="preserve"> </w:t>
      </w:r>
      <w:r>
        <w:t>riportati,</w:t>
      </w:r>
      <w:r>
        <w:rPr>
          <w:spacing w:val="-4"/>
        </w:rPr>
        <w:t xml:space="preserve"> </w:t>
      </w:r>
      <w:r>
        <w:t>per</w:t>
      </w:r>
      <w:r>
        <w:rPr>
          <w:spacing w:val="-5"/>
        </w:rPr>
        <w:t xml:space="preserve"> </w:t>
      </w:r>
      <w:r>
        <w:t>la</w:t>
      </w:r>
      <w:r>
        <w:rPr>
          <w:spacing w:val="-4"/>
        </w:rPr>
        <w:t xml:space="preserve"> </w:t>
      </w:r>
      <w:r>
        <w:t>disciplina</w:t>
      </w:r>
      <w:r>
        <w:rPr>
          <w:spacing w:val="-5"/>
        </w:rPr>
        <w:t xml:space="preserve"> </w:t>
      </w:r>
      <w:r>
        <w:t>in</w:t>
      </w:r>
      <w:r>
        <w:rPr>
          <w:spacing w:val="-5"/>
        </w:rPr>
        <w:t xml:space="preserve"> </w:t>
      </w:r>
      <w:r>
        <w:rPr>
          <w:spacing w:val="-2"/>
        </w:rPr>
        <w:t>oggetto:</w:t>
      </w:r>
    </w:p>
    <w:p w14:paraId="70D21A32" w14:textId="77777777" w:rsidR="00903145" w:rsidRDefault="00000000">
      <w:pPr>
        <w:pStyle w:val="Paragrafoelenco"/>
        <w:numPr>
          <w:ilvl w:val="0"/>
          <w:numId w:val="7"/>
        </w:numPr>
        <w:tabs>
          <w:tab w:val="left" w:pos="401"/>
        </w:tabs>
        <w:spacing w:before="184" w:line="256" w:lineRule="auto"/>
        <w:ind w:right="254" w:firstLine="0"/>
      </w:pPr>
      <w:r>
        <w:t>gli obiettivi di apprendimento, tenuto conto del documento sugli Assi Culturali allegato al D.M. n. 139/2007,</w:t>
      </w:r>
      <w:r>
        <w:rPr>
          <w:spacing w:val="-4"/>
        </w:rPr>
        <w:t xml:space="preserve"> </w:t>
      </w:r>
      <w:r>
        <w:t>del</w:t>
      </w:r>
      <w:r>
        <w:rPr>
          <w:spacing w:val="-3"/>
        </w:rPr>
        <w:t xml:space="preserve"> </w:t>
      </w:r>
      <w:r>
        <w:t>DPR</w:t>
      </w:r>
      <w:r>
        <w:rPr>
          <w:spacing w:val="-1"/>
        </w:rPr>
        <w:t xml:space="preserve"> </w:t>
      </w:r>
      <w:r>
        <w:t>n.</w:t>
      </w:r>
      <w:r>
        <w:rPr>
          <w:spacing w:val="-1"/>
        </w:rPr>
        <w:t xml:space="preserve"> </w:t>
      </w:r>
      <w:r>
        <w:t>88/2010</w:t>
      </w:r>
      <w:r>
        <w:rPr>
          <w:spacing w:val="-1"/>
        </w:rPr>
        <w:t xml:space="preserve"> </w:t>
      </w:r>
      <w:r>
        <w:t>e</w:t>
      </w:r>
      <w:r>
        <w:rPr>
          <w:spacing w:val="-3"/>
        </w:rPr>
        <w:t xml:space="preserve"> </w:t>
      </w:r>
      <w:r>
        <w:t>delle</w:t>
      </w:r>
      <w:r>
        <w:rPr>
          <w:spacing w:val="-3"/>
        </w:rPr>
        <w:t xml:space="preserve"> </w:t>
      </w:r>
      <w:r>
        <w:t>Linee</w:t>
      </w:r>
      <w:r>
        <w:rPr>
          <w:spacing w:val="-3"/>
        </w:rPr>
        <w:t xml:space="preserve"> </w:t>
      </w:r>
      <w:r>
        <w:t>Guida</w:t>
      </w:r>
      <w:r>
        <w:rPr>
          <w:spacing w:val="-1"/>
        </w:rPr>
        <w:t xml:space="preserve"> </w:t>
      </w:r>
      <w:r>
        <w:t>per</w:t>
      </w:r>
      <w:r>
        <w:rPr>
          <w:spacing w:val="-4"/>
        </w:rPr>
        <w:t xml:space="preserve"> </w:t>
      </w:r>
      <w:r>
        <w:t>gli</w:t>
      </w:r>
      <w:r>
        <w:rPr>
          <w:spacing w:val="-1"/>
        </w:rPr>
        <w:t xml:space="preserve"> </w:t>
      </w:r>
      <w:r>
        <w:t>Istituti</w:t>
      </w:r>
      <w:r>
        <w:rPr>
          <w:spacing w:val="-4"/>
        </w:rPr>
        <w:t xml:space="preserve"> </w:t>
      </w:r>
      <w:r>
        <w:t>Tecnici,</w:t>
      </w:r>
      <w:r>
        <w:rPr>
          <w:spacing w:val="-4"/>
        </w:rPr>
        <w:t xml:space="preserve"> </w:t>
      </w:r>
      <w:r>
        <w:t>emanate</w:t>
      </w:r>
      <w:r>
        <w:rPr>
          <w:spacing w:val="-3"/>
        </w:rPr>
        <w:t xml:space="preserve"> </w:t>
      </w:r>
      <w:r>
        <w:t>con</w:t>
      </w:r>
      <w:r>
        <w:rPr>
          <w:spacing w:val="-2"/>
        </w:rPr>
        <w:t xml:space="preserve"> </w:t>
      </w:r>
      <w:r>
        <w:t>direttiva</w:t>
      </w:r>
      <w:r>
        <w:rPr>
          <w:spacing w:val="-3"/>
        </w:rPr>
        <w:t xml:space="preserve"> </w:t>
      </w:r>
      <w:r>
        <w:t>ministeriale</w:t>
      </w:r>
    </w:p>
    <w:p w14:paraId="4743F3F6" w14:textId="77777777" w:rsidR="00903145" w:rsidRDefault="00000000">
      <w:pPr>
        <w:pStyle w:val="Corpotesto"/>
        <w:spacing w:before="5"/>
      </w:pPr>
      <w:r>
        <w:t>n.</w:t>
      </w:r>
      <w:r>
        <w:rPr>
          <w:spacing w:val="-6"/>
        </w:rPr>
        <w:t xml:space="preserve"> </w:t>
      </w:r>
      <w:r>
        <w:t>57/2010</w:t>
      </w:r>
      <w:r>
        <w:rPr>
          <w:spacing w:val="-3"/>
        </w:rPr>
        <w:t xml:space="preserve"> </w:t>
      </w:r>
      <w:r>
        <w:t>per</w:t>
      </w:r>
      <w:r>
        <w:rPr>
          <w:spacing w:val="-6"/>
        </w:rPr>
        <w:t xml:space="preserve"> </w:t>
      </w:r>
      <w:r>
        <w:t>il</w:t>
      </w:r>
      <w:r>
        <w:rPr>
          <w:spacing w:val="-3"/>
        </w:rPr>
        <w:t xml:space="preserve"> </w:t>
      </w:r>
      <w:r>
        <w:t>primo</w:t>
      </w:r>
      <w:r>
        <w:rPr>
          <w:spacing w:val="-3"/>
        </w:rPr>
        <w:t xml:space="preserve"> </w:t>
      </w:r>
      <w:r>
        <w:t>biennio</w:t>
      </w:r>
      <w:r>
        <w:rPr>
          <w:spacing w:val="-3"/>
        </w:rPr>
        <w:t xml:space="preserve"> </w:t>
      </w:r>
      <w:r>
        <w:t>e</w:t>
      </w:r>
      <w:r>
        <w:rPr>
          <w:spacing w:val="-3"/>
        </w:rPr>
        <w:t xml:space="preserve"> </w:t>
      </w:r>
      <w:r>
        <w:t>con</w:t>
      </w:r>
      <w:r>
        <w:rPr>
          <w:spacing w:val="-4"/>
        </w:rPr>
        <w:t xml:space="preserve"> </w:t>
      </w:r>
      <w:r>
        <w:t>direttiva</w:t>
      </w:r>
      <w:r>
        <w:rPr>
          <w:spacing w:val="-5"/>
        </w:rPr>
        <w:t xml:space="preserve"> </w:t>
      </w:r>
      <w:r>
        <w:t>ministeriale</w:t>
      </w:r>
      <w:r>
        <w:rPr>
          <w:spacing w:val="-4"/>
        </w:rPr>
        <w:t xml:space="preserve"> </w:t>
      </w:r>
      <w:r>
        <w:t>n.</w:t>
      </w:r>
      <w:r>
        <w:rPr>
          <w:spacing w:val="-3"/>
        </w:rPr>
        <w:t xml:space="preserve"> </w:t>
      </w:r>
      <w:r>
        <w:t>4/2012</w:t>
      </w:r>
      <w:r>
        <w:rPr>
          <w:spacing w:val="-3"/>
        </w:rPr>
        <w:t xml:space="preserve"> </w:t>
      </w:r>
      <w:r>
        <w:t>per</w:t>
      </w:r>
      <w:r>
        <w:rPr>
          <w:spacing w:val="-6"/>
        </w:rPr>
        <w:t xml:space="preserve"> </w:t>
      </w:r>
      <w:r>
        <w:t>il</w:t>
      </w:r>
      <w:r>
        <w:rPr>
          <w:spacing w:val="-3"/>
        </w:rPr>
        <w:t xml:space="preserve"> </w:t>
      </w:r>
      <w:r>
        <w:t>secondo</w:t>
      </w:r>
      <w:r>
        <w:rPr>
          <w:spacing w:val="-3"/>
        </w:rPr>
        <w:t xml:space="preserve"> </w:t>
      </w:r>
      <w:r>
        <w:t>biennio</w:t>
      </w:r>
      <w:r>
        <w:rPr>
          <w:spacing w:val="-5"/>
        </w:rPr>
        <w:t xml:space="preserve"> </w:t>
      </w:r>
      <w:r>
        <w:t>e</w:t>
      </w:r>
      <w:r>
        <w:rPr>
          <w:spacing w:val="-3"/>
        </w:rPr>
        <w:t xml:space="preserve"> </w:t>
      </w:r>
      <w:r>
        <w:t>quinto</w:t>
      </w:r>
      <w:r>
        <w:rPr>
          <w:spacing w:val="-2"/>
        </w:rPr>
        <w:t xml:space="preserve"> anno;</w:t>
      </w:r>
    </w:p>
    <w:p w14:paraId="14F311B1" w14:textId="77777777" w:rsidR="00903145" w:rsidRDefault="00000000">
      <w:pPr>
        <w:pStyle w:val="Paragrafoelenco"/>
        <w:numPr>
          <w:ilvl w:val="0"/>
          <w:numId w:val="7"/>
        </w:numPr>
        <w:tabs>
          <w:tab w:val="left" w:pos="401"/>
        </w:tabs>
        <w:spacing w:before="181" w:line="256" w:lineRule="auto"/>
        <w:ind w:right="141" w:firstLine="0"/>
      </w:pPr>
      <w:r>
        <w:t>i</w:t>
      </w:r>
      <w:r>
        <w:rPr>
          <w:spacing w:val="-2"/>
        </w:rPr>
        <w:t xml:space="preserve"> </w:t>
      </w:r>
      <w:r>
        <w:t>prerequisiti</w:t>
      </w:r>
      <w:r>
        <w:rPr>
          <w:spacing w:val="-4"/>
        </w:rPr>
        <w:t xml:space="preserve"> </w:t>
      </w:r>
      <w:r>
        <w:t>e</w:t>
      </w:r>
      <w:r>
        <w:rPr>
          <w:spacing w:val="-2"/>
        </w:rPr>
        <w:t xml:space="preserve"> </w:t>
      </w:r>
      <w:r>
        <w:t>gli</w:t>
      </w:r>
      <w:r>
        <w:rPr>
          <w:spacing w:val="-5"/>
        </w:rPr>
        <w:t xml:space="preserve"> </w:t>
      </w:r>
      <w:r>
        <w:t>obiettivi</w:t>
      </w:r>
      <w:r>
        <w:rPr>
          <w:spacing w:val="-4"/>
        </w:rPr>
        <w:t xml:space="preserve"> </w:t>
      </w:r>
      <w:r>
        <w:t>minimi</w:t>
      </w:r>
      <w:r>
        <w:rPr>
          <w:spacing w:val="-2"/>
        </w:rPr>
        <w:t xml:space="preserve"> </w:t>
      </w:r>
      <w:r>
        <w:t>di</w:t>
      </w:r>
      <w:r>
        <w:rPr>
          <w:spacing w:val="-5"/>
        </w:rPr>
        <w:t xml:space="preserve"> </w:t>
      </w:r>
      <w:r>
        <w:t>apprendimento,</w:t>
      </w:r>
      <w:r>
        <w:rPr>
          <w:spacing w:val="-2"/>
        </w:rPr>
        <w:t xml:space="preserve"> </w:t>
      </w:r>
      <w:r>
        <w:t>irrinunciabili</w:t>
      </w:r>
      <w:r>
        <w:rPr>
          <w:spacing w:val="-2"/>
        </w:rPr>
        <w:t xml:space="preserve"> </w:t>
      </w:r>
      <w:r>
        <w:t>per</w:t>
      </w:r>
      <w:r>
        <w:rPr>
          <w:spacing w:val="-2"/>
        </w:rPr>
        <w:t xml:space="preserve"> </w:t>
      </w:r>
      <w:r>
        <w:t>l’ammissione</w:t>
      </w:r>
      <w:r>
        <w:rPr>
          <w:spacing w:val="-2"/>
        </w:rPr>
        <w:t xml:space="preserve"> </w:t>
      </w:r>
      <w:r>
        <w:t>alla</w:t>
      </w:r>
      <w:r>
        <w:rPr>
          <w:spacing w:val="-5"/>
        </w:rPr>
        <w:t xml:space="preserve"> </w:t>
      </w:r>
      <w:r>
        <w:t>classe</w:t>
      </w:r>
      <w:r>
        <w:rPr>
          <w:spacing w:val="-2"/>
        </w:rPr>
        <w:t xml:space="preserve"> </w:t>
      </w:r>
      <w:r>
        <w:t>successiva o all’esame di Stato;</w:t>
      </w:r>
    </w:p>
    <w:p w14:paraId="4BFA674D" w14:textId="77777777" w:rsidR="00903145" w:rsidRDefault="00000000">
      <w:pPr>
        <w:pStyle w:val="Paragrafoelenco"/>
        <w:numPr>
          <w:ilvl w:val="0"/>
          <w:numId w:val="7"/>
        </w:numPr>
        <w:tabs>
          <w:tab w:val="left" w:pos="401"/>
        </w:tabs>
        <w:spacing w:before="166" w:line="256" w:lineRule="auto"/>
        <w:ind w:right="413" w:firstLine="0"/>
      </w:pPr>
      <w:r>
        <w:t>le iniziative didattiche, nell’ambito della disciplina in esame, ritenute di particolare rilievo per il conseguimento</w:t>
      </w:r>
      <w:r>
        <w:rPr>
          <w:spacing w:val="-2"/>
        </w:rPr>
        <w:t xml:space="preserve"> </w:t>
      </w:r>
      <w:r>
        <w:t>delle</w:t>
      </w:r>
      <w:r>
        <w:rPr>
          <w:spacing w:val="-3"/>
        </w:rPr>
        <w:t xml:space="preserve"> </w:t>
      </w:r>
      <w:r>
        <w:t>competenze</w:t>
      </w:r>
      <w:r>
        <w:rPr>
          <w:spacing w:val="-3"/>
        </w:rPr>
        <w:t xml:space="preserve"> </w:t>
      </w:r>
      <w:r>
        <w:t>relative</w:t>
      </w:r>
      <w:r>
        <w:rPr>
          <w:spacing w:val="-3"/>
        </w:rPr>
        <w:t xml:space="preserve"> </w:t>
      </w:r>
      <w:r>
        <w:t>all’educazione</w:t>
      </w:r>
      <w:r>
        <w:rPr>
          <w:spacing w:val="-3"/>
        </w:rPr>
        <w:t xml:space="preserve"> </w:t>
      </w:r>
      <w:r>
        <w:t>civica,</w:t>
      </w:r>
      <w:r>
        <w:rPr>
          <w:spacing w:val="-3"/>
        </w:rPr>
        <w:t xml:space="preserve"> </w:t>
      </w:r>
      <w:r>
        <w:t>tenuto conto</w:t>
      </w:r>
      <w:r>
        <w:rPr>
          <w:spacing w:val="-4"/>
        </w:rPr>
        <w:t xml:space="preserve"> </w:t>
      </w:r>
      <w:r>
        <w:t>delle</w:t>
      </w:r>
      <w:r>
        <w:rPr>
          <w:spacing w:val="-3"/>
        </w:rPr>
        <w:t xml:space="preserve"> </w:t>
      </w:r>
      <w:r>
        <w:t>linee</w:t>
      </w:r>
      <w:r>
        <w:rPr>
          <w:spacing w:val="-3"/>
        </w:rPr>
        <w:t xml:space="preserve"> </w:t>
      </w:r>
      <w:r>
        <w:t>guida</w:t>
      </w:r>
      <w:r>
        <w:rPr>
          <w:spacing w:val="-3"/>
        </w:rPr>
        <w:t xml:space="preserve"> </w:t>
      </w:r>
      <w:r>
        <w:t>allegate</w:t>
      </w:r>
      <w:r>
        <w:rPr>
          <w:spacing w:val="-5"/>
        </w:rPr>
        <w:t xml:space="preserve"> </w:t>
      </w:r>
      <w:r>
        <w:t>al</w:t>
      </w:r>
    </w:p>
    <w:p w14:paraId="6059D10F" w14:textId="77777777" w:rsidR="00903145" w:rsidRDefault="00000000">
      <w:pPr>
        <w:pStyle w:val="Corpotesto"/>
        <w:spacing w:before="4"/>
      </w:pPr>
      <w:r>
        <w:t>D.M.</w:t>
      </w:r>
      <w:r>
        <w:rPr>
          <w:spacing w:val="-4"/>
        </w:rPr>
        <w:t xml:space="preserve"> </w:t>
      </w:r>
      <w:r>
        <w:t>n.</w:t>
      </w:r>
      <w:r>
        <w:rPr>
          <w:spacing w:val="-6"/>
        </w:rPr>
        <w:t xml:space="preserve"> </w:t>
      </w:r>
      <w:r>
        <w:t>35/2020</w:t>
      </w:r>
      <w:r>
        <w:rPr>
          <w:spacing w:val="-3"/>
        </w:rPr>
        <w:t xml:space="preserve"> </w:t>
      </w:r>
      <w:r>
        <w:t>in</w:t>
      </w:r>
      <w:r>
        <w:rPr>
          <w:spacing w:val="-3"/>
        </w:rPr>
        <w:t xml:space="preserve"> </w:t>
      </w:r>
      <w:r>
        <w:t>attuazione</w:t>
      </w:r>
      <w:r>
        <w:rPr>
          <w:spacing w:val="-3"/>
        </w:rPr>
        <w:t xml:space="preserve"> </w:t>
      </w:r>
      <w:r>
        <w:t>della</w:t>
      </w:r>
      <w:r>
        <w:rPr>
          <w:spacing w:val="-3"/>
        </w:rPr>
        <w:t xml:space="preserve"> </w:t>
      </w:r>
      <w:r>
        <w:t>Legge</w:t>
      </w:r>
      <w:r>
        <w:rPr>
          <w:spacing w:val="-4"/>
        </w:rPr>
        <w:t xml:space="preserve"> </w:t>
      </w:r>
      <w:r>
        <w:t>n.</w:t>
      </w:r>
      <w:r>
        <w:rPr>
          <w:spacing w:val="-5"/>
        </w:rPr>
        <w:t xml:space="preserve"> </w:t>
      </w:r>
      <w:r>
        <w:rPr>
          <w:spacing w:val="-2"/>
        </w:rPr>
        <w:t>92/2019;</w:t>
      </w:r>
    </w:p>
    <w:p w14:paraId="70B60F5A" w14:textId="77777777" w:rsidR="00903145" w:rsidRDefault="00000000">
      <w:pPr>
        <w:pStyle w:val="Paragrafoelenco"/>
        <w:numPr>
          <w:ilvl w:val="0"/>
          <w:numId w:val="7"/>
        </w:numPr>
        <w:tabs>
          <w:tab w:val="left" w:pos="401"/>
        </w:tabs>
        <w:spacing w:before="179"/>
        <w:ind w:left="401" w:hanging="261"/>
      </w:pPr>
      <w:r>
        <w:t>le</w:t>
      </w:r>
      <w:r>
        <w:rPr>
          <w:spacing w:val="-7"/>
        </w:rPr>
        <w:t xml:space="preserve"> </w:t>
      </w:r>
      <w:r>
        <w:t>metodologie</w:t>
      </w:r>
      <w:r>
        <w:rPr>
          <w:spacing w:val="-4"/>
        </w:rPr>
        <w:t xml:space="preserve"> </w:t>
      </w:r>
      <w:r>
        <w:rPr>
          <w:spacing w:val="-2"/>
        </w:rPr>
        <w:t>didattiche;</w:t>
      </w:r>
    </w:p>
    <w:p w14:paraId="1377E6E9" w14:textId="77777777" w:rsidR="00903145" w:rsidRDefault="00000000">
      <w:pPr>
        <w:pStyle w:val="Paragrafoelenco"/>
        <w:numPr>
          <w:ilvl w:val="0"/>
          <w:numId w:val="7"/>
        </w:numPr>
        <w:tabs>
          <w:tab w:val="left" w:pos="401"/>
        </w:tabs>
        <w:spacing w:before="183"/>
        <w:ind w:left="401" w:hanging="261"/>
      </w:pPr>
      <w:r>
        <w:t>i criteri</w:t>
      </w:r>
      <w:r>
        <w:rPr>
          <w:spacing w:val="-3"/>
        </w:rPr>
        <w:t xml:space="preserve"> </w:t>
      </w:r>
      <w:r>
        <w:t xml:space="preserve">di </w:t>
      </w:r>
      <w:r>
        <w:rPr>
          <w:spacing w:val="-2"/>
        </w:rPr>
        <w:t>valutazione</w:t>
      </w:r>
    </w:p>
    <w:p w14:paraId="79E22BD1" w14:textId="77777777" w:rsidR="00903145" w:rsidRDefault="00903145">
      <w:pPr>
        <w:pStyle w:val="Corpotesto"/>
        <w:spacing w:before="6"/>
        <w:ind w:left="0"/>
        <w:rPr>
          <w:sz w:val="15"/>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08"/>
        <w:gridCol w:w="7151"/>
        <w:gridCol w:w="108"/>
      </w:tblGrid>
      <w:tr w:rsidR="00903145" w14:paraId="2E71CF36" w14:textId="77777777">
        <w:trPr>
          <w:trHeight w:val="537"/>
        </w:trPr>
        <w:tc>
          <w:tcPr>
            <w:tcW w:w="9631" w:type="dxa"/>
            <w:gridSpan w:val="4"/>
          </w:tcPr>
          <w:p w14:paraId="74B7F373" w14:textId="77777777" w:rsidR="00903145" w:rsidRDefault="00000000">
            <w:pPr>
              <w:pStyle w:val="TableParagraph"/>
              <w:spacing w:line="265" w:lineRule="exact"/>
              <w:ind w:left="10"/>
              <w:jc w:val="center"/>
              <w:rPr>
                <w:b/>
              </w:rPr>
            </w:pPr>
            <w:r>
              <w:rPr>
                <w:b/>
                <w:spacing w:val="-2"/>
              </w:rPr>
              <w:t>DISCIPLINA</w:t>
            </w:r>
          </w:p>
          <w:p w14:paraId="50036CCD" w14:textId="77777777" w:rsidR="00903145" w:rsidRDefault="00000000">
            <w:pPr>
              <w:pStyle w:val="TableParagraph"/>
              <w:spacing w:line="252" w:lineRule="exact"/>
              <w:ind w:left="10" w:right="2"/>
              <w:jc w:val="center"/>
              <w:rPr>
                <w:b/>
              </w:rPr>
            </w:pPr>
            <w:r>
              <w:rPr>
                <w:b/>
                <w:spacing w:val="-2"/>
              </w:rPr>
              <w:t>MATEMATICA</w:t>
            </w:r>
          </w:p>
        </w:tc>
      </w:tr>
      <w:tr w:rsidR="00903145" w14:paraId="5F65D7F1" w14:textId="77777777">
        <w:trPr>
          <w:trHeight w:val="2147"/>
        </w:trPr>
        <w:tc>
          <w:tcPr>
            <w:tcW w:w="2264" w:type="dxa"/>
          </w:tcPr>
          <w:p w14:paraId="5F27232E" w14:textId="77777777" w:rsidR="00903145" w:rsidRDefault="00000000">
            <w:pPr>
              <w:pStyle w:val="TableParagraph"/>
              <w:ind w:right="150"/>
              <w:rPr>
                <w:b/>
              </w:rPr>
            </w:pPr>
            <w:r>
              <w:rPr>
                <w:b/>
                <w:spacing w:val="-2"/>
              </w:rPr>
              <w:t>COMPETENZE DELL’ASSE</w:t>
            </w:r>
          </w:p>
        </w:tc>
        <w:tc>
          <w:tcPr>
            <w:tcW w:w="7367" w:type="dxa"/>
            <w:gridSpan w:val="3"/>
          </w:tcPr>
          <w:p w14:paraId="7B7D905F" w14:textId="77777777" w:rsidR="00903145" w:rsidRDefault="00000000">
            <w:pPr>
              <w:pStyle w:val="TableParagraph"/>
              <w:ind w:right="97"/>
              <w:jc w:val="both"/>
            </w:pPr>
            <w:r>
              <w:t>La competenza matematica è la capacità di sviluppare e applicare il pensiero e</w:t>
            </w:r>
            <w:r>
              <w:rPr>
                <w:spacing w:val="40"/>
              </w:rPr>
              <w:t xml:space="preserve"> </w:t>
            </w:r>
            <w:r>
              <w:t xml:space="preserve">la comprensione matematica per risolvere una serie di problemi in situazioni </w:t>
            </w:r>
            <w:r>
              <w:rPr>
                <w:spacing w:val="-2"/>
              </w:rPr>
              <w:t>quotidiane.</w:t>
            </w:r>
          </w:p>
          <w:p w14:paraId="1B188599" w14:textId="77777777" w:rsidR="00903145" w:rsidRDefault="00000000">
            <w:pPr>
              <w:pStyle w:val="TableParagraph"/>
              <w:ind w:right="94"/>
              <w:jc w:val="both"/>
            </w:pPr>
            <w:r>
              <w:t>Partendo da una solida padronanza della competenza aritmetico-matematica, l’accento è posto sugli aspetti del processo e dell’attività oltre che sulla conoscenza. La competenza matematica comporta, a differenti livelli, la</w:t>
            </w:r>
            <w:r>
              <w:rPr>
                <w:spacing w:val="40"/>
              </w:rPr>
              <w:t xml:space="preserve"> </w:t>
            </w:r>
            <w:r>
              <w:t>capacità</w:t>
            </w:r>
            <w:r>
              <w:rPr>
                <w:spacing w:val="19"/>
              </w:rPr>
              <w:t xml:space="preserve"> </w:t>
            </w:r>
            <w:r>
              <w:t>di</w:t>
            </w:r>
            <w:r>
              <w:rPr>
                <w:spacing w:val="22"/>
              </w:rPr>
              <w:t xml:space="preserve"> </w:t>
            </w:r>
            <w:r>
              <w:t>usare</w:t>
            </w:r>
            <w:r>
              <w:rPr>
                <w:spacing w:val="19"/>
              </w:rPr>
              <w:t xml:space="preserve"> </w:t>
            </w:r>
            <w:r>
              <w:t>modelli</w:t>
            </w:r>
            <w:r>
              <w:rPr>
                <w:spacing w:val="19"/>
              </w:rPr>
              <w:t xml:space="preserve"> </w:t>
            </w:r>
            <w:r>
              <w:t>matematici</w:t>
            </w:r>
            <w:r>
              <w:rPr>
                <w:spacing w:val="22"/>
              </w:rPr>
              <w:t xml:space="preserve"> </w:t>
            </w:r>
            <w:r>
              <w:t>di</w:t>
            </w:r>
            <w:r>
              <w:rPr>
                <w:spacing w:val="21"/>
              </w:rPr>
              <w:t xml:space="preserve"> </w:t>
            </w:r>
            <w:r>
              <w:t>pensiero</w:t>
            </w:r>
            <w:r>
              <w:rPr>
                <w:spacing w:val="22"/>
              </w:rPr>
              <w:t xml:space="preserve"> </w:t>
            </w:r>
            <w:r>
              <w:t>e</w:t>
            </w:r>
            <w:r>
              <w:rPr>
                <w:spacing w:val="17"/>
              </w:rPr>
              <w:t xml:space="preserve"> </w:t>
            </w:r>
            <w:r>
              <w:t>di</w:t>
            </w:r>
            <w:r>
              <w:rPr>
                <w:spacing w:val="22"/>
              </w:rPr>
              <w:t xml:space="preserve"> </w:t>
            </w:r>
            <w:r>
              <w:t>presentazione</w:t>
            </w:r>
            <w:r>
              <w:rPr>
                <w:spacing w:val="22"/>
              </w:rPr>
              <w:t xml:space="preserve"> </w:t>
            </w:r>
            <w:r>
              <w:rPr>
                <w:spacing w:val="-2"/>
              </w:rPr>
              <w:t>(formule,</w:t>
            </w:r>
          </w:p>
          <w:p w14:paraId="16CA0671" w14:textId="77777777" w:rsidR="00903145" w:rsidRDefault="00000000">
            <w:pPr>
              <w:pStyle w:val="TableParagraph"/>
              <w:spacing w:line="250" w:lineRule="exact"/>
              <w:jc w:val="both"/>
            </w:pPr>
            <w:r>
              <w:t>modelli,</w:t>
            </w:r>
            <w:r>
              <w:rPr>
                <w:spacing w:val="-4"/>
              </w:rPr>
              <w:t xml:space="preserve"> </w:t>
            </w:r>
            <w:r>
              <w:t>costrutti,</w:t>
            </w:r>
            <w:r>
              <w:rPr>
                <w:spacing w:val="-3"/>
              </w:rPr>
              <w:t xml:space="preserve"> </w:t>
            </w:r>
            <w:r>
              <w:t>grafici,</w:t>
            </w:r>
            <w:r>
              <w:rPr>
                <w:spacing w:val="-6"/>
              </w:rPr>
              <w:t xml:space="preserve"> </w:t>
            </w:r>
            <w:r>
              <w:rPr>
                <w:spacing w:val="-2"/>
              </w:rPr>
              <w:t>diagrammi).</w:t>
            </w:r>
          </w:p>
        </w:tc>
      </w:tr>
      <w:tr w:rsidR="00903145" w14:paraId="44ACE50C" w14:textId="77777777">
        <w:trPr>
          <w:trHeight w:val="268"/>
        </w:trPr>
        <w:tc>
          <w:tcPr>
            <w:tcW w:w="9631" w:type="dxa"/>
            <w:gridSpan w:val="4"/>
          </w:tcPr>
          <w:p w14:paraId="611A2FE9" w14:textId="77777777" w:rsidR="00903145" w:rsidRDefault="00000000">
            <w:pPr>
              <w:pStyle w:val="TableParagraph"/>
              <w:spacing w:line="248" w:lineRule="exact"/>
              <w:rPr>
                <w:b/>
              </w:rPr>
            </w:pPr>
            <w:r>
              <w:rPr>
                <w:b/>
              </w:rPr>
              <w:t>Primo</w:t>
            </w:r>
            <w:r>
              <w:rPr>
                <w:b/>
                <w:spacing w:val="-6"/>
              </w:rPr>
              <w:t xml:space="preserve"> </w:t>
            </w:r>
            <w:r>
              <w:rPr>
                <w:b/>
                <w:spacing w:val="-4"/>
              </w:rPr>
              <w:t>anno</w:t>
            </w:r>
          </w:p>
        </w:tc>
      </w:tr>
      <w:tr w:rsidR="00903145" w14:paraId="1C5979D2" w14:textId="77777777">
        <w:trPr>
          <w:trHeight w:val="2150"/>
        </w:trPr>
        <w:tc>
          <w:tcPr>
            <w:tcW w:w="2264" w:type="dxa"/>
          </w:tcPr>
          <w:p w14:paraId="37DBCA50" w14:textId="77777777" w:rsidR="00903145" w:rsidRDefault="00000000">
            <w:pPr>
              <w:pStyle w:val="TableParagraph"/>
              <w:rPr>
                <w:b/>
              </w:rPr>
            </w:pPr>
            <w:r>
              <w:rPr>
                <w:b/>
                <w:spacing w:val="-2"/>
              </w:rPr>
              <w:t>COMPETENZE DISCIPLINARI</w:t>
            </w:r>
          </w:p>
        </w:tc>
        <w:tc>
          <w:tcPr>
            <w:tcW w:w="7367" w:type="dxa"/>
            <w:gridSpan w:val="3"/>
          </w:tcPr>
          <w:p w14:paraId="05ED2772" w14:textId="77777777" w:rsidR="00903145" w:rsidRDefault="00000000">
            <w:pPr>
              <w:pStyle w:val="TableParagraph"/>
              <w:spacing w:line="265" w:lineRule="exact"/>
            </w:pPr>
            <w:r>
              <w:t>L’allievo</w:t>
            </w:r>
            <w:r>
              <w:rPr>
                <w:spacing w:val="-2"/>
              </w:rPr>
              <w:t xml:space="preserve"> </w:t>
            </w:r>
            <w:r>
              <w:t>dovrà</w:t>
            </w:r>
            <w:r>
              <w:rPr>
                <w:spacing w:val="-4"/>
              </w:rPr>
              <w:t xml:space="preserve"> </w:t>
            </w:r>
            <w:r>
              <w:t>essere</w:t>
            </w:r>
            <w:r>
              <w:rPr>
                <w:spacing w:val="-5"/>
              </w:rPr>
              <w:t xml:space="preserve"> </w:t>
            </w:r>
            <w:r>
              <w:t>in</w:t>
            </w:r>
            <w:r>
              <w:rPr>
                <w:spacing w:val="-6"/>
              </w:rPr>
              <w:t xml:space="preserve"> </w:t>
            </w:r>
            <w:r>
              <w:t>grado</w:t>
            </w:r>
            <w:r>
              <w:rPr>
                <w:spacing w:val="-2"/>
              </w:rPr>
              <w:t xml:space="preserve"> </w:t>
            </w:r>
            <w:r>
              <w:rPr>
                <w:spacing w:val="-5"/>
              </w:rPr>
              <w:t>di:</w:t>
            </w:r>
          </w:p>
          <w:p w14:paraId="760F05B8" w14:textId="77777777" w:rsidR="00903145" w:rsidRDefault="00000000">
            <w:pPr>
              <w:pStyle w:val="TableParagraph"/>
              <w:numPr>
                <w:ilvl w:val="0"/>
                <w:numId w:val="6"/>
              </w:numPr>
              <w:tabs>
                <w:tab w:val="left" w:pos="267"/>
              </w:tabs>
              <w:ind w:left="267" w:hanging="160"/>
              <w:rPr>
                <w:b/>
              </w:rPr>
            </w:pPr>
            <w:r>
              <w:t>Utilizzare</w:t>
            </w:r>
            <w:r>
              <w:rPr>
                <w:spacing w:val="-6"/>
              </w:rPr>
              <w:t xml:space="preserve"> </w:t>
            </w:r>
            <w:r>
              <w:t>le</w:t>
            </w:r>
            <w:r>
              <w:rPr>
                <w:spacing w:val="-3"/>
              </w:rPr>
              <w:t xml:space="preserve"> </w:t>
            </w:r>
            <w:r>
              <w:t>tecniche</w:t>
            </w:r>
            <w:r>
              <w:rPr>
                <w:spacing w:val="-5"/>
              </w:rPr>
              <w:t xml:space="preserve"> </w:t>
            </w:r>
            <w:r>
              <w:t>e</w:t>
            </w:r>
            <w:r>
              <w:rPr>
                <w:spacing w:val="-4"/>
              </w:rPr>
              <w:t xml:space="preserve"> </w:t>
            </w:r>
            <w:r>
              <w:t>le</w:t>
            </w:r>
            <w:r>
              <w:rPr>
                <w:spacing w:val="-8"/>
              </w:rPr>
              <w:t xml:space="preserve"> </w:t>
            </w:r>
            <w:r>
              <w:t>procedure</w:t>
            </w:r>
            <w:r>
              <w:rPr>
                <w:spacing w:val="-5"/>
              </w:rPr>
              <w:t xml:space="preserve"> </w:t>
            </w:r>
            <w:r>
              <w:t>del</w:t>
            </w:r>
            <w:r>
              <w:rPr>
                <w:spacing w:val="-3"/>
              </w:rPr>
              <w:t xml:space="preserve"> </w:t>
            </w:r>
            <w:r>
              <w:t>calcolo</w:t>
            </w:r>
            <w:r>
              <w:rPr>
                <w:spacing w:val="-3"/>
              </w:rPr>
              <w:t xml:space="preserve"> </w:t>
            </w:r>
            <w:r>
              <w:t>aritmetico</w:t>
            </w:r>
            <w:r>
              <w:rPr>
                <w:spacing w:val="-4"/>
              </w:rPr>
              <w:t xml:space="preserve"> </w:t>
            </w:r>
            <w:r>
              <w:t>ed</w:t>
            </w:r>
            <w:r>
              <w:rPr>
                <w:spacing w:val="-4"/>
              </w:rPr>
              <w:t xml:space="preserve"> </w:t>
            </w:r>
            <w:r>
              <w:rPr>
                <w:spacing w:val="-2"/>
              </w:rPr>
              <w:t>algebrico;</w:t>
            </w:r>
          </w:p>
          <w:p w14:paraId="395B64B9" w14:textId="77777777" w:rsidR="00903145" w:rsidRDefault="00000000">
            <w:pPr>
              <w:pStyle w:val="TableParagraph"/>
              <w:numPr>
                <w:ilvl w:val="0"/>
                <w:numId w:val="6"/>
              </w:numPr>
              <w:tabs>
                <w:tab w:val="left" w:pos="266"/>
              </w:tabs>
              <w:spacing w:before="1"/>
              <w:ind w:left="266" w:hanging="159"/>
            </w:pPr>
            <w:r>
              <w:t>confrontare</w:t>
            </w:r>
            <w:r>
              <w:rPr>
                <w:spacing w:val="-5"/>
              </w:rPr>
              <w:t xml:space="preserve"> </w:t>
            </w:r>
            <w:r>
              <w:t>ed</w:t>
            </w:r>
            <w:r>
              <w:rPr>
                <w:spacing w:val="-7"/>
              </w:rPr>
              <w:t xml:space="preserve"> </w:t>
            </w:r>
            <w:r>
              <w:t>analizzare</w:t>
            </w:r>
            <w:r>
              <w:rPr>
                <w:spacing w:val="-7"/>
              </w:rPr>
              <w:t xml:space="preserve"> </w:t>
            </w:r>
            <w:r>
              <w:t>figure</w:t>
            </w:r>
            <w:r>
              <w:rPr>
                <w:spacing w:val="-4"/>
              </w:rPr>
              <w:t xml:space="preserve"> </w:t>
            </w:r>
            <w:r>
              <w:rPr>
                <w:spacing w:val="-2"/>
              </w:rPr>
              <w:t>geometriche;</w:t>
            </w:r>
          </w:p>
          <w:p w14:paraId="0233D0DF" w14:textId="77777777" w:rsidR="00903145" w:rsidRDefault="00000000">
            <w:pPr>
              <w:pStyle w:val="TableParagraph"/>
              <w:numPr>
                <w:ilvl w:val="0"/>
                <w:numId w:val="6"/>
              </w:numPr>
              <w:tabs>
                <w:tab w:val="left" w:pos="266"/>
              </w:tabs>
              <w:ind w:left="266" w:hanging="159"/>
            </w:pPr>
            <w:r>
              <w:t>individuare</w:t>
            </w:r>
            <w:r>
              <w:rPr>
                <w:spacing w:val="-7"/>
              </w:rPr>
              <w:t xml:space="preserve"> </w:t>
            </w:r>
            <w:r>
              <w:t>le</w:t>
            </w:r>
            <w:r>
              <w:rPr>
                <w:spacing w:val="-4"/>
              </w:rPr>
              <w:t xml:space="preserve"> </w:t>
            </w:r>
            <w:r>
              <w:t>strategie</w:t>
            </w:r>
            <w:r>
              <w:rPr>
                <w:spacing w:val="-8"/>
              </w:rPr>
              <w:t xml:space="preserve"> </w:t>
            </w:r>
            <w:r>
              <w:t>appropriate</w:t>
            </w:r>
            <w:r>
              <w:rPr>
                <w:spacing w:val="-4"/>
              </w:rPr>
              <w:t xml:space="preserve"> </w:t>
            </w:r>
            <w:r>
              <w:t>per</w:t>
            </w:r>
            <w:r>
              <w:rPr>
                <w:spacing w:val="-4"/>
              </w:rPr>
              <w:t xml:space="preserve"> </w:t>
            </w:r>
            <w:r>
              <w:t>la</w:t>
            </w:r>
            <w:r>
              <w:rPr>
                <w:spacing w:val="-5"/>
              </w:rPr>
              <w:t xml:space="preserve"> </w:t>
            </w:r>
            <w:r>
              <w:t>soluzione</w:t>
            </w:r>
            <w:r>
              <w:rPr>
                <w:spacing w:val="-6"/>
              </w:rPr>
              <w:t xml:space="preserve"> </w:t>
            </w:r>
            <w:r>
              <w:t>di</w:t>
            </w:r>
            <w:r>
              <w:rPr>
                <w:spacing w:val="-4"/>
              </w:rPr>
              <w:t xml:space="preserve"> </w:t>
            </w:r>
            <w:r>
              <w:rPr>
                <w:spacing w:val="-2"/>
              </w:rPr>
              <w:t>problemi;</w:t>
            </w:r>
          </w:p>
          <w:p w14:paraId="18E0AF50" w14:textId="77777777" w:rsidR="00903145" w:rsidRDefault="00000000">
            <w:pPr>
              <w:pStyle w:val="TableParagraph"/>
              <w:numPr>
                <w:ilvl w:val="0"/>
                <w:numId w:val="6"/>
              </w:numPr>
              <w:tabs>
                <w:tab w:val="left" w:pos="286"/>
              </w:tabs>
              <w:ind w:right="96" w:firstLine="0"/>
            </w:pPr>
            <w:r>
              <w:t>analizzare dati e interpretarli sviluppando deduzioni e ragionamenti, usando consapevolmente gli strumenti di calcolo;</w:t>
            </w:r>
          </w:p>
          <w:p w14:paraId="7EB261A9" w14:textId="77777777" w:rsidR="00903145" w:rsidRDefault="00000000">
            <w:pPr>
              <w:pStyle w:val="TableParagraph"/>
              <w:numPr>
                <w:ilvl w:val="0"/>
                <w:numId w:val="6"/>
              </w:numPr>
              <w:tabs>
                <w:tab w:val="left" w:pos="365"/>
              </w:tabs>
              <w:spacing w:line="270" w:lineRule="atLeast"/>
              <w:ind w:right="97" w:firstLine="0"/>
            </w:pPr>
            <w:r>
              <w:t>utilizzare</w:t>
            </w:r>
            <w:r>
              <w:rPr>
                <w:spacing w:val="80"/>
              </w:rPr>
              <w:t xml:space="preserve"> </w:t>
            </w:r>
            <w:r>
              <w:t>le</w:t>
            </w:r>
            <w:r>
              <w:rPr>
                <w:spacing w:val="80"/>
              </w:rPr>
              <w:t xml:space="preserve"> </w:t>
            </w:r>
            <w:r>
              <w:t>reti</w:t>
            </w:r>
            <w:r>
              <w:rPr>
                <w:spacing w:val="80"/>
              </w:rPr>
              <w:t xml:space="preserve"> </w:t>
            </w:r>
            <w:r>
              <w:t>e</w:t>
            </w:r>
            <w:r>
              <w:rPr>
                <w:spacing w:val="80"/>
              </w:rPr>
              <w:t xml:space="preserve"> </w:t>
            </w:r>
            <w:r>
              <w:t>gli</w:t>
            </w:r>
            <w:r>
              <w:rPr>
                <w:spacing w:val="80"/>
              </w:rPr>
              <w:t xml:space="preserve"> </w:t>
            </w:r>
            <w:r>
              <w:t>strumenti</w:t>
            </w:r>
            <w:r>
              <w:rPr>
                <w:spacing w:val="80"/>
              </w:rPr>
              <w:t xml:space="preserve"> </w:t>
            </w:r>
            <w:r>
              <w:t>informatici</w:t>
            </w:r>
            <w:r>
              <w:rPr>
                <w:spacing w:val="80"/>
              </w:rPr>
              <w:t xml:space="preserve"> </w:t>
            </w:r>
            <w:r>
              <w:t>nell’attività</w:t>
            </w:r>
            <w:r>
              <w:rPr>
                <w:spacing w:val="80"/>
              </w:rPr>
              <w:t xml:space="preserve"> </w:t>
            </w:r>
            <w:r>
              <w:t>di</w:t>
            </w:r>
            <w:r>
              <w:rPr>
                <w:spacing w:val="80"/>
              </w:rPr>
              <w:t xml:space="preserve"> </w:t>
            </w:r>
            <w:r>
              <w:t>studio</w:t>
            </w:r>
            <w:r>
              <w:rPr>
                <w:spacing w:val="80"/>
              </w:rPr>
              <w:t xml:space="preserve"> </w:t>
            </w:r>
            <w:proofErr w:type="spellStart"/>
            <w:r>
              <w:t>ed</w:t>
            </w:r>
            <w:proofErr w:type="spellEnd"/>
            <w:r>
              <w:t xml:space="preserve"> approfondimento disciplinare.</w:t>
            </w:r>
          </w:p>
        </w:tc>
      </w:tr>
      <w:tr w:rsidR="00903145" w14:paraId="614D8B23" w14:textId="77777777" w:rsidTr="00876226">
        <w:trPr>
          <w:trHeight w:val="2147"/>
        </w:trPr>
        <w:tc>
          <w:tcPr>
            <w:tcW w:w="2264" w:type="dxa"/>
          </w:tcPr>
          <w:p w14:paraId="2FA336A5" w14:textId="77777777" w:rsidR="00903145" w:rsidRDefault="00000000">
            <w:pPr>
              <w:pStyle w:val="TableParagraph"/>
              <w:ind w:right="150"/>
              <w:rPr>
                <w:b/>
              </w:rPr>
            </w:pPr>
            <w:r>
              <w:rPr>
                <w:b/>
              </w:rPr>
              <w:t>COMPETENZE</w:t>
            </w:r>
            <w:r>
              <w:rPr>
                <w:b/>
                <w:spacing w:val="-13"/>
              </w:rPr>
              <w:t xml:space="preserve"> </w:t>
            </w:r>
            <w:r>
              <w:rPr>
                <w:b/>
              </w:rPr>
              <w:t xml:space="preserve">CHIAVE </w:t>
            </w:r>
            <w:r>
              <w:rPr>
                <w:b/>
                <w:spacing w:val="-2"/>
              </w:rPr>
              <w:t>EUROPEE</w:t>
            </w:r>
          </w:p>
        </w:tc>
        <w:tc>
          <w:tcPr>
            <w:tcW w:w="108" w:type="dxa"/>
            <w:tcBorders>
              <w:right w:val="nil"/>
            </w:tcBorders>
          </w:tcPr>
          <w:p w14:paraId="23742B1D" w14:textId="77777777" w:rsidR="00903145" w:rsidRDefault="00903145">
            <w:pPr>
              <w:pStyle w:val="TableParagraph"/>
              <w:ind w:left="0"/>
              <w:rPr>
                <w:rFonts w:ascii="Times New Roman"/>
              </w:rPr>
            </w:pPr>
          </w:p>
        </w:tc>
        <w:tc>
          <w:tcPr>
            <w:tcW w:w="7151" w:type="dxa"/>
            <w:tcBorders>
              <w:left w:val="nil"/>
              <w:right w:val="nil"/>
            </w:tcBorders>
            <w:shd w:val="clear" w:color="auto" w:fill="auto"/>
          </w:tcPr>
          <w:p w14:paraId="3AA6C2D7" w14:textId="77777777" w:rsidR="00903145" w:rsidRPr="00876226" w:rsidRDefault="00000000">
            <w:pPr>
              <w:pStyle w:val="TableParagraph"/>
              <w:ind w:left="4" w:right="5"/>
            </w:pPr>
            <w:r w:rsidRPr="00876226">
              <w:t>3) competenza matematica e competenza in scienze, tecnologie e ingegneria;</w:t>
            </w:r>
            <w:r w:rsidRPr="00876226">
              <w:rPr>
                <w:spacing w:val="40"/>
              </w:rPr>
              <w:t xml:space="preserve"> </w:t>
            </w:r>
            <w:r w:rsidRPr="00876226">
              <w:t>La competenza matematica è la capacità di sviluppare e applicare il pensiero e</w:t>
            </w:r>
            <w:r w:rsidRPr="00876226">
              <w:rPr>
                <w:spacing w:val="40"/>
              </w:rPr>
              <w:t xml:space="preserve"> </w:t>
            </w:r>
            <w:r w:rsidRPr="00876226">
              <w:t>la</w:t>
            </w:r>
            <w:r w:rsidRPr="00876226">
              <w:rPr>
                <w:spacing w:val="28"/>
              </w:rPr>
              <w:t xml:space="preserve"> </w:t>
            </w:r>
            <w:r w:rsidRPr="00876226">
              <w:t>comprensione</w:t>
            </w:r>
            <w:r w:rsidRPr="00876226">
              <w:rPr>
                <w:spacing w:val="27"/>
              </w:rPr>
              <w:t xml:space="preserve"> </w:t>
            </w:r>
            <w:r w:rsidRPr="00876226">
              <w:t>matematica</w:t>
            </w:r>
            <w:r w:rsidRPr="00876226">
              <w:rPr>
                <w:spacing w:val="28"/>
              </w:rPr>
              <w:t xml:space="preserve"> </w:t>
            </w:r>
            <w:r w:rsidRPr="00876226">
              <w:t>per</w:t>
            </w:r>
            <w:r w:rsidRPr="00876226">
              <w:rPr>
                <w:spacing w:val="29"/>
              </w:rPr>
              <w:t xml:space="preserve"> </w:t>
            </w:r>
            <w:r w:rsidRPr="00876226">
              <w:t>risolvere</w:t>
            </w:r>
            <w:r w:rsidRPr="00876226">
              <w:rPr>
                <w:spacing w:val="27"/>
              </w:rPr>
              <w:t xml:space="preserve"> </w:t>
            </w:r>
            <w:r w:rsidRPr="00876226">
              <w:t>una</w:t>
            </w:r>
            <w:r w:rsidRPr="00876226">
              <w:rPr>
                <w:spacing w:val="28"/>
              </w:rPr>
              <w:t xml:space="preserve"> </w:t>
            </w:r>
            <w:r w:rsidRPr="00876226">
              <w:t>serie</w:t>
            </w:r>
            <w:r w:rsidRPr="00876226">
              <w:rPr>
                <w:spacing w:val="27"/>
              </w:rPr>
              <w:t xml:space="preserve"> </w:t>
            </w:r>
            <w:r w:rsidRPr="00876226">
              <w:t>di</w:t>
            </w:r>
            <w:r w:rsidRPr="00876226">
              <w:rPr>
                <w:spacing w:val="28"/>
              </w:rPr>
              <w:t xml:space="preserve"> </w:t>
            </w:r>
            <w:r w:rsidRPr="00876226">
              <w:t>problemi</w:t>
            </w:r>
            <w:r w:rsidRPr="00876226">
              <w:rPr>
                <w:spacing w:val="28"/>
              </w:rPr>
              <w:t xml:space="preserve"> </w:t>
            </w:r>
            <w:r w:rsidRPr="00876226">
              <w:t>in</w:t>
            </w:r>
            <w:r w:rsidRPr="00876226">
              <w:rPr>
                <w:spacing w:val="25"/>
              </w:rPr>
              <w:t xml:space="preserve"> </w:t>
            </w:r>
            <w:r w:rsidRPr="00876226">
              <w:t>situazioni quotidiane.</w:t>
            </w:r>
            <w:r w:rsidRPr="00876226">
              <w:rPr>
                <w:spacing w:val="26"/>
              </w:rPr>
              <w:t xml:space="preserve"> </w:t>
            </w:r>
            <w:r w:rsidRPr="00876226">
              <w:t>Partendo</w:t>
            </w:r>
            <w:r w:rsidRPr="00876226">
              <w:rPr>
                <w:spacing w:val="27"/>
              </w:rPr>
              <w:t xml:space="preserve"> </w:t>
            </w:r>
            <w:r w:rsidRPr="00876226">
              <w:t>da</w:t>
            </w:r>
            <w:r w:rsidRPr="00876226">
              <w:rPr>
                <w:spacing w:val="26"/>
              </w:rPr>
              <w:t xml:space="preserve"> </w:t>
            </w:r>
            <w:r w:rsidRPr="00876226">
              <w:t>una</w:t>
            </w:r>
            <w:r w:rsidRPr="00876226">
              <w:rPr>
                <w:spacing w:val="26"/>
              </w:rPr>
              <w:t xml:space="preserve"> </w:t>
            </w:r>
            <w:r w:rsidRPr="00876226">
              <w:t>solida</w:t>
            </w:r>
            <w:r w:rsidRPr="00876226">
              <w:rPr>
                <w:spacing w:val="26"/>
              </w:rPr>
              <w:t xml:space="preserve"> </w:t>
            </w:r>
            <w:r w:rsidRPr="00876226">
              <w:t>padronanza</w:t>
            </w:r>
            <w:r w:rsidRPr="00876226">
              <w:rPr>
                <w:spacing w:val="26"/>
              </w:rPr>
              <w:t xml:space="preserve"> </w:t>
            </w:r>
            <w:r w:rsidRPr="00876226">
              <w:t>della</w:t>
            </w:r>
            <w:r w:rsidRPr="00876226">
              <w:rPr>
                <w:spacing w:val="25"/>
              </w:rPr>
              <w:t xml:space="preserve"> </w:t>
            </w:r>
            <w:r w:rsidRPr="00876226">
              <w:t>competenza</w:t>
            </w:r>
            <w:r w:rsidRPr="00876226">
              <w:rPr>
                <w:spacing w:val="26"/>
              </w:rPr>
              <w:t xml:space="preserve"> </w:t>
            </w:r>
            <w:r w:rsidRPr="00876226">
              <w:t>aritmetico- matematica, l'accento è posto sugli aspetti del processo e dell'attività oltre che sulla</w:t>
            </w:r>
            <w:r w:rsidRPr="00876226">
              <w:rPr>
                <w:spacing w:val="29"/>
              </w:rPr>
              <w:t xml:space="preserve"> </w:t>
            </w:r>
            <w:r w:rsidRPr="00876226">
              <w:t>conoscenza.</w:t>
            </w:r>
            <w:r w:rsidRPr="00876226">
              <w:rPr>
                <w:spacing w:val="29"/>
              </w:rPr>
              <w:t xml:space="preserve"> </w:t>
            </w:r>
            <w:r w:rsidRPr="00876226">
              <w:t>La</w:t>
            </w:r>
            <w:r w:rsidRPr="00876226">
              <w:rPr>
                <w:spacing w:val="29"/>
              </w:rPr>
              <w:t xml:space="preserve"> </w:t>
            </w:r>
            <w:r w:rsidRPr="00876226">
              <w:t>competenza</w:t>
            </w:r>
            <w:r w:rsidRPr="00876226">
              <w:rPr>
                <w:spacing w:val="29"/>
              </w:rPr>
              <w:t xml:space="preserve"> </w:t>
            </w:r>
            <w:r w:rsidRPr="00876226">
              <w:t>matematica</w:t>
            </w:r>
            <w:r w:rsidRPr="00876226">
              <w:rPr>
                <w:spacing w:val="29"/>
              </w:rPr>
              <w:t xml:space="preserve"> </w:t>
            </w:r>
            <w:r w:rsidRPr="00876226">
              <w:t>comporta,</w:t>
            </w:r>
            <w:r w:rsidRPr="00876226">
              <w:rPr>
                <w:spacing w:val="30"/>
              </w:rPr>
              <w:t xml:space="preserve"> </w:t>
            </w:r>
            <w:r w:rsidRPr="00876226">
              <w:t>a</w:t>
            </w:r>
            <w:r w:rsidRPr="00876226">
              <w:rPr>
                <w:spacing w:val="29"/>
              </w:rPr>
              <w:t xml:space="preserve"> </w:t>
            </w:r>
            <w:r w:rsidRPr="00876226">
              <w:t>differenti</w:t>
            </w:r>
            <w:r w:rsidRPr="00876226">
              <w:rPr>
                <w:spacing w:val="29"/>
              </w:rPr>
              <w:t xml:space="preserve"> </w:t>
            </w:r>
            <w:r w:rsidRPr="00876226">
              <w:t>livelli,</w:t>
            </w:r>
            <w:r w:rsidRPr="00876226">
              <w:rPr>
                <w:spacing w:val="30"/>
              </w:rPr>
              <w:t xml:space="preserve"> </w:t>
            </w:r>
            <w:r w:rsidRPr="00876226">
              <w:t>la capacità</w:t>
            </w:r>
            <w:r w:rsidRPr="00876226">
              <w:rPr>
                <w:spacing w:val="19"/>
              </w:rPr>
              <w:t xml:space="preserve"> </w:t>
            </w:r>
            <w:r w:rsidRPr="00876226">
              <w:t>di</w:t>
            </w:r>
            <w:r w:rsidRPr="00876226">
              <w:rPr>
                <w:spacing w:val="22"/>
              </w:rPr>
              <w:t xml:space="preserve"> </w:t>
            </w:r>
            <w:r w:rsidRPr="00876226">
              <w:t>usare</w:t>
            </w:r>
            <w:r w:rsidRPr="00876226">
              <w:rPr>
                <w:spacing w:val="19"/>
              </w:rPr>
              <w:t xml:space="preserve"> </w:t>
            </w:r>
            <w:r w:rsidRPr="00876226">
              <w:t>modelli</w:t>
            </w:r>
            <w:r w:rsidRPr="00876226">
              <w:rPr>
                <w:spacing w:val="19"/>
              </w:rPr>
              <w:t xml:space="preserve"> </w:t>
            </w:r>
            <w:r w:rsidRPr="00876226">
              <w:t>matematici</w:t>
            </w:r>
            <w:r w:rsidRPr="00876226">
              <w:rPr>
                <w:spacing w:val="22"/>
              </w:rPr>
              <w:t xml:space="preserve"> </w:t>
            </w:r>
            <w:r w:rsidRPr="00876226">
              <w:t>di</w:t>
            </w:r>
            <w:r w:rsidRPr="00876226">
              <w:rPr>
                <w:spacing w:val="21"/>
              </w:rPr>
              <w:t xml:space="preserve"> </w:t>
            </w:r>
            <w:r w:rsidRPr="00876226">
              <w:t>pensiero</w:t>
            </w:r>
            <w:r w:rsidRPr="00876226">
              <w:rPr>
                <w:spacing w:val="22"/>
              </w:rPr>
              <w:t xml:space="preserve"> </w:t>
            </w:r>
            <w:r w:rsidRPr="00876226">
              <w:t>e</w:t>
            </w:r>
            <w:r w:rsidRPr="00876226">
              <w:rPr>
                <w:spacing w:val="17"/>
              </w:rPr>
              <w:t xml:space="preserve"> </w:t>
            </w:r>
            <w:r w:rsidRPr="00876226">
              <w:t>di</w:t>
            </w:r>
            <w:r w:rsidRPr="00876226">
              <w:rPr>
                <w:spacing w:val="22"/>
              </w:rPr>
              <w:t xml:space="preserve"> </w:t>
            </w:r>
            <w:r w:rsidRPr="00876226">
              <w:t>presentazione</w:t>
            </w:r>
            <w:r w:rsidRPr="00876226">
              <w:rPr>
                <w:spacing w:val="22"/>
              </w:rPr>
              <w:t xml:space="preserve"> </w:t>
            </w:r>
            <w:r w:rsidRPr="00876226">
              <w:rPr>
                <w:spacing w:val="-2"/>
              </w:rPr>
              <w:t>(formule,</w:t>
            </w:r>
          </w:p>
          <w:p w14:paraId="2A8D7AA3" w14:textId="77777777" w:rsidR="00903145" w:rsidRPr="00876226" w:rsidRDefault="00000000">
            <w:pPr>
              <w:pStyle w:val="TableParagraph"/>
              <w:spacing w:line="251" w:lineRule="exact"/>
              <w:ind w:left="4"/>
            </w:pPr>
            <w:r w:rsidRPr="00876226">
              <w:t>modelli,</w:t>
            </w:r>
            <w:r w:rsidRPr="00876226">
              <w:rPr>
                <w:spacing w:val="-3"/>
              </w:rPr>
              <w:t xml:space="preserve"> </w:t>
            </w:r>
            <w:r w:rsidRPr="00876226">
              <w:t>costrutti,</w:t>
            </w:r>
            <w:r w:rsidRPr="00876226">
              <w:rPr>
                <w:spacing w:val="-3"/>
              </w:rPr>
              <w:t xml:space="preserve"> </w:t>
            </w:r>
            <w:r w:rsidRPr="00876226">
              <w:t>grafici,</w:t>
            </w:r>
            <w:r w:rsidRPr="00876226">
              <w:rPr>
                <w:spacing w:val="-6"/>
              </w:rPr>
              <w:t xml:space="preserve"> </w:t>
            </w:r>
            <w:r w:rsidRPr="00876226">
              <w:t>diagrammi)</w:t>
            </w:r>
            <w:r w:rsidRPr="00876226">
              <w:rPr>
                <w:spacing w:val="-3"/>
              </w:rPr>
              <w:t xml:space="preserve"> </w:t>
            </w:r>
            <w:r w:rsidRPr="00876226">
              <w:t>e</w:t>
            </w:r>
            <w:r w:rsidRPr="00876226">
              <w:rPr>
                <w:spacing w:val="-5"/>
              </w:rPr>
              <w:t xml:space="preserve"> </w:t>
            </w:r>
            <w:r w:rsidRPr="00876226">
              <w:t>la</w:t>
            </w:r>
            <w:r w:rsidRPr="00876226">
              <w:rPr>
                <w:spacing w:val="-3"/>
              </w:rPr>
              <w:t xml:space="preserve"> </w:t>
            </w:r>
            <w:r w:rsidRPr="00876226">
              <w:t>disponibilità</w:t>
            </w:r>
            <w:r w:rsidRPr="00876226">
              <w:rPr>
                <w:spacing w:val="-8"/>
              </w:rPr>
              <w:t xml:space="preserve"> </w:t>
            </w:r>
            <w:r w:rsidRPr="00876226">
              <w:t>a</w:t>
            </w:r>
            <w:r w:rsidRPr="00876226">
              <w:rPr>
                <w:spacing w:val="-2"/>
              </w:rPr>
              <w:t xml:space="preserve"> farlo.</w:t>
            </w:r>
          </w:p>
        </w:tc>
        <w:tc>
          <w:tcPr>
            <w:tcW w:w="108" w:type="dxa"/>
            <w:tcBorders>
              <w:left w:val="nil"/>
            </w:tcBorders>
          </w:tcPr>
          <w:p w14:paraId="10A69277" w14:textId="77777777" w:rsidR="00903145" w:rsidRDefault="00903145">
            <w:pPr>
              <w:pStyle w:val="TableParagraph"/>
              <w:ind w:left="0"/>
              <w:rPr>
                <w:rFonts w:ascii="Times New Roman"/>
              </w:rPr>
            </w:pPr>
          </w:p>
        </w:tc>
      </w:tr>
      <w:tr w:rsidR="00903145" w14:paraId="06BBE616" w14:textId="77777777" w:rsidTr="00876226">
        <w:trPr>
          <w:trHeight w:val="1879"/>
        </w:trPr>
        <w:tc>
          <w:tcPr>
            <w:tcW w:w="2264" w:type="dxa"/>
          </w:tcPr>
          <w:p w14:paraId="76DFA87C" w14:textId="77777777" w:rsidR="00903145" w:rsidRDefault="00000000">
            <w:pPr>
              <w:pStyle w:val="TableParagraph"/>
              <w:ind w:right="637"/>
              <w:rPr>
                <w:b/>
              </w:rPr>
            </w:pPr>
            <w:r>
              <w:rPr>
                <w:b/>
              </w:rPr>
              <w:t>COMPETENZE</w:t>
            </w:r>
            <w:r>
              <w:rPr>
                <w:b/>
                <w:spacing w:val="-13"/>
              </w:rPr>
              <w:t xml:space="preserve"> </w:t>
            </w:r>
            <w:r>
              <w:rPr>
                <w:b/>
              </w:rPr>
              <w:t xml:space="preserve">DI </w:t>
            </w:r>
            <w:r>
              <w:rPr>
                <w:b/>
                <w:spacing w:val="-2"/>
              </w:rPr>
              <w:t>CITTADINANZA</w:t>
            </w:r>
          </w:p>
        </w:tc>
        <w:tc>
          <w:tcPr>
            <w:tcW w:w="108" w:type="dxa"/>
            <w:tcBorders>
              <w:right w:val="nil"/>
            </w:tcBorders>
          </w:tcPr>
          <w:p w14:paraId="7D4F9707" w14:textId="77777777" w:rsidR="00903145" w:rsidRDefault="00903145">
            <w:pPr>
              <w:pStyle w:val="TableParagraph"/>
              <w:ind w:left="0"/>
              <w:rPr>
                <w:rFonts w:ascii="Times New Roman"/>
              </w:rPr>
            </w:pPr>
          </w:p>
        </w:tc>
        <w:tc>
          <w:tcPr>
            <w:tcW w:w="7151" w:type="dxa"/>
            <w:tcBorders>
              <w:left w:val="nil"/>
              <w:right w:val="nil"/>
            </w:tcBorders>
            <w:shd w:val="clear" w:color="auto" w:fill="auto"/>
          </w:tcPr>
          <w:p w14:paraId="7161DCA7" w14:textId="77777777" w:rsidR="00903145" w:rsidRPr="00876226" w:rsidRDefault="00000000">
            <w:pPr>
              <w:pStyle w:val="TableParagraph"/>
              <w:ind w:left="4" w:right="-15"/>
              <w:jc w:val="both"/>
            </w:pPr>
            <w:r w:rsidRPr="00876226">
              <w:t>La competenza in materia di cittadinanza si riferisce alla capacità di agire da cittadini responsabili e di partecipare pienamente alla vita civica e sociale, in base</w:t>
            </w:r>
            <w:r w:rsidRPr="00876226">
              <w:rPr>
                <w:spacing w:val="-2"/>
              </w:rPr>
              <w:t xml:space="preserve"> </w:t>
            </w:r>
            <w:r w:rsidRPr="00876226">
              <w:t>alla</w:t>
            </w:r>
            <w:r w:rsidRPr="00876226">
              <w:rPr>
                <w:spacing w:val="-2"/>
              </w:rPr>
              <w:t xml:space="preserve"> </w:t>
            </w:r>
            <w:r w:rsidRPr="00876226">
              <w:t>comprensione</w:t>
            </w:r>
            <w:r w:rsidRPr="00876226">
              <w:rPr>
                <w:spacing w:val="-2"/>
              </w:rPr>
              <w:t xml:space="preserve"> </w:t>
            </w:r>
            <w:r w:rsidRPr="00876226">
              <w:t>delle</w:t>
            </w:r>
            <w:r w:rsidRPr="00876226">
              <w:rPr>
                <w:spacing w:val="-2"/>
              </w:rPr>
              <w:t xml:space="preserve"> </w:t>
            </w:r>
            <w:r w:rsidRPr="00876226">
              <w:t>strutture</w:t>
            </w:r>
            <w:r w:rsidRPr="00876226">
              <w:rPr>
                <w:spacing w:val="-4"/>
              </w:rPr>
              <w:t xml:space="preserve"> </w:t>
            </w:r>
            <w:r w:rsidRPr="00876226">
              <w:t>e</w:t>
            </w:r>
            <w:r w:rsidRPr="00876226">
              <w:rPr>
                <w:spacing w:val="-2"/>
              </w:rPr>
              <w:t xml:space="preserve"> </w:t>
            </w:r>
            <w:r w:rsidRPr="00876226">
              <w:t>dei</w:t>
            </w:r>
            <w:r w:rsidRPr="00876226">
              <w:rPr>
                <w:spacing w:val="-2"/>
              </w:rPr>
              <w:t xml:space="preserve"> </w:t>
            </w:r>
            <w:r w:rsidRPr="00876226">
              <w:t>concetti</w:t>
            </w:r>
            <w:r w:rsidRPr="00876226">
              <w:rPr>
                <w:spacing w:val="-2"/>
              </w:rPr>
              <w:t xml:space="preserve"> </w:t>
            </w:r>
            <w:r w:rsidRPr="00876226">
              <w:t>sociali,</w:t>
            </w:r>
            <w:r w:rsidRPr="00876226">
              <w:rPr>
                <w:spacing w:val="-2"/>
              </w:rPr>
              <w:t xml:space="preserve"> </w:t>
            </w:r>
            <w:r w:rsidRPr="00876226">
              <w:t>economici,</w:t>
            </w:r>
            <w:r w:rsidRPr="00876226">
              <w:rPr>
                <w:spacing w:val="-2"/>
              </w:rPr>
              <w:t xml:space="preserve"> </w:t>
            </w:r>
            <w:r w:rsidRPr="00876226">
              <w:t>giuridici e politici oltre che dell'evoluzione a livello globale e della sostenibilità. (...) Per</w:t>
            </w:r>
            <w:r w:rsidRPr="00876226">
              <w:rPr>
                <w:spacing w:val="40"/>
              </w:rPr>
              <w:t xml:space="preserve"> </w:t>
            </w:r>
            <w:r w:rsidRPr="00876226">
              <w:t>la</w:t>
            </w:r>
            <w:r w:rsidRPr="00876226">
              <w:rPr>
                <w:spacing w:val="78"/>
              </w:rPr>
              <w:t xml:space="preserve"> </w:t>
            </w:r>
            <w:r w:rsidRPr="00876226">
              <w:t>competenza</w:t>
            </w:r>
            <w:r w:rsidRPr="00876226">
              <w:rPr>
                <w:spacing w:val="79"/>
              </w:rPr>
              <w:t xml:space="preserve"> </w:t>
            </w:r>
            <w:r w:rsidRPr="00876226">
              <w:t>in</w:t>
            </w:r>
            <w:r w:rsidRPr="00876226">
              <w:rPr>
                <w:spacing w:val="78"/>
              </w:rPr>
              <w:t xml:space="preserve"> </w:t>
            </w:r>
            <w:r w:rsidRPr="00876226">
              <w:t>materia</w:t>
            </w:r>
            <w:r w:rsidRPr="00876226">
              <w:rPr>
                <w:spacing w:val="79"/>
              </w:rPr>
              <w:t xml:space="preserve"> </w:t>
            </w:r>
            <w:r w:rsidRPr="00876226">
              <w:t>di</w:t>
            </w:r>
            <w:r w:rsidRPr="00876226">
              <w:rPr>
                <w:spacing w:val="79"/>
              </w:rPr>
              <w:t xml:space="preserve"> </w:t>
            </w:r>
            <w:r w:rsidRPr="00876226">
              <w:t>cittadinanza</w:t>
            </w:r>
            <w:r w:rsidRPr="00876226">
              <w:rPr>
                <w:spacing w:val="79"/>
              </w:rPr>
              <w:t xml:space="preserve"> </w:t>
            </w:r>
            <w:r w:rsidRPr="00876226">
              <w:t>è</w:t>
            </w:r>
            <w:r w:rsidRPr="00876226">
              <w:rPr>
                <w:spacing w:val="80"/>
              </w:rPr>
              <w:t xml:space="preserve"> </w:t>
            </w:r>
            <w:r w:rsidRPr="00876226">
              <w:t>indispensabile</w:t>
            </w:r>
            <w:r w:rsidRPr="00876226">
              <w:rPr>
                <w:spacing w:val="80"/>
              </w:rPr>
              <w:t xml:space="preserve"> </w:t>
            </w:r>
            <w:r w:rsidRPr="00876226">
              <w:t>la</w:t>
            </w:r>
            <w:r w:rsidRPr="00876226">
              <w:rPr>
                <w:spacing w:val="78"/>
              </w:rPr>
              <w:t xml:space="preserve"> </w:t>
            </w:r>
            <w:r w:rsidRPr="00876226">
              <w:t>capacità</w:t>
            </w:r>
            <w:r w:rsidRPr="00876226">
              <w:rPr>
                <w:spacing w:val="79"/>
              </w:rPr>
              <w:t xml:space="preserve"> </w:t>
            </w:r>
            <w:r w:rsidRPr="00876226">
              <w:t>di</w:t>
            </w:r>
          </w:p>
          <w:p w14:paraId="525AEF46" w14:textId="77777777" w:rsidR="00903145" w:rsidRPr="00876226" w:rsidRDefault="00000000">
            <w:pPr>
              <w:pStyle w:val="TableParagraph"/>
              <w:spacing w:line="270" w:lineRule="atLeast"/>
              <w:ind w:left="4" w:right="-15"/>
              <w:jc w:val="both"/>
            </w:pPr>
            <w:r w:rsidRPr="00876226">
              <w:t>impegnarsi efficacemente con gli altri per conseguire un interesse comune o pubblico, come lo sviluppo sostenibile della società.</w:t>
            </w:r>
          </w:p>
        </w:tc>
        <w:tc>
          <w:tcPr>
            <w:tcW w:w="108" w:type="dxa"/>
            <w:tcBorders>
              <w:left w:val="nil"/>
            </w:tcBorders>
          </w:tcPr>
          <w:p w14:paraId="059A2CF8" w14:textId="77777777" w:rsidR="00903145" w:rsidRDefault="00903145">
            <w:pPr>
              <w:pStyle w:val="TableParagraph"/>
              <w:ind w:left="0"/>
              <w:rPr>
                <w:rFonts w:ascii="Times New Roman"/>
              </w:rPr>
            </w:pPr>
          </w:p>
        </w:tc>
      </w:tr>
      <w:tr w:rsidR="00903145" w14:paraId="32672B97" w14:textId="77777777">
        <w:trPr>
          <w:trHeight w:val="536"/>
        </w:trPr>
        <w:tc>
          <w:tcPr>
            <w:tcW w:w="2264" w:type="dxa"/>
          </w:tcPr>
          <w:p w14:paraId="7176921C" w14:textId="77777777" w:rsidR="00903145" w:rsidRDefault="00000000">
            <w:pPr>
              <w:pStyle w:val="TableParagraph"/>
              <w:spacing w:line="264" w:lineRule="exact"/>
              <w:rPr>
                <w:b/>
              </w:rPr>
            </w:pPr>
            <w:r>
              <w:rPr>
                <w:b/>
                <w:spacing w:val="-2"/>
              </w:rPr>
              <w:t>ABILITA’</w:t>
            </w:r>
          </w:p>
        </w:tc>
        <w:tc>
          <w:tcPr>
            <w:tcW w:w="7367" w:type="dxa"/>
            <w:gridSpan w:val="3"/>
          </w:tcPr>
          <w:p w14:paraId="6CD03E3F" w14:textId="77777777" w:rsidR="00903145" w:rsidRDefault="00000000">
            <w:pPr>
              <w:pStyle w:val="TableParagraph"/>
              <w:spacing w:line="263" w:lineRule="exact"/>
            </w:pPr>
            <w:r>
              <w:t>Utilizzare</w:t>
            </w:r>
            <w:r>
              <w:rPr>
                <w:spacing w:val="16"/>
              </w:rPr>
              <w:t xml:space="preserve"> </w:t>
            </w:r>
            <w:r>
              <w:t>il</w:t>
            </w:r>
            <w:r>
              <w:rPr>
                <w:spacing w:val="17"/>
              </w:rPr>
              <w:t xml:space="preserve"> </w:t>
            </w:r>
            <w:r>
              <w:t>linguaggio</w:t>
            </w:r>
            <w:r>
              <w:rPr>
                <w:spacing w:val="18"/>
              </w:rPr>
              <w:t xml:space="preserve"> </w:t>
            </w:r>
            <w:r>
              <w:t>ed</w:t>
            </w:r>
            <w:r>
              <w:rPr>
                <w:spacing w:val="17"/>
              </w:rPr>
              <w:t xml:space="preserve"> </w:t>
            </w:r>
            <w:r>
              <w:t>il</w:t>
            </w:r>
            <w:r>
              <w:rPr>
                <w:spacing w:val="18"/>
              </w:rPr>
              <w:t xml:space="preserve"> </w:t>
            </w:r>
            <w:r>
              <w:t>simbolismo</w:t>
            </w:r>
            <w:r>
              <w:rPr>
                <w:spacing w:val="19"/>
              </w:rPr>
              <w:t xml:space="preserve"> </w:t>
            </w:r>
            <w:r>
              <w:t>proprio</w:t>
            </w:r>
            <w:r>
              <w:rPr>
                <w:spacing w:val="16"/>
              </w:rPr>
              <w:t xml:space="preserve"> </w:t>
            </w:r>
            <w:r>
              <w:t>dell’insiemistica</w:t>
            </w:r>
            <w:r>
              <w:rPr>
                <w:spacing w:val="18"/>
              </w:rPr>
              <w:t xml:space="preserve"> </w:t>
            </w:r>
            <w:r>
              <w:t>per</w:t>
            </w:r>
            <w:r>
              <w:rPr>
                <w:spacing w:val="16"/>
              </w:rPr>
              <w:t xml:space="preserve"> </w:t>
            </w:r>
            <w:r>
              <w:rPr>
                <w:spacing w:val="-2"/>
              </w:rPr>
              <w:t>affrontare</w:t>
            </w:r>
          </w:p>
          <w:p w14:paraId="0BF0DD51" w14:textId="77777777" w:rsidR="00903145" w:rsidRDefault="00000000">
            <w:pPr>
              <w:pStyle w:val="TableParagraph"/>
              <w:spacing w:line="253" w:lineRule="exact"/>
            </w:pPr>
            <w:r>
              <w:t>problemi</w:t>
            </w:r>
            <w:r>
              <w:rPr>
                <w:spacing w:val="-6"/>
              </w:rPr>
              <w:t xml:space="preserve"> </w:t>
            </w:r>
            <w:r>
              <w:t>di</w:t>
            </w:r>
            <w:r>
              <w:rPr>
                <w:spacing w:val="-2"/>
              </w:rPr>
              <w:t xml:space="preserve"> </w:t>
            </w:r>
            <w:r>
              <w:t>varia</w:t>
            </w:r>
            <w:r>
              <w:rPr>
                <w:spacing w:val="-3"/>
              </w:rPr>
              <w:t xml:space="preserve"> </w:t>
            </w:r>
            <w:r>
              <w:t>natura</w:t>
            </w:r>
            <w:r>
              <w:rPr>
                <w:spacing w:val="-2"/>
              </w:rPr>
              <w:t xml:space="preserve"> </w:t>
            </w:r>
            <w:r>
              <w:t>in</w:t>
            </w:r>
            <w:r>
              <w:rPr>
                <w:spacing w:val="-6"/>
              </w:rPr>
              <w:t xml:space="preserve"> </w:t>
            </w:r>
            <w:r>
              <w:t>contesti</w:t>
            </w:r>
            <w:r>
              <w:rPr>
                <w:spacing w:val="-2"/>
              </w:rPr>
              <w:t xml:space="preserve"> diversi.</w:t>
            </w:r>
          </w:p>
        </w:tc>
      </w:tr>
    </w:tbl>
    <w:p w14:paraId="3B001E6A" w14:textId="77777777" w:rsidR="00903145" w:rsidRDefault="00903145">
      <w:pPr>
        <w:pStyle w:val="TableParagraph"/>
        <w:spacing w:line="253" w:lineRule="exact"/>
        <w:sectPr w:rsidR="00903145">
          <w:pgSz w:w="11910" w:h="16840"/>
          <w:pgMar w:top="136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703"/>
        <w:gridCol w:w="5666"/>
      </w:tblGrid>
      <w:tr w:rsidR="00903145" w14:paraId="79B30935" w14:textId="77777777">
        <w:trPr>
          <w:trHeight w:val="4836"/>
        </w:trPr>
        <w:tc>
          <w:tcPr>
            <w:tcW w:w="2264" w:type="dxa"/>
          </w:tcPr>
          <w:p w14:paraId="0E9BAB31" w14:textId="77777777" w:rsidR="00903145" w:rsidRDefault="00903145">
            <w:pPr>
              <w:pStyle w:val="TableParagraph"/>
              <w:ind w:left="0"/>
              <w:rPr>
                <w:rFonts w:ascii="Times New Roman"/>
              </w:rPr>
            </w:pPr>
          </w:p>
        </w:tc>
        <w:tc>
          <w:tcPr>
            <w:tcW w:w="7369" w:type="dxa"/>
            <w:gridSpan w:val="2"/>
          </w:tcPr>
          <w:p w14:paraId="050332BF" w14:textId="77777777" w:rsidR="00903145" w:rsidRDefault="00000000">
            <w:pPr>
              <w:pStyle w:val="TableParagraph"/>
              <w:spacing w:line="267" w:lineRule="exact"/>
            </w:pPr>
            <w:r>
              <w:t>Operare</w:t>
            </w:r>
            <w:r>
              <w:rPr>
                <w:spacing w:val="-5"/>
              </w:rPr>
              <w:t xml:space="preserve"> </w:t>
            </w:r>
            <w:r>
              <w:t>con</w:t>
            </w:r>
            <w:r>
              <w:rPr>
                <w:spacing w:val="-3"/>
              </w:rPr>
              <w:t xml:space="preserve"> </w:t>
            </w:r>
            <w:r>
              <w:t>i</w:t>
            </w:r>
            <w:r>
              <w:rPr>
                <w:spacing w:val="-5"/>
              </w:rPr>
              <w:t xml:space="preserve"> </w:t>
            </w:r>
            <w:r>
              <w:t>numeri</w:t>
            </w:r>
            <w:r>
              <w:rPr>
                <w:spacing w:val="-5"/>
              </w:rPr>
              <w:t xml:space="preserve"> </w:t>
            </w:r>
            <w:r>
              <w:t>e</w:t>
            </w:r>
            <w:r>
              <w:rPr>
                <w:spacing w:val="-4"/>
              </w:rPr>
              <w:t xml:space="preserve"> </w:t>
            </w:r>
            <w:r>
              <w:t>valutare</w:t>
            </w:r>
            <w:r>
              <w:rPr>
                <w:spacing w:val="-3"/>
              </w:rPr>
              <w:t xml:space="preserve"> </w:t>
            </w:r>
            <w:r>
              <w:t>l’ordine</w:t>
            </w:r>
            <w:r>
              <w:rPr>
                <w:spacing w:val="-2"/>
              </w:rPr>
              <w:t xml:space="preserve"> </w:t>
            </w:r>
            <w:r>
              <w:t>di</w:t>
            </w:r>
            <w:r>
              <w:rPr>
                <w:spacing w:val="-3"/>
              </w:rPr>
              <w:t xml:space="preserve"> </w:t>
            </w:r>
            <w:r>
              <w:t>grandezza</w:t>
            </w:r>
            <w:r>
              <w:rPr>
                <w:spacing w:val="-4"/>
              </w:rPr>
              <w:t xml:space="preserve"> </w:t>
            </w:r>
            <w:r>
              <w:t>dei</w:t>
            </w:r>
            <w:r>
              <w:rPr>
                <w:spacing w:val="-2"/>
              </w:rPr>
              <w:t xml:space="preserve"> risultati.</w:t>
            </w:r>
          </w:p>
          <w:p w14:paraId="66BE88D9" w14:textId="77777777" w:rsidR="00903145" w:rsidRDefault="00000000">
            <w:pPr>
              <w:pStyle w:val="TableParagraph"/>
            </w:pPr>
            <w:r>
              <w:t>Utilizzare</w:t>
            </w:r>
            <w:r>
              <w:rPr>
                <w:spacing w:val="80"/>
              </w:rPr>
              <w:t xml:space="preserve"> </w:t>
            </w:r>
            <w:r>
              <w:t>le</w:t>
            </w:r>
            <w:r>
              <w:rPr>
                <w:spacing w:val="80"/>
              </w:rPr>
              <w:t xml:space="preserve"> </w:t>
            </w:r>
            <w:r>
              <w:t>procedure</w:t>
            </w:r>
            <w:r>
              <w:rPr>
                <w:spacing w:val="80"/>
              </w:rPr>
              <w:t xml:space="preserve"> </w:t>
            </w:r>
            <w:r>
              <w:t>del</w:t>
            </w:r>
            <w:r>
              <w:rPr>
                <w:spacing w:val="80"/>
              </w:rPr>
              <w:t xml:space="preserve"> </w:t>
            </w:r>
            <w:r>
              <w:t>calcolo</w:t>
            </w:r>
            <w:r>
              <w:rPr>
                <w:spacing w:val="80"/>
              </w:rPr>
              <w:t xml:space="preserve"> </w:t>
            </w:r>
            <w:r>
              <w:t>aritmetico</w:t>
            </w:r>
            <w:r>
              <w:rPr>
                <w:spacing w:val="80"/>
              </w:rPr>
              <w:t xml:space="preserve"> </w:t>
            </w:r>
            <w:r>
              <w:t>per</w:t>
            </w:r>
            <w:r>
              <w:rPr>
                <w:spacing w:val="78"/>
              </w:rPr>
              <w:t xml:space="preserve"> </w:t>
            </w:r>
            <w:r>
              <w:t>risolvere</w:t>
            </w:r>
            <w:r>
              <w:rPr>
                <w:spacing w:val="80"/>
              </w:rPr>
              <w:t xml:space="preserve"> </w:t>
            </w:r>
            <w:r>
              <w:t>espressioni</w:t>
            </w:r>
            <w:r>
              <w:rPr>
                <w:spacing w:val="80"/>
              </w:rPr>
              <w:t xml:space="preserve"> </w:t>
            </w:r>
            <w:r>
              <w:t xml:space="preserve">e </w:t>
            </w:r>
            <w:r>
              <w:rPr>
                <w:spacing w:val="-2"/>
              </w:rPr>
              <w:t>problemi.</w:t>
            </w:r>
          </w:p>
          <w:p w14:paraId="3694E744" w14:textId="77777777" w:rsidR="00903145" w:rsidRDefault="00000000">
            <w:pPr>
              <w:pStyle w:val="TableParagraph"/>
            </w:pPr>
            <w:r>
              <w:t>Acquisire</w:t>
            </w:r>
            <w:r>
              <w:rPr>
                <w:spacing w:val="-4"/>
              </w:rPr>
              <w:t xml:space="preserve"> </w:t>
            </w:r>
            <w:r>
              <w:t>la</w:t>
            </w:r>
            <w:r>
              <w:rPr>
                <w:spacing w:val="-4"/>
              </w:rPr>
              <w:t xml:space="preserve"> </w:t>
            </w:r>
            <w:r>
              <w:t>differenza</w:t>
            </w:r>
            <w:r>
              <w:rPr>
                <w:spacing w:val="-3"/>
              </w:rPr>
              <w:t xml:space="preserve"> </w:t>
            </w:r>
            <w:r>
              <w:t>tra</w:t>
            </w:r>
            <w:r>
              <w:rPr>
                <w:spacing w:val="-4"/>
              </w:rPr>
              <w:t xml:space="preserve"> </w:t>
            </w:r>
            <w:r>
              <w:t>relazione</w:t>
            </w:r>
            <w:r>
              <w:rPr>
                <w:spacing w:val="-5"/>
              </w:rPr>
              <w:t xml:space="preserve"> </w:t>
            </w:r>
            <w:r>
              <w:t>e</w:t>
            </w:r>
            <w:r>
              <w:rPr>
                <w:spacing w:val="-3"/>
              </w:rPr>
              <w:t xml:space="preserve"> </w:t>
            </w:r>
            <w:r>
              <w:rPr>
                <w:spacing w:val="-2"/>
              </w:rPr>
              <w:t>funzione.</w:t>
            </w:r>
          </w:p>
          <w:p w14:paraId="0978EDE7" w14:textId="77777777" w:rsidR="00903145" w:rsidRDefault="00000000">
            <w:pPr>
              <w:pStyle w:val="TableParagraph"/>
              <w:ind w:right="202"/>
            </w:pPr>
            <w:r>
              <w:t>Padroneggiare</w:t>
            </w:r>
            <w:r>
              <w:rPr>
                <w:spacing w:val="-3"/>
              </w:rPr>
              <w:t xml:space="preserve"> </w:t>
            </w:r>
            <w:r>
              <w:t>l’uso</w:t>
            </w:r>
            <w:r>
              <w:rPr>
                <w:spacing w:val="-3"/>
              </w:rPr>
              <w:t xml:space="preserve"> </w:t>
            </w:r>
            <w:r>
              <w:t>della</w:t>
            </w:r>
            <w:r>
              <w:rPr>
                <w:spacing w:val="-4"/>
              </w:rPr>
              <w:t xml:space="preserve"> </w:t>
            </w:r>
            <w:r>
              <w:t>lettera</w:t>
            </w:r>
            <w:r>
              <w:rPr>
                <w:spacing w:val="-6"/>
              </w:rPr>
              <w:t xml:space="preserve"> </w:t>
            </w:r>
            <w:r>
              <w:t>sia</w:t>
            </w:r>
            <w:r>
              <w:rPr>
                <w:spacing w:val="-3"/>
              </w:rPr>
              <w:t xml:space="preserve"> </w:t>
            </w:r>
            <w:r>
              <w:t>come</w:t>
            </w:r>
            <w:r>
              <w:rPr>
                <w:spacing w:val="-5"/>
              </w:rPr>
              <w:t xml:space="preserve"> </w:t>
            </w:r>
            <w:r>
              <w:t>simbolo</w:t>
            </w:r>
            <w:r>
              <w:rPr>
                <w:spacing w:val="-3"/>
              </w:rPr>
              <w:t xml:space="preserve"> </w:t>
            </w:r>
            <w:r>
              <w:t>che</w:t>
            </w:r>
            <w:r>
              <w:rPr>
                <w:spacing w:val="-3"/>
              </w:rPr>
              <w:t xml:space="preserve"> </w:t>
            </w:r>
            <w:r>
              <w:t>come</w:t>
            </w:r>
            <w:r>
              <w:rPr>
                <w:spacing w:val="-5"/>
              </w:rPr>
              <w:t xml:space="preserve"> </w:t>
            </w:r>
            <w:r>
              <w:t>variabile. Acquisire le regole del calcolo algebrico.</w:t>
            </w:r>
          </w:p>
          <w:p w14:paraId="7F4B745B" w14:textId="77777777" w:rsidR="00903145" w:rsidRDefault="00000000">
            <w:pPr>
              <w:pStyle w:val="TableParagraph"/>
            </w:pPr>
            <w:r>
              <w:t>Saper</w:t>
            </w:r>
            <w:r>
              <w:rPr>
                <w:spacing w:val="-6"/>
              </w:rPr>
              <w:t xml:space="preserve"> </w:t>
            </w:r>
            <w:r>
              <w:t>individuare</w:t>
            </w:r>
            <w:r>
              <w:rPr>
                <w:spacing w:val="-4"/>
              </w:rPr>
              <w:t xml:space="preserve"> </w:t>
            </w:r>
            <w:r>
              <w:t>le</w:t>
            </w:r>
            <w:r>
              <w:rPr>
                <w:spacing w:val="-6"/>
              </w:rPr>
              <w:t xml:space="preserve"> </w:t>
            </w:r>
            <w:r>
              <w:t>precedenze</w:t>
            </w:r>
            <w:r>
              <w:rPr>
                <w:spacing w:val="-4"/>
              </w:rPr>
              <w:t xml:space="preserve"> </w:t>
            </w:r>
            <w:r>
              <w:t>nell’ambito</w:t>
            </w:r>
            <w:r>
              <w:rPr>
                <w:spacing w:val="-3"/>
              </w:rPr>
              <w:t xml:space="preserve"> </w:t>
            </w:r>
            <w:r>
              <w:t>di</w:t>
            </w:r>
            <w:r>
              <w:rPr>
                <w:spacing w:val="-4"/>
              </w:rPr>
              <w:t xml:space="preserve"> </w:t>
            </w:r>
            <w:r>
              <w:t>una</w:t>
            </w:r>
            <w:r>
              <w:rPr>
                <w:spacing w:val="-3"/>
              </w:rPr>
              <w:t xml:space="preserve"> </w:t>
            </w:r>
            <w:r>
              <w:rPr>
                <w:spacing w:val="-2"/>
              </w:rPr>
              <w:t>espressione.</w:t>
            </w:r>
          </w:p>
          <w:p w14:paraId="0CBBC52B" w14:textId="77777777" w:rsidR="00903145" w:rsidRDefault="00000000">
            <w:pPr>
              <w:pStyle w:val="TableParagraph"/>
            </w:pPr>
            <w:r>
              <w:t>Capacità</w:t>
            </w:r>
            <w:r>
              <w:rPr>
                <w:spacing w:val="40"/>
              </w:rPr>
              <w:t xml:space="preserve"> </w:t>
            </w:r>
            <w:r>
              <w:t>di</w:t>
            </w:r>
            <w:r>
              <w:rPr>
                <w:spacing w:val="40"/>
              </w:rPr>
              <w:t xml:space="preserve"> </w:t>
            </w:r>
            <w:r>
              <w:t>individuare</w:t>
            </w:r>
            <w:r>
              <w:rPr>
                <w:spacing w:val="40"/>
              </w:rPr>
              <w:t xml:space="preserve"> </w:t>
            </w:r>
            <w:r>
              <w:t>la</w:t>
            </w:r>
            <w:r>
              <w:rPr>
                <w:spacing w:val="40"/>
              </w:rPr>
              <w:t xml:space="preserve"> </w:t>
            </w:r>
            <w:r>
              <w:t>giusta</w:t>
            </w:r>
            <w:r>
              <w:rPr>
                <w:spacing w:val="40"/>
              </w:rPr>
              <w:t xml:space="preserve"> </w:t>
            </w:r>
            <w:r>
              <w:t>risoluzione</w:t>
            </w:r>
            <w:r>
              <w:rPr>
                <w:spacing w:val="40"/>
              </w:rPr>
              <w:t xml:space="preserve"> </w:t>
            </w:r>
            <w:r>
              <w:t>di</w:t>
            </w:r>
            <w:r>
              <w:rPr>
                <w:spacing w:val="40"/>
              </w:rPr>
              <w:t xml:space="preserve"> </w:t>
            </w:r>
            <w:r>
              <w:t>un</w:t>
            </w:r>
            <w:r>
              <w:rPr>
                <w:spacing w:val="40"/>
              </w:rPr>
              <w:t xml:space="preserve"> </w:t>
            </w:r>
            <w:r>
              <w:t>problema</w:t>
            </w:r>
            <w:r>
              <w:rPr>
                <w:spacing w:val="40"/>
              </w:rPr>
              <w:t xml:space="preserve"> </w:t>
            </w:r>
            <w:r>
              <w:t>traducendo</w:t>
            </w:r>
            <w:r>
              <w:rPr>
                <w:spacing w:val="40"/>
              </w:rPr>
              <w:t xml:space="preserve"> </w:t>
            </w:r>
            <w:r>
              <w:t>dal linguaggio naturale a quello algebrico e viceversa.</w:t>
            </w:r>
          </w:p>
          <w:p w14:paraId="1A87AAB6" w14:textId="77777777" w:rsidR="00903145" w:rsidRDefault="00000000">
            <w:pPr>
              <w:pStyle w:val="TableParagraph"/>
              <w:spacing w:before="1"/>
            </w:pPr>
            <w:r>
              <w:t>Fattorizzare</w:t>
            </w:r>
            <w:r>
              <w:rPr>
                <w:spacing w:val="-5"/>
              </w:rPr>
              <w:t xml:space="preserve"> </w:t>
            </w:r>
            <w:r>
              <w:t>un</w:t>
            </w:r>
            <w:r>
              <w:rPr>
                <w:spacing w:val="-2"/>
              </w:rPr>
              <w:t xml:space="preserve"> polinomio.</w:t>
            </w:r>
          </w:p>
          <w:p w14:paraId="61ACC269" w14:textId="77777777" w:rsidR="00903145" w:rsidRDefault="00000000">
            <w:pPr>
              <w:pStyle w:val="TableParagraph"/>
              <w:spacing w:before="2" w:line="237" w:lineRule="auto"/>
            </w:pPr>
            <w:r>
              <w:t>Risolvere</w:t>
            </w:r>
            <w:r>
              <w:rPr>
                <w:spacing w:val="-6"/>
              </w:rPr>
              <w:t xml:space="preserve"> </w:t>
            </w:r>
            <w:r>
              <w:t>problemi</w:t>
            </w:r>
            <w:r>
              <w:rPr>
                <w:spacing w:val="-4"/>
              </w:rPr>
              <w:t xml:space="preserve"> </w:t>
            </w:r>
            <w:r>
              <w:t>più</w:t>
            </w:r>
            <w:r>
              <w:rPr>
                <w:spacing w:val="-5"/>
              </w:rPr>
              <w:t xml:space="preserve"> </w:t>
            </w:r>
            <w:r>
              <w:t>complessi</w:t>
            </w:r>
            <w:r>
              <w:rPr>
                <w:spacing w:val="-4"/>
              </w:rPr>
              <w:t xml:space="preserve"> </w:t>
            </w:r>
            <w:r>
              <w:t>che</w:t>
            </w:r>
            <w:r>
              <w:rPr>
                <w:spacing w:val="-4"/>
              </w:rPr>
              <w:t xml:space="preserve"> </w:t>
            </w:r>
            <w:r>
              <w:t>implicano</w:t>
            </w:r>
            <w:r>
              <w:rPr>
                <w:spacing w:val="-3"/>
              </w:rPr>
              <w:t xml:space="preserve"> </w:t>
            </w:r>
            <w:r>
              <w:t>l’uso</w:t>
            </w:r>
            <w:r>
              <w:rPr>
                <w:spacing w:val="-3"/>
              </w:rPr>
              <w:t xml:space="preserve"> </w:t>
            </w:r>
            <w:r>
              <w:t>del</w:t>
            </w:r>
            <w:r>
              <w:rPr>
                <w:spacing w:val="-4"/>
              </w:rPr>
              <w:t xml:space="preserve"> </w:t>
            </w:r>
            <w:r>
              <w:t>calcolo</w:t>
            </w:r>
            <w:r>
              <w:rPr>
                <w:spacing w:val="-6"/>
              </w:rPr>
              <w:t xml:space="preserve"> </w:t>
            </w:r>
            <w:r>
              <w:t>letterale. Utilizzare consapevolmente gli strumenti di calcolo.</w:t>
            </w:r>
          </w:p>
          <w:p w14:paraId="3BAB1C1F" w14:textId="77777777" w:rsidR="00903145" w:rsidRDefault="00000000">
            <w:pPr>
              <w:pStyle w:val="TableParagraph"/>
              <w:spacing w:before="1"/>
            </w:pPr>
            <w:r>
              <w:t>Imparare</w:t>
            </w:r>
            <w:r>
              <w:rPr>
                <w:spacing w:val="-5"/>
              </w:rPr>
              <w:t xml:space="preserve"> </w:t>
            </w:r>
            <w:r>
              <w:t>a</w:t>
            </w:r>
            <w:r>
              <w:rPr>
                <w:spacing w:val="-3"/>
              </w:rPr>
              <w:t xml:space="preserve"> </w:t>
            </w:r>
            <w:r>
              <w:t>distinguere</w:t>
            </w:r>
            <w:r>
              <w:rPr>
                <w:spacing w:val="-4"/>
              </w:rPr>
              <w:t xml:space="preserve"> </w:t>
            </w:r>
            <w:r>
              <w:t>i</w:t>
            </w:r>
            <w:r>
              <w:rPr>
                <w:spacing w:val="-3"/>
              </w:rPr>
              <w:t xml:space="preserve"> </w:t>
            </w:r>
            <w:r>
              <w:t>diversi</w:t>
            </w:r>
            <w:r>
              <w:rPr>
                <w:spacing w:val="-3"/>
              </w:rPr>
              <w:t xml:space="preserve"> </w:t>
            </w:r>
            <w:r>
              <w:t>tipi</w:t>
            </w:r>
            <w:r>
              <w:rPr>
                <w:spacing w:val="-2"/>
              </w:rPr>
              <w:t xml:space="preserve"> </w:t>
            </w:r>
            <w:r>
              <w:t>di</w:t>
            </w:r>
            <w:r>
              <w:rPr>
                <w:spacing w:val="-6"/>
              </w:rPr>
              <w:t xml:space="preserve"> </w:t>
            </w:r>
            <w:r>
              <w:t>enunciati:</w:t>
            </w:r>
            <w:r>
              <w:rPr>
                <w:spacing w:val="-2"/>
              </w:rPr>
              <w:t xml:space="preserve"> </w:t>
            </w:r>
            <w:r>
              <w:t>assiomi,</w:t>
            </w:r>
            <w:r>
              <w:rPr>
                <w:spacing w:val="-2"/>
              </w:rPr>
              <w:t xml:space="preserve"> postulati.</w:t>
            </w:r>
          </w:p>
          <w:p w14:paraId="2E62B345" w14:textId="77777777" w:rsidR="00903145" w:rsidRDefault="00000000">
            <w:pPr>
              <w:pStyle w:val="TableParagraph"/>
              <w:spacing w:before="1"/>
              <w:ind w:right="202"/>
            </w:pPr>
            <w:r>
              <w:t>Distinguere e rappresentare rette parallele perpendicolari e segmenti notevoli di un triangolo</w:t>
            </w:r>
          </w:p>
          <w:p w14:paraId="1B842806" w14:textId="77777777" w:rsidR="00903145" w:rsidRDefault="00000000">
            <w:pPr>
              <w:pStyle w:val="TableParagraph"/>
              <w:spacing w:before="1"/>
            </w:pPr>
            <w:r>
              <w:t xml:space="preserve">Comprendere il significato di media moda e mediana, saper interpretare grafici </w:t>
            </w:r>
            <w:r>
              <w:rPr>
                <w:spacing w:val="-2"/>
              </w:rPr>
              <w:t>semplici</w:t>
            </w:r>
          </w:p>
          <w:p w14:paraId="38002C5F" w14:textId="77777777" w:rsidR="00903145" w:rsidRDefault="00000000">
            <w:pPr>
              <w:pStyle w:val="TableParagraph"/>
              <w:spacing w:line="252" w:lineRule="exact"/>
              <w:rPr>
                <w:rFonts w:ascii="Arial MT"/>
              </w:rPr>
            </w:pPr>
            <w:r>
              <w:t>Saper</w:t>
            </w:r>
            <w:r>
              <w:rPr>
                <w:spacing w:val="-6"/>
              </w:rPr>
              <w:t xml:space="preserve"> </w:t>
            </w:r>
            <w:r>
              <w:t>distinguere</w:t>
            </w:r>
            <w:r>
              <w:rPr>
                <w:spacing w:val="-3"/>
              </w:rPr>
              <w:t xml:space="preserve"> </w:t>
            </w:r>
            <w:r>
              <w:t>somma</w:t>
            </w:r>
            <w:r>
              <w:rPr>
                <w:spacing w:val="-4"/>
              </w:rPr>
              <w:t xml:space="preserve"> </w:t>
            </w:r>
            <w:r>
              <w:t>logica</w:t>
            </w:r>
            <w:r>
              <w:rPr>
                <w:spacing w:val="-4"/>
              </w:rPr>
              <w:t xml:space="preserve"> </w:t>
            </w:r>
            <w:r>
              <w:t>dal</w:t>
            </w:r>
            <w:r>
              <w:rPr>
                <w:spacing w:val="-4"/>
              </w:rPr>
              <w:t xml:space="preserve"> </w:t>
            </w:r>
            <w:r>
              <w:t>prodotto</w:t>
            </w:r>
            <w:r>
              <w:rPr>
                <w:spacing w:val="-6"/>
              </w:rPr>
              <w:t xml:space="preserve"> </w:t>
            </w:r>
            <w:r>
              <w:t>logico</w:t>
            </w:r>
            <w:r>
              <w:rPr>
                <w:spacing w:val="-3"/>
              </w:rPr>
              <w:t xml:space="preserve"> </w:t>
            </w:r>
            <w:r>
              <w:t>di</w:t>
            </w:r>
            <w:r>
              <w:rPr>
                <w:spacing w:val="-3"/>
              </w:rPr>
              <w:t xml:space="preserve"> </w:t>
            </w:r>
            <w:r>
              <w:rPr>
                <w:spacing w:val="-2"/>
              </w:rPr>
              <w:t>eventi</w:t>
            </w:r>
            <w:r>
              <w:rPr>
                <w:rFonts w:ascii="Arial MT"/>
                <w:spacing w:val="-2"/>
              </w:rPr>
              <w:t>.</w:t>
            </w:r>
          </w:p>
        </w:tc>
      </w:tr>
      <w:tr w:rsidR="00903145" w14:paraId="4814CD9B" w14:textId="77777777">
        <w:trPr>
          <w:trHeight w:val="3758"/>
        </w:trPr>
        <w:tc>
          <w:tcPr>
            <w:tcW w:w="2264" w:type="dxa"/>
          </w:tcPr>
          <w:p w14:paraId="64752825" w14:textId="77777777" w:rsidR="00903145" w:rsidRDefault="00000000">
            <w:pPr>
              <w:pStyle w:val="TableParagraph"/>
              <w:spacing w:line="265" w:lineRule="exact"/>
              <w:rPr>
                <w:b/>
              </w:rPr>
            </w:pPr>
            <w:r>
              <w:rPr>
                <w:b/>
                <w:spacing w:val="-2"/>
              </w:rPr>
              <w:t>CONOSCENZE</w:t>
            </w:r>
          </w:p>
        </w:tc>
        <w:tc>
          <w:tcPr>
            <w:tcW w:w="7369" w:type="dxa"/>
            <w:gridSpan w:val="2"/>
          </w:tcPr>
          <w:p w14:paraId="7D91F0E0" w14:textId="77777777" w:rsidR="00903145" w:rsidRDefault="00000000">
            <w:pPr>
              <w:pStyle w:val="TableParagraph"/>
              <w:spacing w:line="265" w:lineRule="exact"/>
              <w:jc w:val="both"/>
            </w:pPr>
            <w:r>
              <w:t>Insiemi</w:t>
            </w:r>
            <w:r>
              <w:rPr>
                <w:spacing w:val="-5"/>
              </w:rPr>
              <w:t xml:space="preserve"> </w:t>
            </w:r>
            <w:r>
              <w:t>e</w:t>
            </w:r>
            <w:r>
              <w:rPr>
                <w:spacing w:val="-2"/>
              </w:rPr>
              <w:t xml:space="preserve"> </w:t>
            </w:r>
            <w:r>
              <w:t>linguaggio</w:t>
            </w:r>
            <w:r>
              <w:rPr>
                <w:spacing w:val="-2"/>
              </w:rPr>
              <w:t xml:space="preserve"> </w:t>
            </w:r>
            <w:r>
              <w:t>della</w:t>
            </w:r>
            <w:r>
              <w:rPr>
                <w:spacing w:val="-7"/>
              </w:rPr>
              <w:t xml:space="preserve"> </w:t>
            </w:r>
            <w:r>
              <w:rPr>
                <w:spacing w:val="-2"/>
              </w:rPr>
              <w:t>matematica.</w:t>
            </w:r>
          </w:p>
          <w:p w14:paraId="62D2AE9E" w14:textId="77777777" w:rsidR="00903145" w:rsidRDefault="00000000">
            <w:pPr>
              <w:pStyle w:val="TableParagraph"/>
              <w:ind w:right="99"/>
              <w:jc w:val="both"/>
            </w:pPr>
            <w:r>
              <w:t xml:space="preserve">Insiemi numerici: </w:t>
            </w:r>
            <w:proofErr w:type="gramStart"/>
            <w:r>
              <w:t>N,Z</w:t>
            </w:r>
            <w:proofErr w:type="gramEnd"/>
            <w:r>
              <w:t>,Q,R. Operazioni e relative proprietà, potenze e relative proprietà, MCD e mcm. Rapporti, percentuali e proporzioni. Problemi numerici. Il linguaggio delle corrispondenze o relazioni e delle funzioni o applicazioni.</w:t>
            </w:r>
          </w:p>
          <w:p w14:paraId="4781DD4E" w14:textId="77777777" w:rsidR="00903145" w:rsidRDefault="00000000">
            <w:pPr>
              <w:pStyle w:val="TableParagraph"/>
              <w:spacing w:before="1" w:line="267" w:lineRule="exact"/>
              <w:jc w:val="both"/>
            </w:pPr>
            <w:r>
              <w:t>Dai</w:t>
            </w:r>
            <w:r>
              <w:rPr>
                <w:spacing w:val="-3"/>
              </w:rPr>
              <w:t xml:space="preserve"> </w:t>
            </w:r>
            <w:r>
              <w:t>numeri</w:t>
            </w:r>
            <w:r>
              <w:rPr>
                <w:spacing w:val="-2"/>
              </w:rPr>
              <w:t xml:space="preserve"> </w:t>
            </w:r>
            <w:r>
              <w:t>alle</w:t>
            </w:r>
            <w:r>
              <w:rPr>
                <w:spacing w:val="-5"/>
              </w:rPr>
              <w:t xml:space="preserve"> </w:t>
            </w:r>
            <w:r>
              <w:t>lettere:</w:t>
            </w:r>
            <w:r>
              <w:rPr>
                <w:spacing w:val="-2"/>
              </w:rPr>
              <w:t xml:space="preserve"> </w:t>
            </w:r>
            <w:r>
              <w:t>i</w:t>
            </w:r>
            <w:r>
              <w:rPr>
                <w:spacing w:val="-2"/>
              </w:rPr>
              <w:t xml:space="preserve"> </w:t>
            </w:r>
            <w:r>
              <w:t>primi</w:t>
            </w:r>
            <w:r>
              <w:rPr>
                <w:spacing w:val="-2"/>
              </w:rPr>
              <w:t xml:space="preserve"> </w:t>
            </w:r>
            <w:r>
              <w:t>elementi</w:t>
            </w:r>
            <w:r>
              <w:rPr>
                <w:spacing w:val="-2"/>
              </w:rPr>
              <w:t xml:space="preserve"> </w:t>
            </w:r>
            <w:r>
              <w:t>di</w:t>
            </w:r>
            <w:r>
              <w:rPr>
                <w:spacing w:val="-5"/>
              </w:rPr>
              <w:t xml:space="preserve"> </w:t>
            </w:r>
            <w:r>
              <w:t>calcolo</w:t>
            </w:r>
            <w:r>
              <w:rPr>
                <w:spacing w:val="-2"/>
              </w:rPr>
              <w:t xml:space="preserve"> letterale.</w:t>
            </w:r>
          </w:p>
          <w:p w14:paraId="5C13E77B" w14:textId="77777777" w:rsidR="00903145" w:rsidRDefault="00000000">
            <w:pPr>
              <w:pStyle w:val="TableParagraph"/>
            </w:pPr>
            <w:r>
              <w:t>Calcolo</w:t>
            </w:r>
            <w:r>
              <w:rPr>
                <w:spacing w:val="80"/>
              </w:rPr>
              <w:t xml:space="preserve"> </w:t>
            </w:r>
            <w:r>
              <w:t>letterale:</w:t>
            </w:r>
            <w:r>
              <w:rPr>
                <w:spacing w:val="80"/>
              </w:rPr>
              <w:t xml:space="preserve"> </w:t>
            </w:r>
            <w:r>
              <w:t>monomi,</w:t>
            </w:r>
            <w:r>
              <w:rPr>
                <w:spacing w:val="80"/>
              </w:rPr>
              <w:t xml:space="preserve"> </w:t>
            </w:r>
            <w:r>
              <w:t>polinomi,</w:t>
            </w:r>
            <w:r>
              <w:rPr>
                <w:spacing w:val="80"/>
              </w:rPr>
              <w:t xml:space="preserve"> </w:t>
            </w:r>
            <w:r>
              <w:t>operazioni</w:t>
            </w:r>
            <w:r>
              <w:rPr>
                <w:spacing w:val="80"/>
              </w:rPr>
              <w:t xml:space="preserve"> </w:t>
            </w:r>
            <w:r>
              <w:t>di</w:t>
            </w:r>
            <w:r>
              <w:rPr>
                <w:spacing w:val="80"/>
              </w:rPr>
              <w:t xml:space="preserve"> </w:t>
            </w:r>
            <w:r>
              <w:t>polinomi,</w:t>
            </w:r>
            <w:r>
              <w:rPr>
                <w:spacing w:val="80"/>
              </w:rPr>
              <w:t xml:space="preserve"> </w:t>
            </w:r>
            <w:r>
              <w:t>concetto</w:t>
            </w:r>
            <w:r>
              <w:rPr>
                <w:spacing w:val="80"/>
              </w:rPr>
              <w:t xml:space="preserve"> </w:t>
            </w:r>
            <w:r>
              <w:t xml:space="preserve">di </w:t>
            </w:r>
            <w:r>
              <w:rPr>
                <w:spacing w:val="-2"/>
              </w:rPr>
              <w:t>scomposizione.</w:t>
            </w:r>
          </w:p>
          <w:p w14:paraId="02A433FA" w14:textId="77777777" w:rsidR="00903145" w:rsidRDefault="00000000">
            <w:pPr>
              <w:pStyle w:val="TableParagraph"/>
            </w:pPr>
            <w:r>
              <w:t>Scomposizione</w:t>
            </w:r>
            <w:r>
              <w:rPr>
                <w:spacing w:val="-5"/>
              </w:rPr>
              <w:t xml:space="preserve"> </w:t>
            </w:r>
            <w:r>
              <w:t>di</w:t>
            </w:r>
            <w:r>
              <w:rPr>
                <w:spacing w:val="-5"/>
              </w:rPr>
              <w:t xml:space="preserve"> </w:t>
            </w:r>
            <w:r>
              <w:rPr>
                <w:spacing w:val="-2"/>
              </w:rPr>
              <w:t>polinomi</w:t>
            </w:r>
          </w:p>
          <w:p w14:paraId="706AAC93" w14:textId="77777777" w:rsidR="00903145" w:rsidRDefault="00000000">
            <w:pPr>
              <w:pStyle w:val="TableParagraph"/>
              <w:ind w:right="3422"/>
            </w:pPr>
            <w:r>
              <w:t>Frazioni algebriche: operazioni di frazioni Equazioni</w:t>
            </w:r>
            <w:r>
              <w:rPr>
                <w:spacing w:val="-8"/>
              </w:rPr>
              <w:t xml:space="preserve"> </w:t>
            </w:r>
            <w:r>
              <w:t>numeriche</w:t>
            </w:r>
            <w:r>
              <w:rPr>
                <w:spacing w:val="-7"/>
              </w:rPr>
              <w:t xml:space="preserve"> </w:t>
            </w:r>
            <w:r>
              <w:t>intere</w:t>
            </w:r>
            <w:r>
              <w:rPr>
                <w:spacing w:val="-8"/>
              </w:rPr>
              <w:t xml:space="preserve"> </w:t>
            </w:r>
            <w:r>
              <w:t>di</w:t>
            </w:r>
            <w:r>
              <w:rPr>
                <w:spacing w:val="-8"/>
              </w:rPr>
              <w:t xml:space="preserve"> </w:t>
            </w:r>
            <w:r>
              <w:t>primo</w:t>
            </w:r>
            <w:r>
              <w:rPr>
                <w:spacing w:val="-7"/>
              </w:rPr>
              <w:t xml:space="preserve"> </w:t>
            </w:r>
            <w:r>
              <w:t>grado I fondamenti della geometria euclidea.</w:t>
            </w:r>
          </w:p>
          <w:p w14:paraId="476B6A6E" w14:textId="77777777" w:rsidR="00903145" w:rsidRDefault="00000000">
            <w:pPr>
              <w:pStyle w:val="TableParagraph"/>
            </w:pPr>
            <w:r>
              <w:t>Geometria</w:t>
            </w:r>
            <w:r>
              <w:rPr>
                <w:spacing w:val="-4"/>
              </w:rPr>
              <w:t xml:space="preserve"> </w:t>
            </w:r>
            <w:r>
              <w:t>del</w:t>
            </w:r>
            <w:r>
              <w:rPr>
                <w:spacing w:val="-3"/>
              </w:rPr>
              <w:t xml:space="preserve"> </w:t>
            </w:r>
            <w:r>
              <w:t>piano:</w:t>
            </w:r>
            <w:r>
              <w:rPr>
                <w:spacing w:val="-6"/>
              </w:rPr>
              <w:t xml:space="preserve"> </w:t>
            </w:r>
            <w:r>
              <w:t>parallelismo</w:t>
            </w:r>
            <w:r>
              <w:rPr>
                <w:spacing w:val="-4"/>
              </w:rPr>
              <w:t xml:space="preserve"> </w:t>
            </w:r>
            <w:r>
              <w:t>e</w:t>
            </w:r>
            <w:r>
              <w:rPr>
                <w:spacing w:val="-3"/>
              </w:rPr>
              <w:t xml:space="preserve"> </w:t>
            </w:r>
            <w:r>
              <w:rPr>
                <w:spacing w:val="-2"/>
              </w:rPr>
              <w:t>perpendicolarità.</w:t>
            </w:r>
          </w:p>
          <w:p w14:paraId="7EDEE56F" w14:textId="77777777" w:rsidR="00903145" w:rsidRDefault="00000000">
            <w:pPr>
              <w:pStyle w:val="TableParagraph"/>
              <w:spacing w:line="270" w:lineRule="atLeast"/>
              <w:ind w:right="202"/>
            </w:pPr>
            <w:r>
              <w:t>Cenni</w:t>
            </w:r>
            <w:r>
              <w:rPr>
                <w:spacing w:val="-3"/>
              </w:rPr>
              <w:t xml:space="preserve"> </w:t>
            </w:r>
            <w:r>
              <w:t>di</w:t>
            </w:r>
            <w:r>
              <w:rPr>
                <w:spacing w:val="-4"/>
              </w:rPr>
              <w:t xml:space="preserve"> </w:t>
            </w:r>
            <w:r>
              <w:t>statistica,</w:t>
            </w:r>
            <w:r>
              <w:rPr>
                <w:spacing w:val="-5"/>
              </w:rPr>
              <w:t xml:space="preserve"> </w:t>
            </w:r>
            <w:r>
              <w:t>media</w:t>
            </w:r>
            <w:r>
              <w:rPr>
                <w:spacing w:val="-5"/>
              </w:rPr>
              <w:t xml:space="preserve"> </w:t>
            </w:r>
            <w:r>
              <w:t>moda</w:t>
            </w:r>
            <w:r>
              <w:rPr>
                <w:spacing w:val="-6"/>
              </w:rPr>
              <w:t xml:space="preserve"> </w:t>
            </w:r>
            <w:r>
              <w:t>e</w:t>
            </w:r>
            <w:r>
              <w:rPr>
                <w:spacing w:val="-5"/>
              </w:rPr>
              <w:t xml:space="preserve"> </w:t>
            </w:r>
            <w:r>
              <w:t>mediana,</w:t>
            </w:r>
            <w:r>
              <w:rPr>
                <w:spacing w:val="-6"/>
              </w:rPr>
              <w:t xml:space="preserve"> </w:t>
            </w:r>
            <w:r>
              <w:t>interpretazione</w:t>
            </w:r>
            <w:r>
              <w:rPr>
                <w:spacing w:val="-3"/>
              </w:rPr>
              <w:t xml:space="preserve"> </w:t>
            </w:r>
            <w:r>
              <w:t>grafici</w:t>
            </w:r>
            <w:r>
              <w:rPr>
                <w:spacing w:val="-5"/>
              </w:rPr>
              <w:t xml:space="preserve"> </w:t>
            </w:r>
            <w:r>
              <w:t>semplici Cenni sul calcolo delle probabilità.</w:t>
            </w:r>
          </w:p>
        </w:tc>
      </w:tr>
      <w:tr w:rsidR="00903145" w14:paraId="192E4761" w14:textId="77777777">
        <w:trPr>
          <w:trHeight w:val="536"/>
        </w:trPr>
        <w:tc>
          <w:tcPr>
            <w:tcW w:w="2264" w:type="dxa"/>
          </w:tcPr>
          <w:p w14:paraId="61209DEE" w14:textId="77777777" w:rsidR="00903145" w:rsidRDefault="00000000">
            <w:pPr>
              <w:pStyle w:val="TableParagraph"/>
              <w:spacing w:line="267" w:lineRule="exact"/>
              <w:rPr>
                <w:b/>
              </w:rPr>
            </w:pPr>
            <w:r>
              <w:rPr>
                <w:b/>
              </w:rPr>
              <w:t>OBIETTIVI</w:t>
            </w:r>
            <w:r>
              <w:rPr>
                <w:b/>
                <w:spacing w:val="-8"/>
              </w:rPr>
              <w:t xml:space="preserve"> </w:t>
            </w:r>
            <w:r>
              <w:rPr>
                <w:b/>
              </w:rPr>
              <w:t>MINIMI</w:t>
            </w:r>
            <w:r>
              <w:rPr>
                <w:b/>
                <w:spacing w:val="-6"/>
              </w:rPr>
              <w:t xml:space="preserve"> </w:t>
            </w:r>
            <w:r>
              <w:rPr>
                <w:b/>
                <w:spacing w:val="-5"/>
              </w:rPr>
              <w:t>DI</w:t>
            </w:r>
          </w:p>
          <w:p w14:paraId="3B579F82" w14:textId="77777777" w:rsidR="00903145" w:rsidRDefault="00000000">
            <w:pPr>
              <w:pStyle w:val="TableParagraph"/>
              <w:spacing w:line="249" w:lineRule="exact"/>
              <w:rPr>
                <w:b/>
              </w:rPr>
            </w:pPr>
            <w:r>
              <w:rPr>
                <w:b/>
                <w:spacing w:val="-2"/>
              </w:rPr>
              <w:t>APPRENDIMENTO</w:t>
            </w:r>
          </w:p>
        </w:tc>
        <w:tc>
          <w:tcPr>
            <w:tcW w:w="7369" w:type="dxa"/>
            <w:gridSpan w:val="2"/>
          </w:tcPr>
          <w:p w14:paraId="2B8F1538" w14:textId="77777777" w:rsidR="00903145" w:rsidRDefault="00000000">
            <w:pPr>
              <w:pStyle w:val="TableParagraph"/>
              <w:spacing w:line="267" w:lineRule="exact"/>
            </w:pPr>
            <w:r>
              <w:rPr>
                <w:spacing w:val="-5"/>
              </w:rPr>
              <w:t>……</w:t>
            </w:r>
          </w:p>
          <w:p w14:paraId="2B2DDAC3" w14:textId="77777777" w:rsidR="00903145" w:rsidRDefault="00000000">
            <w:pPr>
              <w:pStyle w:val="TableParagraph"/>
              <w:spacing w:line="249" w:lineRule="exact"/>
            </w:pPr>
            <w:r>
              <w:rPr>
                <w:spacing w:val="-5"/>
              </w:rPr>
              <w:t>……</w:t>
            </w:r>
          </w:p>
        </w:tc>
      </w:tr>
      <w:tr w:rsidR="00903145" w14:paraId="559BB308" w14:textId="77777777">
        <w:trPr>
          <w:trHeight w:val="4298"/>
        </w:trPr>
        <w:tc>
          <w:tcPr>
            <w:tcW w:w="2264" w:type="dxa"/>
          </w:tcPr>
          <w:p w14:paraId="1F75143B" w14:textId="77777777" w:rsidR="00903145" w:rsidRDefault="00000000">
            <w:pPr>
              <w:pStyle w:val="TableParagraph"/>
              <w:ind w:right="272"/>
              <w:rPr>
                <w:b/>
              </w:rPr>
            </w:pPr>
            <w:r>
              <w:rPr>
                <w:b/>
              </w:rPr>
              <w:t>COMPETENZE DI EDUCAZIONE</w:t>
            </w:r>
            <w:r>
              <w:rPr>
                <w:b/>
                <w:spacing w:val="-13"/>
              </w:rPr>
              <w:t xml:space="preserve"> </w:t>
            </w:r>
            <w:r>
              <w:rPr>
                <w:b/>
              </w:rPr>
              <w:t>CIVICA</w:t>
            </w:r>
          </w:p>
        </w:tc>
        <w:tc>
          <w:tcPr>
            <w:tcW w:w="1703" w:type="dxa"/>
          </w:tcPr>
          <w:p w14:paraId="6995D38D" w14:textId="77777777" w:rsidR="00903145" w:rsidRDefault="00000000">
            <w:pPr>
              <w:pStyle w:val="TableParagraph"/>
              <w:spacing w:line="268" w:lineRule="exact"/>
            </w:pPr>
            <w:r>
              <w:rPr>
                <w:spacing w:val="-2"/>
              </w:rPr>
              <w:t>COSTITUZIONE,</w:t>
            </w:r>
          </w:p>
          <w:p w14:paraId="33E1CA4D" w14:textId="77777777" w:rsidR="00903145" w:rsidRDefault="00000000">
            <w:pPr>
              <w:pStyle w:val="TableParagraph"/>
              <w:spacing w:before="2" w:line="237" w:lineRule="auto"/>
            </w:pPr>
            <w:r>
              <w:t>diritto,</w:t>
            </w:r>
            <w:r>
              <w:rPr>
                <w:spacing w:val="-13"/>
              </w:rPr>
              <w:t xml:space="preserve"> </w:t>
            </w:r>
            <w:r>
              <w:t>legalità</w:t>
            </w:r>
            <w:r>
              <w:rPr>
                <w:spacing w:val="-12"/>
              </w:rPr>
              <w:t xml:space="preserve"> </w:t>
            </w:r>
            <w:r>
              <w:t xml:space="preserve">e </w:t>
            </w:r>
            <w:r>
              <w:rPr>
                <w:spacing w:val="-2"/>
              </w:rPr>
              <w:t>solidarietà</w:t>
            </w:r>
          </w:p>
          <w:p w14:paraId="781AAC09" w14:textId="77777777" w:rsidR="00903145" w:rsidRDefault="00903145">
            <w:pPr>
              <w:pStyle w:val="TableParagraph"/>
              <w:spacing w:before="1"/>
              <w:ind w:left="0"/>
            </w:pPr>
          </w:p>
          <w:p w14:paraId="3246BAB9" w14:textId="77777777" w:rsidR="00903145" w:rsidRDefault="00000000">
            <w:pPr>
              <w:pStyle w:val="TableParagraph"/>
              <w:spacing w:before="1"/>
            </w:pPr>
            <w:r>
              <w:rPr>
                <w:spacing w:val="-2"/>
              </w:rPr>
              <w:t>SVILUPPO SOSTENIBILE,</w:t>
            </w:r>
          </w:p>
          <w:p w14:paraId="5E7622F2" w14:textId="77777777" w:rsidR="00903145" w:rsidRDefault="00000000">
            <w:pPr>
              <w:pStyle w:val="TableParagraph"/>
            </w:pPr>
            <w:r>
              <w:rPr>
                <w:spacing w:val="-2"/>
              </w:rPr>
              <w:t xml:space="preserve">educazione ambientale, </w:t>
            </w:r>
            <w:r>
              <w:t>conoscenza e tutela del patrimonio</w:t>
            </w:r>
            <w:r>
              <w:rPr>
                <w:spacing w:val="-13"/>
              </w:rPr>
              <w:t xml:space="preserve"> </w:t>
            </w:r>
            <w:r>
              <w:t>e</w:t>
            </w:r>
            <w:r>
              <w:rPr>
                <w:spacing w:val="-12"/>
              </w:rPr>
              <w:t xml:space="preserve"> </w:t>
            </w:r>
            <w:r>
              <w:t xml:space="preserve">del </w:t>
            </w:r>
            <w:r>
              <w:rPr>
                <w:spacing w:val="-2"/>
              </w:rPr>
              <w:t>territorio</w:t>
            </w:r>
          </w:p>
          <w:p w14:paraId="752792A6" w14:textId="77777777" w:rsidR="00903145" w:rsidRDefault="00903145">
            <w:pPr>
              <w:pStyle w:val="TableParagraph"/>
              <w:ind w:left="0"/>
            </w:pPr>
          </w:p>
          <w:p w14:paraId="0A31EA5C" w14:textId="77777777" w:rsidR="00903145" w:rsidRDefault="00000000">
            <w:pPr>
              <w:pStyle w:val="TableParagraph"/>
            </w:pPr>
            <w:r>
              <w:rPr>
                <w:spacing w:val="-2"/>
              </w:rPr>
              <w:t>CITTADINANZA DIGITALE</w:t>
            </w:r>
          </w:p>
        </w:tc>
        <w:tc>
          <w:tcPr>
            <w:tcW w:w="5666" w:type="dxa"/>
          </w:tcPr>
          <w:p w14:paraId="37F88F3C" w14:textId="77777777" w:rsidR="00903145" w:rsidRDefault="00903145">
            <w:pPr>
              <w:pStyle w:val="TableParagraph"/>
              <w:ind w:left="0"/>
              <w:rPr>
                <w:rFonts w:ascii="Times New Roman"/>
              </w:rPr>
            </w:pPr>
          </w:p>
        </w:tc>
      </w:tr>
      <w:tr w:rsidR="00903145" w14:paraId="51F9D8E9" w14:textId="77777777">
        <w:trPr>
          <w:trHeight w:val="537"/>
        </w:trPr>
        <w:tc>
          <w:tcPr>
            <w:tcW w:w="9633" w:type="dxa"/>
            <w:gridSpan w:val="3"/>
          </w:tcPr>
          <w:p w14:paraId="3EE7FE0E" w14:textId="77777777" w:rsidR="00520F6B" w:rsidRDefault="00520F6B">
            <w:pPr>
              <w:pStyle w:val="TableParagraph"/>
              <w:spacing w:line="265" w:lineRule="exact"/>
              <w:ind w:left="8"/>
              <w:jc w:val="center"/>
              <w:rPr>
                <w:b/>
                <w:spacing w:val="-2"/>
              </w:rPr>
            </w:pPr>
          </w:p>
          <w:p w14:paraId="532879ED" w14:textId="77777777" w:rsidR="00520F6B" w:rsidRDefault="00520F6B">
            <w:pPr>
              <w:pStyle w:val="TableParagraph"/>
              <w:spacing w:line="265" w:lineRule="exact"/>
              <w:ind w:left="8"/>
              <w:jc w:val="center"/>
              <w:rPr>
                <w:b/>
                <w:spacing w:val="-2"/>
              </w:rPr>
            </w:pPr>
          </w:p>
          <w:p w14:paraId="1D2B0D2C" w14:textId="77777777" w:rsidR="00520F6B" w:rsidRDefault="00520F6B">
            <w:pPr>
              <w:pStyle w:val="TableParagraph"/>
              <w:spacing w:line="265" w:lineRule="exact"/>
              <w:ind w:left="8"/>
              <w:jc w:val="center"/>
              <w:rPr>
                <w:b/>
                <w:spacing w:val="-2"/>
              </w:rPr>
            </w:pPr>
          </w:p>
          <w:p w14:paraId="322A2336" w14:textId="77777777" w:rsidR="00520F6B" w:rsidRDefault="00520F6B">
            <w:pPr>
              <w:pStyle w:val="TableParagraph"/>
              <w:spacing w:line="265" w:lineRule="exact"/>
              <w:ind w:left="8"/>
              <w:jc w:val="center"/>
              <w:rPr>
                <w:b/>
                <w:spacing w:val="-2"/>
              </w:rPr>
            </w:pPr>
          </w:p>
          <w:p w14:paraId="27167D14" w14:textId="77777777" w:rsidR="00520F6B" w:rsidRDefault="00520F6B">
            <w:pPr>
              <w:pStyle w:val="TableParagraph"/>
              <w:spacing w:line="265" w:lineRule="exact"/>
              <w:ind w:left="8"/>
              <w:jc w:val="center"/>
              <w:rPr>
                <w:b/>
                <w:spacing w:val="-2"/>
              </w:rPr>
            </w:pPr>
          </w:p>
          <w:p w14:paraId="5422C3B5" w14:textId="77777777" w:rsidR="00520F6B" w:rsidRDefault="00520F6B">
            <w:pPr>
              <w:pStyle w:val="TableParagraph"/>
              <w:spacing w:line="265" w:lineRule="exact"/>
              <w:ind w:left="8"/>
              <w:jc w:val="center"/>
              <w:rPr>
                <w:b/>
                <w:spacing w:val="-2"/>
              </w:rPr>
            </w:pPr>
          </w:p>
          <w:p w14:paraId="513029A0" w14:textId="24C9287B" w:rsidR="00903145" w:rsidRDefault="00000000">
            <w:pPr>
              <w:pStyle w:val="TableParagraph"/>
              <w:spacing w:line="265" w:lineRule="exact"/>
              <w:ind w:left="8"/>
              <w:jc w:val="center"/>
              <w:rPr>
                <w:b/>
              </w:rPr>
            </w:pPr>
            <w:r>
              <w:rPr>
                <w:b/>
                <w:spacing w:val="-2"/>
              </w:rPr>
              <w:lastRenderedPageBreak/>
              <w:t>METODOLOGIE</w:t>
            </w:r>
          </w:p>
          <w:p w14:paraId="3FB9B24C" w14:textId="77777777" w:rsidR="00903145" w:rsidRDefault="00000000">
            <w:pPr>
              <w:pStyle w:val="TableParagraph"/>
              <w:spacing w:line="252" w:lineRule="exact"/>
            </w:pPr>
            <w:r>
              <w:t>Lezione</w:t>
            </w:r>
            <w:r>
              <w:rPr>
                <w:spacing w:val="-5"/>
              </w:rPr>
              <w:t xml:space="preserve"> </w:t>
            </w:r>
            <w:r>
              <w:t>frontale</w:t>
            </w:r>
            <w:r>
              <w:rPr>
                <w:spacing w:val="-3"/>
              </w:rPr>
              <w:t xml:space="preserve"> </w:t>
            </w:r>
            <w:r>
              <w:rPr>
                <w:spacing w:val="-2"/>
              </w:rPr>
              <w:t>dialogata</w:t>
            </w:r>
          </w:p>
        </w:tc>
      </w:tr>
    </w:tbl>
    <w:p w14:paraId="79035189" w14:textId="77777777" w:rsidR="00903145" w:rsidRDefault="00903145">
      <w:pPr>
        <w:pStyle w:val="TableParagraph"/>
        <w:spacing w:line="252" w:lineRule="exact"/>
        <w:sectPr w:rsidR="00903145">
          <w:type w:val="continuous"/>
          <w:pgSz w:w="11910" w:h="16840"/>
          <w:pgMar w:top="138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
        <w:gridCol w:w="2393"/>
        <w:gridCol w:w="3884"/>
        <w:gridCol w:w="1832"/>
        <w:gridCol w:w="1234"/>
        <w:gridCol w:w="118"/>
      </w:tblGrid>
      <w:tr w:rsidR="00903145" w14:paraId="7B1C7320" w14:textId="77777777">
        <w:trPr>
          <w:trHeight w:val="2954"/>
        </w:trPr>
        <w:tc>
          <w:tcPr>
            <w:tcW w:w="9631" w:type="dxa"/>
            <w:gridSpan w:val="6"/>
          </w:tcPr>
          <w:p w14:paraId="0F5BEE62" w14:textId="77777777" w:rsidR="00903145" w:rsidRDefault="00000000">
            <w:pPr>
              <w:pStyle w:val="TableParagraph"/>
              <w:ind w:right="6926"/>
            </w:pPr>
            <w:r>
              <w:t>Confronto</w:t>
            </w:r>
            <w:r>
              <w:rPr>
                <w:spacing w:val="-13"/>
              </w:rPr>
              <w:t xml:space="preserve"> </w:t>
            </w:r>
            <w:r>
              <w:t xml:space="preserve">studente/docente </w:t>
            </w:r>
            <w:r>
              <w:rPr>
                <w:spacing w:val="-2"/>
              </w:rPr>
              <w:t>Tutoring</w:t>
            </w:r>
          </w:p>
          <w:p w14:paraId="54D4D195" w14:textId="77777777" w:rsidR="00903145" w:rsidRDefault="00000000">
            <w:pPr>
              <w:pStyle w:val="TableParagraph"/>
              <w:ind w:right="8062"/>
            </w:pPr>
            <w:r>
              <w:t>Peer to peer Lezione</w:t>
            </w:r>
            <w:r>
              <w:rPr>
                <w:spacing w:val="-13"/>
              </w:rPr>
              <w:t xml:space="preserve"> </w:t>
            </w:r>
            <w:r>
              <w:t xml:space="preserve">frontale </w:t>
            </w:r>
            <w:proofErr w:type="spellStart"/>
            <w:r>
              <w:rPr>
                <w:spacing w:val="-2"/>
              </w:rPr>
              <w:t>Debate</w:t>
            </w:r>
            <w:proofErr w:type="spellEnd"/>
          </w:p>
          <w:p w14:paraId="037932E0" w14:textId="77777777" w:rsidR="00903145" w:rsidRDefault="00000000">
            <w:pPr>
              <w:pStyle w:val="TableParagraph"/>
              <w:ind w:right="5383"/>
            </w:pPr>
            <w:r>
              <w:t>Approccio</w:t>
            </w:r>
            <w:r>
              <w:rPr>
                <w:spacing w:val="-13"/>
              </w:rPr>
              <w:t xml:space="preserve"> </w:t>
            </w:r>
            <w:r>
              <w:t>problematico</w:t>
            </w:r>
            <w:r>
              <w:rPr>
                <w:spacing w:val="-12"/>
              </w:rPr>
              <w:t xml:space="preserve"> </w:t>
            </w:r>
            <w:r>
              <w:t>e</w:t>
            </w:r>
            <w:r>
              <w:rPr>
                <w:spacing w:val="-12"/>
              </w:rPr>
              <w:t xml:space="preserve"> </w:t>
            </w:r>
            <w:r>
              <w:t>dialogico Cooperative learning</w:t>
            </w:r>
          </w:p>
          <w:p w14:paraId="5BA16482" w14:textId="77777777" w:rsidR="00903145" w:rsidRDefault="00000000">
            <w:pPr>
              <w:pStyle w:val="TableParagraph"/>
              <w:ind w:right="7518"/>
            </w:pPr>
            <w:r>
              <w:t>Attività laboratoriale Riflessione</w:t>
            </w:r>
            <w:r>
              <w:rPr>
                <w:spacing w:val="-13"/>
              </w:rPr>
              <w:t xml:space="preserve"> </w:t>
            </w:r>
            <w:r>
              <w:t>individuale</w:t>
            </w:r>
          </w:p>
          <w:p w14:paraId="5999C4B6" w14:textId="77777777" w:rsidR="00903145" w:rsidRDefault="00000000">
            <w:pPr>
              <w:pStyle w:val="TableParagraph"/>
              <w:spacing w:line="270" w:lineRule="atLeast"/>
              <w:ind w:right="5383"/>
            </w:pPr>
            <w:r>
              <w:t>Lezione</w:t>
            </w:r>
            <w:r>
              <w:rPr>
                <w:spacing w:val="-10"/>
              </w:rPr>
              <w:t xml:space="preserve"> </w:t>
            </w:r>
            <w:r>
              <w:t>con</w:t>
            </w:r>
            <w:r>
              <w:rPr>
                <w:spacing w:val="-9"/>
              </w:rPr>
              <w:t xml:space="preserve"> </w:t>
            </w:r>
            <w:r>
              <w:t>l’utilizzo</w:t>
            </w:r>
            <w:r>
              <w:rPr>
                <w:spacing w:val="-8"/>
              </w:rPr>
              <w:t xml:space="preserve"> </w:t>
            </w:r>
            <w:r>
              <w:t>delle</w:t>
            </w:r>
            <w:r>
              <w:rPr>
                <w:spacing w:val="-10"/>
              </w:rPr>
              <w:t xml:space="preserve"> </w:t>
            </w:r>
            <w:r>
              <w:t xml:space="preserve">TIC </w:t>
            </w:r>
            <w:proofErr w:type="spellStart"/>
            <w:r>
              <w:rPr>
                <w:spacing w:val="-2"/>
              </w:rPr>
              <w:t>Flippedclassroom</w:t>
            </w:r>
            <w:proofErr w:type="spellEnd"/>
          </w:p>
        </w:tc>
      </w:tr>
      <w:tr w:rsidR="00903145" w14:paraId="1688F44F" w14:textId="77777777" w:rsidTr="00520F6B">
        <w:trPr>
          <w:trHeight w:val="2416"/>
        </w:trPr>
        <w:tc>
          <w:tcPr>
            <w:tcW w:w="9631" w:type="dxa"/>
            <w:gridSpan w:val="6"/>
            <w:shd w:val="clear" w:color="auto" w:fill="auto"/>
          </w:tcPr>
          <w:p w14:paraId="0D7979E1" w14:textId="77777777" w:rsidR="00903145" w:rsidRDefault="00000000">
            <w:pPr>
              <w:pStyle w:val="TableParagraph"/>
              <w:spacing w:line="265" w:lineRule="exact"/>
              <w:ind w:left="10" w:right="2"/>
              <w:jc w:val="center"/>
              <w:rPr>
                <w:b/>
              </w:rPr>
            </w:pPr>
            <w:r>
              <w:rPr>
                <w:b/>
                <w:spacing w:val="-2"/>
              </w:rPr>
              <w:t>VALUTAZIONE</w:t>
            </w:r>
          </w:p>
          <w:p w14:paraId="08456BE8" w14:textId="77777777" w:rsidR="00903145" w:rsidRDefault="00000000">
            <w:pPr>
              <w:pStyle w:val="TableParagraph"/>
              <w:ind w:right="98"/>
              <w:jc w:val="both"/>
            </w:pPr>
            <w:r>
              <w:rPr>
                <w:u w:val="single"/>
              </w:rPr>
              <w:t>Tipologie di verifiche formative</w:t>
            </w:r>
            <w:r>
              <w:t xml:space="preserve">: rilevazione in itinere del processo di apprendimento mediante </w:t>
            </w:r>
            <w:r>
              <w:rPr>
                <w:color w:val="000000"/>
                <w:highlight w:val="yellow"/>
              </w:rPr>
              <w:t>osservazione del lavoro in classe, valorizzazione degli interventi degli studenti durante le lezioni,</w:t>
            </w:r>
            <w:r>
              <w:rPr>
                <w:color w:val="000000"/>
                <w:spacing w:val="40"/>
              </w:rPr>
              <w:t xml:space="preserve"> </w:t>
            </w:r>
            <w:r>
              <w:rPr>
                <w:color w:val="000000"/>
                <w:highlight w:val="yellow"/>
              </w:rPr>
              <w:t>controllo del lavoro domestico, esercitazioni e brevi test.</w:t>
            </w:r>
          </w:p>
          <w:p w14:paraId="6A495B7A" w14:textId="77777777" w:rsidR="00903145" w:rsidRDefault="00000000">
            <w:pPr>
              <w:pStyle w:val="TableParagraph"/>
              <w:spacing w:line="267" w:lineRule="exact"/>
            </w:pPr>
            <w:r>
              <w:rPr>
                <w:color w:val="000000"/>
                <w:highlight w:val="yellow"/>
                <w:u w:val="single"/>
              </w:rPr>
              <w:t>Tipologie</w:t>
            </w:r>
            <w:r>
              <w:rPr>
                <w:color w:val="000000"/>
                <w:spacing w:val="-4"/>
                <w:highlight w:val="yellow"/>
                <w:u w:val="single"/>
              </w:rPr>
              <w:t xml:space="preserve"> </w:t>
            </w:r>
            <w:r>
              <w:rPr>
                <w:color w:val="000000"/>
                <w:highlight w:val="yellow"/>
                <w:u w:val="single"/>
              </w:rPr>
              <w:t>di</w:t>
            </w:r>
            <w:r>
              <w:rPr>
                <w:color w:val="000000"/>
                <w:spacing w:val="-6"/>
                <w:highlight w:val="yellow"/>
                <w:u w:val="single"/>
              </w:rPr>
              <w:t xml:space="preserve"> </w:t>
            </w:r>
            <w:r>
              <w:rPr>
                <w:color w:val="000000"/>
                <w:highlight w:val="yellow"/>
                <w:u w:val="single"/>
              </w:rPr>
              <w:t>verifiche</w:t>
            </w:r>
            <w:r>
              <w:rPr>
                <w:color w:val="000000"/>
                <w:spacing w:val="-6"/>
                <w:highlight w:val="yellow"/>
                <w:u w:val="single"/>
              </w:rPr>
              <w:t xml:space="preserve"> </w:t>
            </w:r>
            <w:r>
              <w:rPr>
                <w:color w:val="000000"/>
                <w:highlight w:val="yellow"/>
                <w:u w:val="single"/>
              </w:rPr>
              <w:t>sommative</w:t>
            </w:r>
            <w:r>
              <w:rPr>
                <w:color w:val="000000"/>
                <w:highlight w:val="yellow"/>
              </w:rPr>
              <w:t>:</w:t>
            </w:r>
            <w:r>
              <w:rPr>
                <w:color w:val="000000"/>
                <w:spacing w:val="-4"/>
                <w:highlight w:val="yellow"/>
              </w:rPr>
              <w:t xml:space="preserve"> </w:t>
            </w:r>
            <w:r>
              <w:rPr>
                <w:color w:val="000000"/>
                <w:highlight w:val="yellow"/>
              </w:rPr>
              <w:t>colloqui</w:t>
            </w:r>
            <w:r>
              <w:rPr>
                <w:color w:val="000000"/>
                <w:spacing w:val="-6"/>
                <w:highlight w:val="yellow"/>
              </w:rPr>
              <w:t xml:space="preserve"> </w:t>
            </w:r>
            <w:r>
              <w:rPr>
                <w:color w:val="000000"/>
                <w:highlight w:val="yellow"/>
              </w:rPr>
              <w:t>orali</w:t>
            </w:r>
            <w:r>
              <w:rPr>
                <w:color w:val="000000"/>
                <w:spacing w:val="-6"/>
                <w:highlight w:val="yellow"/>
              </w:rPr>
              <w:t xml:space="preserve"> </w:t>
            </w:r>
            <w:r>
              <w:rPr>
                <w:color w:val="000000"/>
                <w:highlight w:val="yellow"/>
              </w:rPr>
              <w:t>e</w:t>
            </w:r>
            <w:r>
              <w:rPr>
                <w:color w:val="000000"/>
                <w:spacing w:val="-4"/>
                <w:highlight w:val="yellow"/>
              </w:rPr>
              <w:t xml:space="preserve"> </w:t>
            </w:r>
            <w:r>
              <w:rPr>
                <w:color w:val="000000"/>
                <w:highlight w:val="yellow"/>
              </w:rPr>
              <w:t>verifiche</w:t>
            </w:r>
            <w:r>
              <w:rPr>
                <w:color w:val="000000"/>
                <w:spacing w:val="-3"/>
                <w:highlight w:val="yellow"/>
              </w:rPr>
              <w:t xml:space="preserve"> </w:t>
            </w:r>
            <w:r>
              <w:rPr>
                <w:color w:val="000000"/>
                <w:spacing w:val="-2"/>
                <w:highlight w:val="yellow"/>
              </w:rPr>
              <w:t>scritte.</w:t>
            </w:r>
          </w:p>
          <w:p w14:paraId="1B473A01" w14:textId="77777777" w:rsidR="00903145" w:rsidRDefault="00000000">
            <w:pPr>
              <w:pStyle w:val="TableParagraph"/>
            </w:pPr>
            <w:r>
              <w:rPr>
                <w:color w:val="000000"/>
                <w:highlight w:val="yellow"/>
                <w:u w:val="single"/>
              </w:rPr>
              <w:t>valutazione</w:t>
            </w:r>
            <w:r>
              <w:rPr>
                <w:color w:val="000000"/>
                <w:highlight w:val="yellow"/>
              </w:rPr>
              <w:t>:</w:t>
            </w:r>
            <w:r>
              <w:rPr>
                <w:color w:val="000000"/>
                <w:spacing w:val="-3"/>
                <w:highlight w:val="yellow"/>
              </w:rPr>
              <w:t xml:space="preserve"> </w:t>
            </w:r>
            <w:r>
              <w:rPr>
                <w:color w:val="000000"/>
                <w:highlight w:val="yellow"/>
              </w:rPr>
              <w:t>nelle</w:t>
            </w:r>
            <w:r>
              <w:rPr>
                <w:color w:val="000000"/>
                <w:spacing w:val="-3"/>
                <w:highlight w:val="yellow"/>
              </w:rPr>
              <w:t xml:space="preserve"> </w:t>
            </w:r>
            <w:r>
              <w:rPr>
                <w:color w:val="000000"/>
                <w:highlight w:val="yellow"/>
              </w:rPr>
              <w:t>prove</w:t>
            </w:r>
            <w:r>
              <w:rPr>
                <w:color w:val="000000"/>
                <w:spacing w:val="-3"/>
                <w:highlight w:val="yellow"/>
              </w:rPr>
              <w:t xml:space="preserve"> </w:t>
            </w:r>
            <w:r>
              <w:rPr>
                <w:color w:val="000000"/>
                <w:highlight w:val="yellow"/>
              </w:rPr>
              <w:t>scritte</w:t>
            </w:r>
            <w:r>
              <w:rPr>
                <w:color w:val="000000"/>
                <w:spacing w:val="-3"/>
                <w:highlight w:val="yellow"/>
              </w:rPr>
              <w:t xml:space="preserve"> </w:t>
            </w:r>
            <w:r>
              <w:rPr>
                <w:color w:val="000000"/>
                <w:highlight w:val="yellow"/>
              </w:rPr>
              <w:t>si</w:t>
            </w:r>
            <w:r>
              <w:rPr>
                <w:color w:val="000000"/>
                <w:spacing w:val="-5"/>
                <w:highlight w:val="yellow"/>
              </w:rPr>
              <w:t xml:space="preserve"> </w:t>
            </w:r>
            <w:r>
              <w:rPr>
                <w:color w:val="000000"/>
                <w:highlight w:val="yellow"/>
              </w:rPr>
              <w:t>farà</w:t>
            </w:r>
            <w:r>
              <w:rPr>
                <w:color w:val="000000"/>
                <w:spacing w:val="-3"/>
                <w:highlight w:val="yellow"/>
              </w:rPr>
              <w:t xml:space="preserve"> </w:t>
            </w:r>
            <w:r>
              <w:rPr>
                <w:color w:val="000000"/>
                <w:highlight w:val="yellow"/>
              </w:rPr>
              <w:t>riferimento</w:t>
            </w:r>
            <w:r>
              <w:rPr>
                <w:color w:val="000000"/>
                <w:spacing w:val="-5"/>
                <w:highlight w:val="yellow"/>
              </w:rPr>
              <w:t xml:space="preserve"> </w:t>
            </w:r>
            <w:r>
              <w:rPr>
                <w:color w:val="000000"/>
                <w:highlight w:val="yellow"/>
              </w:rPr>
              <w:t>alla</w:t>
            </w:r>
            <w:r>
              <w:rPr>
                <w:color w:val="000000"/>
                <w:spacing w:val="-4"/>
                <w:highlight w:val="yellow"/>
              </w:rPr>
              <w:t xml:space="preserve"> </w:t>
            </w:r>
            <w:r>
              <w:rPr>
                <w:color w:val="000000"/>
                <w:highlight w:val="yellow"/>
              </w:rPr>
              <w:t>sottostante</w:t>
            </w:r>
            <w:r>
              <w:rPr>
                <w:color w:val="000000"/>
                <w:spacing w:val="-1"/>
                <w:highlight w:val="yellow"/>
              </w:rPr>
              <w:t xml:space="preserve"> </w:t>
            </w:r>
            <w:r>
              <w:rPr>
                <w:color w:val="000000"/>
                <w:highlight w:val="yellow"/>
              </w:rPr>
              <w:t>griglia</w:t>
            </w:r>
            <w:r>
              <w:rPr>
                <w:color w:val="000000"/>
                <w:spacing w:val="-3"/>
                <w:highlight w:val="yellow"/>
              </w:rPr>
              <w:t xml:space="preserve"> </w:t>
            </w:r>
            <w:r>
              <w:rPr>
                <w:color w:val="000000"/>
                <w:highlight w:val="yellow"/>
              </w:rPr>
              <w:t>di</w:t>
            </w:r>
            <w:r>
              <w:rPr>
                <w:color w:val="000000"/>
                <w:spacing w:val="-5"/>
                <w:highlight w:val="yellow"/>
              </w:rPr>
              <w:t xml:space="preserve"> </w:t>
            </w:r>
            <w:r>
              <w:rPr>
                <w:color w:val="000000"/>
                <w:highlight w:val="yellow"/>
              </w:rPr>
              <w:t>valutazione;</w:t>
            </w:r>
            <w:r>
              <w:rPr>
                <w:color w:val="000000"/>
                <w:spacing w:val="-2"/>
                <w:highlight w:val="yellow"/>
              </w:rPr>
              <w:t xml:space="preserve"> </w:t>
            </w:r>
            <w:r>
              <w:rPr>
                <w:color w:val="000000"/>
                <w:highlight w:val="yellow"/>
              </w:rPr>
              <w:t>nella</w:t>
            </w:r>
            <w:r>
              <w:rPr>
                <w:color w:val="000000"/>
                <w:spacing w:val="-3"/>
                <w:highlight w:val="yellow"/>
              </w:rPr>
              <w:t xml:space="preserve"> </w:t>
            </w:r>
            <w:r>
              <w:rPr>
                <w:color w:val="000000"/>
                <w:highlight w:val="yellow"/>
              </w:rPr>
              <w:t>valutazione</w:t>
            </w:r>
            <w:r>
              <w:rPr>
                <w:color w:val="000000"/>
              </w:rPr>
              <w:t xml:space="preserve"> </w:t>
            </w:r>
            <w:r>
              <w:rPr>
                <w:color w:val="000000"/>
                <w:highlight w:val="yellow"/>
              </w:rPr>
              <w:t>finale si terrà conto delle osservazioni sistematiche (compiti, impegno, interesse, partecipazione, cura e</w:t>
            </w:r>
            <w:r>
              <w:rPr>
                <w:color w:val="000000"/>
              </w:rPr>
              <w:t xml:space="preserve"> </w:t>
            </w:r>
            <w:r>
              <w:rPr>
                <w:color w:val="000000"/>
                <w:highlight w:val="yellow"/>
              </w:rPr>
              <w:t>ordine del materiale didattico) e dei progressi rispetto allivello di partenza.</w:t>
            </w:r>
          </w:p>
        </w:tc>
      </w:tr>
      <w:tr w:rsidR="00903145" w14:paraId="72F13153" w14:textId="77777777" w:rsidTr="00520F6B">
        <w:trPr>
          <w:trHeight w:val="268"/>
        </w:trPr>
        <w:tc>
          <w:tcPr>
            <w:tcW w:w="9631" w:type="dxa"/>
            <w:gridSpan w:val="6"/>
            <w:tcBorders>
              <w:bottom w:val="nil"/>
            </w:tcBorders>
            <w:shd w:val="clear" w:color="auto" w:fill="auto"/>
          </w:tcPr>
          <w:p w14:paraId="1F113A2A" w14:textId="77777777" w:rsidR="00903145" w:rsidRDefault="00000000">
            <w:pPr>
              <w:pStyle w:val="TableParagraph"/>
              <w:spacing w:line="248" w:lineRule="exact"/>
              <w:ind w:left="10"/>
              <w:jc w:val="center"/>
              <w:rPr>
                <w:b/>
              </w:rPr>
            </w:pPr>
            <w:r>
              <w:rPr>
                <w:b/>
              </w:rPr>
              <w:t>GRIGLIA</w:t>
            </w:r>
            <w:r>
              <w:rPr>
                <w:b/>
                <w:spacing w:val="-5"/>
              </w:rPr>
              <w:t xml:space="preserve"> </w:t>
            </w:r>
            <w:r>
              <w:rPr>
                <w:b/>
              </w:rPr>
              <w:t>DI</w:t>
            </w:r>
            <w:r>
              <w:rPr>
                <w:b/>
                <w:spacing w:val="-3"/>
              </w:rPr>
              <w:t xml:space="preserve"> </w:t>
            </w:r>
            <w:r>
              <w:rPr>
                <w:b/>
                <w:spacing w:val="-2"/>
              </w:rPr>
              <w:t>VALUTAZIONE</w:t>
            </w:r>
          </w:p>
        </w:tc>
      </w:tr>
      <w:tr w:rsidR="00903145" w14:paraId="3BF2FB96" w14:textId="77777777" w:rsidTr="00520F6B">
        <w:trPr>
          <w:trHeight w:val="618"/>
        </w:trPr>
        <w:tc>
          <w:tcPr>
            <w:tcW w:w="170" w:type="dxa"/>
            <w:vMerge w:val="restart"/>
            <w:tcBorders>
              <w:top w:val="nil"/>
              <w:right w:val="single" w:sz="6" w:space="0" w:color="000000"/>
            </w:tcBorders>
            <w:shd w:val="clear" w:color="auto" w:fill="auto"/>
          </w:tcPr>
          <w:p w14:paraId="29FE35B7" w14:textId="77777777" w:rsidR="00903145" w:rsidRDefault="00903145">
            <w:pPr>
              <w:pStyle w:val="TableParagraph"/>
              <w:ind w:left="0"/>
              <w:rPr>
                <w:rFonts w:ascii="Times New Roman"/>
              </w:rPr>
            </w:pPr>
          </w:p>
        </w:tc>
        <w:tc>
          <w:tcPr>
            <w:tcW w:w="9343" w:type="dxa"/>
            <w:gridSpan w:val="4"/>
            <w:tcBorders>
              <w:top w:val="single" w:sz="6" w:space="0" w:color="000000"/>
              <w:left w:val="single" w:sz="6" w:space="0" w:color="000000"/>
              <w:bottom w:val="single" w:sz="6" w:space="0" w:color="000000"/>
              <w:right w:val="single" w:sz="6" w:space="0" w:color="000000"/>
            </w:tcBorders>
            <w:shd w:val="clear" w:color="auto" w:fill="auto"/>
          </w:tcPr>
          <w:p w14:paraId="185F6B00" w14:textId="77777777" w:rsidR="00903145" w:rsidRPr="00520F6B" w:rsidRDefault="00000000">
            <w:pPr>
              <w:pStyle w:val="TableParagraph"/>
              <w:spacing w:before="54"/>
              <w:ind w:left="11"/>
              <w:jc w:val="center"/>
              <w:rPr>
                <w:b/>
              </w:rPr>
            </w:pPr>
            <w:r w:rsidRPr="00520F6B">
              <w:rPr>
                <w:b/>
                <w:color w:val="000000"/>
                <w:spacing w:val="-2"/>
              </w:rPr>
              <w:t>GRIGLIA</w:t>
            </w:r>
            <w:r w:rsidRPr="00520F6B">
              <w:rPr>
                <w:b/>
                <w:color w:val="000000"/>
                <w:spacing w:val="-4"/>
              </w:rPr>
              <w:t xml:space="preserve"> </w:t>
            </w:r>
            <w:r w:rsidRPr="00520F6B">
              <w:rPr>
                <w:b/>
                <w:color w:val="000000"/>
                <w:spacing w:val="-2"/>
              </w:rPr>
              <w:t>DI</w:t>
            </w:r>
            <w:r w:rsidRPr="00520F6B">
              <w:rPr>
                <w:b/>
                <w:color w:val="000000"/>
                <w:spacing w:val="-3"/>
              </w:rPr>
              <w:t xml:space="preserve"> </w:t>
            </w:r>
            <w:r w:rsidRPr="00520F6B">
              <w:rPr>
                <w:b/>
                <w:color w:val="000000"/>
                <w:spacing w:val="-2"/>
              </w:rPr>
              <w:t>VALUTAZIONE</w:t>
            </w:r>
            <w:r w:rsidRPr="00520F6B">
              <w:rPr>
                <w:b/>
                <w:color w:val="000000"/>
                <w:spacing w:val="-6"/>
              </w:rPr>
              <w:t xml:space="preserve"> </w:t>
            </w:r>
            <w:r w:rsidRPr="00520F6B">
              <w:rPr>
                <w:b/>
                <w:color w:val="000000"/>
                <w:spacing w:val="-2"/>
              </w:rPr>
              <w:t>DELLA</w:t>
            </w:r>
            <w:r w:rsidRPr="00520F6B">
              <w:rPr>
                <w:b/>
                <w:color w:val="000000"/>
                <w:spacing w:val="-4"/>
              </w:rPr>
              <w:t xml:space="preserve"> </w:t>
            </w:r>
            <w:r w:rsidRPr="00520F6B">
              <w:rPr>
                <w:b/>
                <w:color w:val="000000"/>
                <w:spacing w:val="-2"/>
              </w:rPr>
              <w:t>PROVA</w:t>
            </w:r>
            <w:r w:rsidRPr="00520F6B">
              <w:rPr>
                <w:b/>
                <w:color w:val="000000"/>
                <w:spacing w:val="-1"/>
              </w:rPr>
              <w:t xml:space="preserve"> </w:t>
            </w:r>
            <w:r w:rsidRPr="00520F6B">
              <w:rPr>
                <w:b/>
                <w:color w:val="000000"/>
                <w:spacing w:val="-2"/>
              </w:rPr>
              <w:t>SCRITTA</w:t>
            </w:r>
            <w:r w:rsidRPr="00520F6B">
              <w:rPr>
                <w:b/>
                <w:color w:val="000000"/>
                <w:spacing w:val="-1"/>
              </w:rPr>
              <w:t xml:space="preserve"> </w:t>
            </w:r>
            <w:r w:rsidRPr="00520F6B">
              <w:rPr>
                <w:b/>
                <w:color w:val="000000"/>
                <w:spacing w:val="-2"/>
              </w:rPr>
              <w:t>DI MATEMATICA</w:t>
            </w:r>
          </w:p>
        </w:tc>
        <w:tc>
          <w:tcPr>
            <w:tcW w:w="118" w:type="dxa"/>
            <w:tcBorders>
              <w:top w:val="nil"/>
              <w:left w:val="single" w:sz="6" w:space="0" w:color="000000"/>
              <w:bottom w:val="nil"/>
            </w:tcBorders>
          </w:tcPr>
          <w:p w14:paraId="1F989759" w14:textId="77777777" w:rsidR="00903145" w:rsidRDefault="00903145">
            <w:pPr>
              <w:pStyle w:val="TableParagraph"/>
              <w:ind w:left="0"/>
              <w:rPr>
                <w:rFonts w:ascii="Times New Roman"/>
              </w:rPr>
            </w:pPr>
          </w:p>
        </w:tc>
      </w:tr>
      <w:tr w:rsidR="00903145" w14:paraId="62C9BD78" w14:textId="77777777" w:rsidTr="00520F6B">
        <w:trPr>
          <w:trHeight w:val="618"/>
        </w:trPr>
        <w:tc>
          <w:tcPr>
            <w:tcW w:w="170" w:type="dxa"/>
            <w:vMerge/>
            <w:tcBorders>
              <w:top w:val="nil"/>
              <w:right w:val="single" w:sz="6" w:space="0" w:color="000000"/>
            </w:tcBorders>
            <w:shd w:val="clear" w:color="auto" w:fill="auto"/>
          </w:tcPr>
          <w:p w14:paraId="73AA838E" w14:textId="77777777" w:rsidR="00903145" w:rsidRDefault="00903145">
            <w:pPr>
              <w:rPr>
                <w:sz w:val="2"/>
                <w:szCs w:val="2"/>
              </w:rPr>
            </w:pPr>
          </w:p>
        </w:tc>
        <w:tc>
          <w:tcPr>
            <w:tcW w:w="2393" w:type="dxa"/>
            <w:tcBorders>
              <w:top w:val="single" w:sz="6" w:space="0" w:color="000000"/>
              <w:left w:val="single" w:sz="6" w:space="0" w:color="000000"/>
              <w:bottom w:val="single" w:sz="6" w:space="0" w:color="000000"/>
              <w:right w:val="single" w:sz="6" w:space="0" w:color="000000"/>
            </w:tcBorders>
            <w:shd w:val="clear" w:color="auto" w:fill="auto"/>
          </w:tcPr>
          <w:p w14:paraId="6F85C529" w14:textId="77777777" w:rsidR="00903145" w:rsidRDefault="00000000">
            <w:pPr>
              <w:pStyle w:val="TableParagraph"/>
              <w:spacing w:before="54"/>
              <w:ind w:left="55"/>
              <w:rPr>
                <w:b/>
              </w:rPr>
            </w:pPr>
            <w:r w:rsidRPr="00520F6B">
              <w:rPr>
                <w:b/>
                <w:color w:val="000000"/>
                <w:spacing w:val="-2"/>
              </w:rPr>
              <w:t>Indicatori:</w:t>
            </w:r>
          </w:p>
        </w:tc>
        <w:tc>
          <w:tcPr>
            <w:tcW w:w="3884" w:type="dxa"/>
            <w:tcBorders>
              <w:top w:val="single" w:sz="6" w:space="0" w:color="000000"/>
              <w:left w:val="single" w:sz="6" w:space="0" w:color="000000"/>
              <w:bottom w:val="single" w:sz="6" w:space="0" w:color="000000"/>
              <w:right w:val="single" w:sz="6" w:space="0" w:color="000000"/>
            </w:tcBorders>
            <w:shd w:val="clear" w:color="auto" w:fill="auto"/>
          </w:tcPr>
          <w:p w14:paraId="79E9A95B" w14:textId="77777777" w:rsidR="00903145" w:rsidRPr="00520F6B" w:rsidRDefault="00000000">
            <w:pPr>
              <w:pStyle w:val="TableParagraph"/>
              <w:spacing w:before="54"/>
              <w:ind w:left="55"/>
              <w:rPr>
                <w:b/>
              </w:rPr>
            </w:pPr>
            <w:r w:rsidRPr="00520F6B">
              <w:rPr>
                <w:b/>
                <w:color w:val="000000"/>
                <w:spacing w:val="-2"/>
              </w:rPr>
              <w:t>Descrittori</w:t>
            </w:r>
          </w:p>
        </w:tc>
        <w:tc>
          <w:tcPr>
            <w:tcW w:w="1832" w:type="dxa"/>
            <w:tcBorders>
              <w:top w:val="single" w:sz="6" w:space="0" w:color="000000"/>
              <w:left w:val="single" w:sz="6" w:space="0" w:color="000000"/>
              <w:bottom w:val="single" w:sz="6" w:space="0" w:color="000000"/>
              <w:right w:val="single" w:sz="6" w:space="0" w:color="000000"/>
            </w:tcBorders>
            <w:shd w:val="clear" w:color="auto" w:fill="auto"/>
          </w:tcPr>
          <w:p w14:paraId="141304D1" w14:textId="77777777" w:rsidR="00903145" w:rsidRPr="00520F6B" w:rsidRDefault="00000000">
            <w:pPr>
              <w:pStyle w:val="TableParagraph"/>
              <w:spacing w:before="54"/>
              <w:ind w:left="55"/>
              <w:rPr>
                <w:b/>
              </w:rPr>
            </w:pPr>
            <w:r w:rsidRPr="00520F6B">
              <w:rPr>
                <w:b/>
                <w:color w:val="000000"/>
                <w:spacing w:val="-2"/>
              </w:rPr>
              <w:t>Giudizio</w:t>
            </w:r>
          </w:p>
        </w:tc>
        <w:tc>
          <w:tcPr>
            <w:tcW w:w="1234" w:type="dxa"/>
            <w:tcBorders>
              <w:top w:val="single" w:sz="6" w:space="0" w:color="000000"/>
              <w:left w:val="single" w:sz="6" w:space="0" w:color="000000"/>
              <w:bottom w:val="single" w:sz="6" w:space="0" w:color="000000"/>
              <w:right w:val="single" w:sz="6" w:space="0" w:color="000000"/>
            </w:tcBorders>
            <w:shd w:val="clear" w:color="auto" w:fill="auto"/>
          </w:tcPr>
          <w:p w14:paraId="38AC8A09" w14:textId="77777777" w:rsidR="00903145" w:rsidRPr="00520F6B" w:rsidRDefault="00000000">
            <w:pPr>
              <w:pStyle w:val="TableParagraph"/>
              <w:spacing w:before="54"/>
              <w:ind w:left="17" w:right="1"/>
              <w:jc w:val="center"/>
              <w:rPr>
                <w:b/>
              </w:rPr>
            </w:pPr>
            <w:r w:rsidRPr="00520F6B">
              <w:rPr>
                <w:b/>
                <w:color w:val="000000"/>
                <w:spacing w:val="-2"/>
              </w:rPr>
              <w:t>Voto/10</w:t>
            </w:r>
          </w:p>
        </w:tc>
        <w:tc>
          <w:tcPr>
            <w:tcW w:w="118" w:type="dxa"/>
            <w:tcBorders>
              <w:top w:val="nil"/>
              <w:left w:val="single" w:sz="6" w:space="0" w:color="000000"/>
              <w:bottom w:val="nil"/>
            </w:tcBorders>
          </w:tcPr>
          <w:p w14:paraId="4E385961" w14:textId="77777777" w:rsidR="00903145" w:rsidRDefault="00903145">
            <w:pPr>
              <w:pStyle w:val="TableParagraph"/>
              <w:ind w:left="0"/>
              <w:rPr>
                <w:rFonts w:ascii="Times New Roman"/>
              </w:rPr>
            </w:pPr>
          </w:p>
        </w:tc>
      </w:tr>
      <w:tr w:rsidR="00903145" w14:paraId="1553ED08" w14:textId="77777777" w:rsidTr="00520F6B">
        <w:trPr>
          <w:trHeight w:val="647"/>
        </w:trPr>
        <w:tc>
          <w:tcPr>
            <w:tcW w:w="170" w:type="dxa"/>
            <w:vMerge/>
            <w:tcBorders>
              <w:top w:val="nil"/>
              <w:right w:val="single" w:sz="6" w:space="0" w:color="000000"/>
            </w:tcBorders>
            <w:shd w:val="clear" w:color="auto" w:fill="auto"/>
          </w:tcPr>
          <w:p w14:paraId="70769FA0" w14:textId="77777777" w:rsidR="00903145" w:rsidRDefault="00903145">
            <w:pPr>
              <w:rPr>
                <w:sz w:val="2"/>
                <w:szCs w:val="2"/>
              </w:rPr>
            </w:pPr>
          </w:p>
        </w:tc>
        <w:tc>
          <w:tcPr>
            <w:tcW w:w="2393" w:type="dxa"/>
            <w:vMerge w:val="restart"/>
            <w:tcBorders>
              <w:top w:val="single" w:sz="6" w:space="0" w:color="000000"/>
              <w:left w:val="single" w:sz="6" w:space="0" w:color="000000"/>
              <w:bottom w:val="nil"/>
              <w:right w:val="single" w:sz="6" w:space="0" w:color="000000"/>
            </w:tcBorders>
            <w:shd w:val="clear" w:color="auto" w:fill="auto"/>
          </w:tcPr>
          <w:p w14:paraId="11D6A0B5" w14:textId="77777777" w:rsidR="00903145" w:rsidRDefault="00000000">
            <w:pPr>
              <w:pStyle w:val="TableParagraph"/>
              <w:spacing w:before="52"/>
              <w:ind w:left="55" w:right="705"/>
            </w:pPr>
            <w:r w:rsidRPr="00520F6B">
              <w:rPr>
                <w:b/>
                <w:color w:val="000000"/>
                <w:spacing w:val="-2"/>
              </w:rPr>
              <w:t xml:space="preserve">Conoscenze: </w:t>
            </w:r>
            <w:r w:rsidRPr="00520F6B">
              <w:rPr>
                <w:color w:val="000000"/>
                <w:spacing w:val="-2"/>
              </w:rPr>
              <w:t>concetti,</w:t>
            </w:r>
            <w:r w:rsidRPr="00520F6B">
              <w:rPr>
                <w:color w:val="000000"/>
                <w:spacing w:val="-11"/>
              </w:rPr>
              <w:t xml:space="preserve"> </w:t>
            </w:r>
            <w:r w:rsidRPr="00520F6B">
              <w:rPr>
                <w:color w:val="000000"/>
                <w:spacing w:val="-2"/>
              </w:rPr>
              <w:t>regole, procedure</w:t>
            </w:r>
          </w:p>
        </w:tc>
        <w:tc>
          <w:tcPr>
            <w:tcW w:w="3884" w:type="dxa"/>
            <w:tcBorders>
              <w:top w:val="single" w:sz="6" w:space="0" w:color="000000"/>
              <w:left w:val="single" w:sz="6" w:space="0" w:color="000000"/>
              <w:bottom w:val="single" w:sz="6" w:space="0" w:color="000000"/>
              <w:right w:val="single" w:sz="6" w:space="0" w:color="000000"/>
            </w:tcBorders>
            <w:shd w:val="clear" w:color="auto" w:fill="auto"/>
          </w:tcPr>
          <w:p w14:paraId="71E002AA" w14:textId="77777777" w:rsidR="00903145" w:rsidRPr="00520F6B" w:rsidRDefault="00000000">
            <w:pPr>
              <w:pStyle w:val="TableParagraph"/>
              <w:spacing w:before="52"/>
              <w:ind w:left="55"/>
            </w:pPr>
            <w:r w:rsidRPr="00520F6B">
              <w:rPr>
                <w:color w:val="000000"/>
              </w:rPr>
              <w:t xml:space="preserve">Assenza totale, o quasi, degli indicatori di </w:t>
            </w:r>
            <w:r w:rsidRPr="00520F6B">
              <w:rPr>
                <w:color w:val="000000"/>
                <w:spacing w:val="-2"/>
              </w:rPr>
              <w:t>valutazione.</w:t>
            </w:r>
          </w:p>
        </w:tc>
        <w:tc>
          <w:tcPr>
            <w:tcW w:w="1832" w:type="dxa"/>
            <w:tcBorders>
              <w:top w:val="single" w:sz="6" w:space="0" w:color="000000"/>
              <w:left w:val="single" w:sz="6" w:space="0" w:color="000000"/>
              <w:bottom w:val="single" w:sz="6" w:space="0" w:color="000000"/>
              <w:right w:val="single" w:sz="6" w:space="0" w:color="000000"/>
            </w:tcBorders>
            <w:shd w:val="clear" w:color="auto" w:fill="auto"/>
          </w:tcPr>
          <w:p w14:paraId="39D31577" w14:textId="77777777" w:rsidR="00903145" w:rsidRPr="00520F6B" w:rsidRDefault="00000000">
            <w:pPr>
              <w:pStyle w:val="TableParagraph"/>
              <w:spacing w:before="54"/>
              <w:ind w:left="55"/>
            </w:pPr>
            <w:r w:rsidRPr="00520F6B">
              <w:rPr>
                <w:color w:val="000000"/>
                <w:spacing w:val="-2"/>
              </w:rPr>
              <w:t>Nullo</w:t>
            </w:r>
          </w:p>
        </w:tc>
        <w:tc>
          <w:tcPr>
            <w:tcW w:w="1234" w:type="dxa"/>
            <w:tcBorders>
              <w:top w:val="single" w:sz="6" w:space="0" w:color="000000"/>
              <w:left w:val="single" w:sz="6" w:space="0" w:color="000000"/>
              <w:bottom w:val="single" w:sz="6" w:space="0" w:color="000000"/>
              <w:right w:val="single" w:sz="6" w:space="0" w:color="000000"/>
            </w:tcBorders>
            <w:shd w:val="clear" w:color="auto" w:fill="auto"/>
          </w:tcPr>
          <w:p w14:paraId="71EB4AAC" w14:textId="77777777" w:rsidR="00903145" w:rsidRPr="00520F6B" w:rsidRDefault="00000000">
            <w:pPr>
              <w:pStyle w:val="TableParagraph"/>
              <w:spacing w:before="54"/>
              <w:ind w:left="17" w:right="1"/>
              <w:jc w:val="center"/>
            </w:pPr>
            <w:r w:rsidRPr="00520F6B">
              <w:rPr>
                <w:color w:val="000000"/>
              </w:rPr>
              <w:t>1</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10"/>
              </w:rPr>
              <w:t>3</w:t>
            </w:r>
          </w:p>
        </w:tc>
        <w:tc>
          <w:tcPr>
            <w:tcW w:w="118" w:type="dxa"/>
            <w:tcBorders>
              <w:top w:val="nil"/>
              <w:left w:val="single" w:sz="6" w:space="0" w:color="000000"/>
              <w:bottom w:val="nil"/>
            </w:tcBorders>
          </w:tcPr>
          <w:p w14:paraId="6A9C9D85" w14:textId="77777777" w:rsidR="00903145" w:rsidRDefault="00903145">
            <w:pPr>
              <w:pStyle w:val="TableParagraph"/>
              <w:ind w:left="0"/>
              <w:rPr>
                <w:rFonts w:ascii="Times New Roman"/>
              </w:rPr>
            </w:pPr>
          </w:p>
        </w:tc>
      </w:tr>
      <w:tr w:rsidR="00903145" w14:paraId="0622F516" w14:textId="77777777" w:rsidTr="00520F6B">
        <w:trPr>
          <w:trHeight w:val="356"/>
        </w:trPr>
        <w:tc>
          <w:tcPr>
            <w:tcW w:w="170" w:type="dxa"/>
            <w:vMerge/>
            <w:tcBorders>
              <w:top w:val="nil"/>
              <w:right w:val="single" w:sz="6" w:space="0" w:color="000000"/>
            </w:tcBorders>
            <w:shd w:val="clear" w:color="auto" w:fill="auto"/>
          </w:tcPr>
          <w:p w14:paraId="4FB90D18" w14:textId="77777777" w:rsidR="00903145" w:rsidRDefault="00903145">
            <w:pPr>
              <w:rPr>
                <w:sz w:val="2"/>
                <w:szCs w:val="2"/>
              </w:rPr>
            </w:pPr>
          </w:p>
        </w:tc>
        <w:tc>
          <w:tcPr>
            <w:tcW w:w="2393" w:type="dxa"/>
            <w:vMerge/>
            <w:tcBorders>
              <w:top w:val="nil"/>
              <w:left w:val="single" w:sz="6" w:space="0" w:color="000000"/>
              <w:bottom w:val="nil"/>
              <w:right w:val="single" w:sz="6" w:space="0" w:color="000000"/>
            </w:tcBorders>
            <w:shd w:val="clear" w:color="auto" w:fill="auto"/>
          </w:tcPr>
          <w:p w14:paraId="09382C9C" w14:textId="77777777" w:rsidR="00903145" w:rsidRDefault="00903145">
            <w:pPr>
              <w:rPr>
                <w:sz w:val="2"/>
                <w:szCs w:val="2"/>
              </w:rPr>
            </w:pPr>
          </w:p>
        </w:tc>
        <w:tc>
          <w:tcPr>
            <w:tcW w:w="3884" w:type="dxa"/>
            <w:vMerge w:val="restart"/>
            <w:tcBorders>
              <w:top w:val="single" w:sz="6" w:space="0" w:color="000000"/>
              <w:left w:val="single" w:sz="6" w:space="0" w:color="000000"/>
              <w:bottom w:val="single" w:sz="6" w:space="0" w:color="000000"/>
              <w:right w:val="single" w:sz="6" w:space="0" w:color="000000"/>
            </w:tcBorders>
            <w:shd w:val="clear" w:color="auto" w:fill="auto"/>
          </w:tcPr>
          <w:p w14:paraId="4B141CCF" w14:textId="77777777" w:rsidR="00903145" w:rsidRPr="00520F6B" w:rsidRDefault="00000000">
            <w:pPr>
              <w:pStyle w:val="TableParagraph"/>
              <w:spacing w:before="52"/>
              <w:ind w:left="55" w:right="36"/>
              <w:jc w:val="both"/>
            </w:pPr>
            <w:r w:rsidRPr="00520F6B">
              <w:rPr>
                <w:noProof/>
                <w:shd w:val="clear" w:color="auto" w:fill="FFFFFF" w:themeFill="background1"/>
              </w:rPr>
              <mc:AlternateContent>
                <mc:Choice Requires="wpg">
                  <w:drawing>
                    <wp:anchor distT="0" distB="0" distL="0" distR="0" simplePos="0" relativeHeight="251639296" behindDoc="1" locked="0" layoutInCell="1" allowOverlap="1" wp14:anchorId="73590132" wp14:editId="388FE269">
                      <wp:simplePos x="0" y="0"/>
                      <wp:positionH relativeFrom="column">
                        <wp:posOffset>36576</wp:posOffset>
                      </wp:positionH>
                      <wp:positionV relativeFrom="paragraph">
                        <wp:posOffset>34971</wp:posOffset>
                      </wp:positionV>
                      <wp:extent cx="2396490" cy="51244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512445"/>
                                <a:chOff x="0" y="0"/>
                                <a:chExt cx="2396490" cy="512445"/>
                              </a:xfrm>
                            </wpg:grpSpPr>
                            <wps:wsp>
                              <wps:cNvPr id="2" name="Graphic 2"/>
                              <wps:cNvSpPr/>
                              <wps:spPr>
                                <a:xfrm>
                                  <a:off x="0" y="0"/>
                                  <a:ext cx="2396490" cy="512445"/>
                                </a:xfrm>
                                <a:custGeom>
                                  <a:avLst/>
                                  <a:gdLst/>
                                  <a:ahLst/>
                                  <a:cxnLst/>
                                  <a:rect l="l" t="t" r="r" b="b"/>
                                  <a:pathLst>
                                    <a:path w="2396490" h="512445">
                                      <a:moveTo>
                                        <a:pt x="2396363" y="0"/>
                                      </a:moveTo>
                                      <a:lnTo>
                                        <a:pt x="0" y="0"/>
                                      </a:lnTo>
                                      <a:lnTo>
                                        <a:pt x="0" y="170637"/>
                                      </a:lnTo>
                                      <a:lnTo>
                                        <a:pt x="0" y="341630"/>
                                      </a:lnTo>
                                      <a:lnTo>
                                        <a:pt x="0" y="512318"/>
                                      </a:lnTo>
                                      <a:lnTo>
                                        <a:pt x="2396363" y="512318"/>
                                      </a:lnTo>
                                      <a:lnTo>
                                        <a:pt x="2396363" y="341630"/>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3E1BD0A8" id="Group 1" o:spid="_x0000_s1026" style="position:absolute;margin-left:2.9pt;margin-top:2.75pt;width:188.7pt;height:40.35pt;z-index:-251677184;mso-wrap-distance-left:0;mso-wrap-distance-right:0" coordsize="23964,5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">
                      <v:shape id="Graphic 2" o:spid="_x0000_s1027" style="position:absolute;width:23964;height:5124;visibility:visible;mso-wrap-style:square;v-text-anchor:top" coordsize="2396490,512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" path="m2396363,l,,,170637,,341630,,512318r2396363,l2396363,341630r,-170942l2396363,xe" fillcolor="yellow" stroked="f">
                        <v:path arrowok="t"/>
                      </v:shape>
                    </v:group>
                  </w:pict>
                </mc:Fallback>
              </mc:AlternateContent>
            </w:r>
            <w:r w:rsidRPr="00520F6B">
              <w:rPr>
                <w:shd w:val="clear" w:color="auto" w:fill="FFFFFF" w:themeFill="background1"/>
              </w:rPr>
              <w:t>Rilevanti carenze nei procedimenti risolutivi; ampie lacune nelle conoscenze; numerosi errori di calcolo, risoluzione</w:t>
            </w:r>
            <w:r w:rsidRPr="00520F6B">
              <w:t xml:space="preserve"> </w:t>
            </w:r>
            <w:r w:rsidRPr="00520F6B">
              <w:rPr>
                <w:color w:val="000000"/>
              </w:rPr>
              <w:t>incompleta e/o mancante.</w:t>
            </w:r>
          </w:p>
        </w:tc>
        <w:tc>
          <w:tcPr>
            <w:tcW w:w="1832" w:type="dxa"/>
            <w:tcBorders>
              <w:top w:val="single" w:sz="6" w:space="0" w:color="000000"/>
              <w:left w:val="single" w:sz="6" w:space="0" w:color="000000"/>
              <w:bottom w:val="nil"/>
              <w:right w:val="single" w:sz="6" w:space="0" w:color="000000"/>
            </w:tcBorders>
            <w:shd w:val="clear" w:color="auto" w:fill="auto"/>
          </w:tcPr>
          <w:p w14:paraId="5DA21D9E" w14:textId="77777777" w:rsidR="00903145" w:rsidRPr="00520F6B" w:rsidRDefault="00000000">
            <w:pPr>
              <w:pStyle w:val="TableParagraph"/>
              <w:spacing w:before="52"/>
              <w:ind w:left="55"/>
            </w:pPr>
            <w:r w:rsidRPr="00520F6B">
              <w:rPr>
                <w:color w:val="000000"/>
                <w:spacing w:val="-2"/>
              </w:rPr>
              <w:t>Gravemente</w:t>
            </w:r>
          </w:p>
        </w:tc>
        <w:tc>
          <w:tcPr>
            <w:tcW w:w="1234" w:type="dxa"/>
            <w:tcBorders>
              <w:top w:val="single" w:sz="6" w:space="0" w:color="000000"/>
              <w:left w:val="single" w:sz="6" w:space="0" w:color="000000"/>
              <w:bottom w:val="nil"/>
              <w:right w:val="single" w:sz="6" w:space="0" w:color="000000"/>
            </w:tcBorders>
            <w:shd w:val="clear" w:color="auto" w:fill="auto"/>
          </w:tcPr>
          <w:p w14:paraId="2F57303C" w14:textId="77777777" w:rsidR="00903145" w:rsidRPr="00520F6B" w:rsidRDefault="00000000">
            <w:pPr>
              <w:pStyle w:val="TableParagraph"/>
              <w:spacing w:before="54"/>
              <w:ind w:left="17" w:right="3"/>
              <w:jc w:val="center"/>
            </w:pPr>
            <w:r w:rsidRPr="00520F6B">
              <w:rPr>
                <w:color w:val="000000"/>
              </w:rPr>
              <w:t>3,5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4,5</w:t>
            </w:r>
          </w:p>
        </w:tc>
        <w:tc>
          <w:tcPr>
            <w:tcW w:w="118" w:type="dxa"/>
            <w:vMerge w:val="restart"/>
            <w:tcBorders>
              <w:top w:val="nil"/>
              <w:left w:val="single" w:sz="6" w:space="0" w:color="000000"/>
              <w:bottom w:val="nil"/>
            </w:tcBorders>
          </w:tcPr>
          <w:p w14:paraId="3EE22E9C" w14:textId="77777777" w:rsidR="00903145" w:rsidRDefault="00903145">
            <w:pPr>
              <w:pStyle w:val="TableParagraph"/>
              <w:ind w:left="0"/>
              <w:rPr>
                <w:rFonts w:ascii="Times New Roman"/>
              </w:rPr>
            </w:pPr>
          </w:p>
        </w:tc>
      </w:tr>
      <w:tr w:rsidR="00903145" w14:paraId="42428976" w14:textId="77777777" w:rsidTr="00520F6B">
        <w:trPr>
          <w:trHeight w:val="459"/>
        </w:trPr>
        <w:tc>
          <w:tcPr>
            <w:tcW w:w="170" w:type="dxa"/>
            <w:vMerge/>
            <w:tcBorders>
              <w:top w:val="nil"/>
              <w:right w:val="single" w:sz="6" w:space="0" w:color="000000"/>
            </w:tcBorders>
            <w:shd w:val="clear" w:color="auto" w:fill="auto"/>
          </w:tcPr>
          <w:p w14:paraId="0620FB60" w14:textId="77777777" w:rsidR="00903145" w:rsidRDefault="00903145">
            <w:pPr>
              <w:rPr>
                <w:sz w:val="2"/>
                <w:szCs w:val="2"/>
              </w:rPr>
            </w:pPr>
          </w:p>
        </w:tc>
        <w:tc>
          <w:tcPr>
            <w:tcW w:w="2393" w:type="dxa"/>
            <w:tcBorders>
              <w:top w:val="nil"/>
              <w:left w:val="single" w:sz="6" w:space="0" w:color="000000"/>
              <w:bottom w:val="nil"/>
              <w:right w:val="single" w:sz="6" w:space="0" w:color="000000"/>
            </w:tcBorders>
            <w:shd w:val="clear" w:color="auto" w:fill="auto"/>
          </w:tcPr>
          <w:p w14:paraId="3A58560F" w14:textId="77777777" w:rsidR="00903145" w:rsidRDefault="00903145">
            <w:pPr>
              <w:pStyle w:val="TableParagraph"/>
              <w:ind w:left="0"/>
              <w:rPr>
                <w:rFonts w:ascii="Times New Roman"/>
              </w:rPr>
            </w:pPr>
          </w:p>
        </w:tc>
        <w:tc>
          <w:tcPr>
            <w:tcW w:w="3884" w:type="dxa"/>
            <w:vMerge/>
            <w:tcBorders>
              <w:top w:val="nil"/>
              <w:left w:val="single" w:sz="6" w:space="0" w:color="000000"/>
              <w:bottom w:val="single" w:sz="6" w:space="0" w:color="000000"/>
              <w:right w:val="single" w:sz="6" w:space="0" w:color="000000"/>
            </w:tcBorders>
            <w:shd w:val="clear" w:color="auto" w:fill="auto"/>
          </w:tcPr>
          <w:p w14:paraId="69EA6286" w14:textId="77777777" w:rsidR="00903145" w:rsidRPr="00520F6B" w:rsidRDefault="00903145">
            <w:pPr>
              <w:rPr>
                <w:sz w:val="2"/>
                <w:szCs w:val="2"/>
              </w:rPr>
            </w:pPr>
          </w:p>
        </w:tc>
        <w:tc>
          <w:tcPr>
            <w:tcW w:w="1832" w:type="dxa"/>
            <w:tcBorders>
              <w:top w:val="nil"/>
              <w:left w:val="single" w:sz="6" w:space="0" w:color="000000"/>
              <w:bottom w:val="nil"/>
              <w:right w:val="single" w:sz="6" w:space="0" w:color="000000"/>
            </w:tcBorders>
            <w:shd w:val="clear" w:color="auto" w:fill="auto"/>
          </w:tcPr>
          <w:p w14:paraId="5FD2B027" w14:textId="77777777" w:rsidR="00903145" w:rsidRPr="00520F6B" w:rsidRDefault="00000000">
            <w:pPr>
              <w:pStyle w:val="TableParagraph"/>
              <w:spacing w:line="262" w:lineRule="exact"/>
              <w:ind w:left="55"/>
            </w:pPr>
            <w:r w:rsidRPr="00520F6B">
              <w:rPr>
                <w:color w:val="000000"/>
                <w:spacing w:val="-2"/>
              </w:rPr>
              <w:t>insufficiente</w:t>
            </w:r>
          </w:p>
        </w:tc>
        <w:tc>
          <w:tcPr>
            <w:tcW w:w="1234" w:type="dxa"/>
            <w:tcBorders>
              <w:top w:val="nil"/>
              <w:left w:val="single" w:sz="6" w:space="0" w:color="000000"/>
              <w:bottom w:val="nil"/>
              <w:right w:val="single" w:sz="6" w:space="0" w:color="000000"/>
            </w:tcBorders>
            <w:shd w:val="clear" w:color="auto" w:fill="auto"/>
          </w:tcPr>
          <w:p w14:paraId="30BCC393" w14:textId="77777777" w:rsidR="00903145" w:rsidRPr="00520F6B" w:rsidRDefault="00903145">
            <w:pPr>
              <w:pStyle w:val="TableParagraph"/>
              <w:ind w:left="0"/>
              <w:rPr>
                <w:rFonts w:ascii="Times New Roman"/>
              </w:rPr>
            </w:pPr>
          </w:p>
        </w:tc>
        <w:tc>
          <w:tcPr>
            <w:tcW w:w="118" w:type="dxa"/>
            <w:vMerge/>
            <w:tcBorders>
              <w:top w:val="nil"/>
              <w:left w:val="single" w:sz="6" w:space="0" w:color="000000"/>
              <w:bottom w:val="nil"/>
            </w:tcBorders>
          </w:tcPr>
          <w:p w14:paraId="54A7BE76" w14:textId="77777777" w:rsidR="00903145" w:rsidRDefault="00903145">
            <w:pPr>
              <w:rPr>
                <w:sz w:val="2"/>
                <w:szCs w:val="2"/>
              </w:rPr>
            </w:pPr>
          </w:p>
        </w:tc>
      </w:tr>
      <w:tr w:rsidR="00903145" w14:paraId="35CC5185" w14:textId="77777777" w:rsidTr="00520F6B">
        <w:trPr>
          <w:trHeight w:val="340"/>
        </w:trPr>
        <w:tc>
          <w:tcPr>
            <w:tcW w:w="170" w:type="dxa"/>
            <w:vMerge/>
            <w:tcBorders>
              <w:top w:val="nil"/>
              <w:right w:val="single" w:sz="6" w:space="0" w:color="000000"/>
            </w:tcBorders>
            <w:shd w:val="clear" w:color="auto" w:fill="auto"/>
          </w:tcPr>
          <w:p w14:paraId="0DA0507B" w14:textId="77777777" w:rsidR="00903145" w:rsidRDefault="00903145">
            <w:pPr>
              <w:rPr>
                <w:sz w:val="2"/>
                <w:szCs w:val="2"/>
              </w:rPr>
            </w:pPr>
          </w:p>
        </w:tc>
        <w:tc>
          <w:tcPr>
            <w:tcW w:w="2393" w:type="dxa"/>
            <w:vMerge w:val="restart"/>
            <w:tcBorders>
              <w:top w:val="nil"/>
              <w:left w:val="single" w:sz="6" w:space="0" w:color="000000"/>
              <w:bottom w:val="nil"/>
              <w:right w:val="single" w:sz="6" w:space="0" w:color="000000"/>
            </w:tcBorders>
            <w:shd w:val="clear" w:color="auto" w:fill="auto"/>
          </w:tcPr>
          <w:p w14:paraId="5A3C45A4" w14:textId="77777777" w:rsidR="00903145" w:rsidRPr="00520F6B" w:rsidRDefault="00000000">
            <w:pPr>
              <w:pStyle w:val="TableParagraph"/>
              <w:spacing w:before="157"/>
              <w:ind w:left="55" w:right="214"/>
            </w:pPr>
            <w:r w:rsidRPr="00520F6B">
              <w:rPr>
                <w:b/>
                <w:color w:val="000000"/>
                <w:spacing w:val="-2"/>
              </w:rPr>
              <w:t xml:space="preserve">Competenze: </w:t>
            </w:r>
            <w:r w:rsidRPr="00520F6B">
              <w:rPr>
                <w:color w:val="000000"/>
              </w:rPr>
              <w:t>comprensione</w:t>
            </w:r>
            <w:r w:rsidRPr="00520F6B">
              <w:rPr>
                <w:color w:val="000000"/>
                <w:spacing w:val="-13"/>
              </w:rPr>
              <w:t xml:space="preserve"> </w:t>
            </w:r>
            <w:r w:rsidRPr="00520F6B">
              <w:rPr>
                <w:color w:val="000000"/>
              </w:rPr>
              <w:t>del</w:t>
            </w:r>
            <w:r w:rsidRPr="00520F6B">
              <w:rPr>
                <w:color w:val="000000"/>
                <w:spacing w:val="-12"/>
              </w:rPr>
              <w:t xml:space="preserve"> </w:t>
            </w:r>
            <w:r w:rsidRPr="00520F6B">
              <w:rPr>
                <w:color w:val="000000"/>
              </w:rPr>
              <w:t xml:space="preserve">testo completezza risolutiva correttezza calcolo </w:t>
            </w:r>
            <w:r w:rsidRPr="00520F6B">
              <w:rPr>
                <w:color w:val="000000"/>
                <w:spacing w:val="-2"/>
              </w:rPr>
              <w:t>algebrico</w:t>
            </w:r>
          </w:p>
          <w:p w14:paraId="55487EF1" w14:textId="77777777" w:rsidR="00903145" w:rsidRPr="00520F6B" w:rsidRDefault="00000000">
            <w:pPr>
              <w:pStyle w:val="TableParagraph"/>
              <w:ind w:left="55" w:right="260"/>
            </w:pPr>
            <w:r w:rsidRPr="00520F6B">
              <w:rPr>
                <w:color w:val="000000"/>
              </w:rPr>
              <w:t>uso</w:t>
            </w:r>
            <w:r w:rsidRPr="00520F6B">
              <w:rPr>
                <w:color w:val="000000"/>
                <w:spacing w:val="-13"/>
              </w:rPr>
              <w:t xml:space="preserve"> </w:t>
            </w:r>
            <w:r w:rsidRPr="00520F6B">
              <w:rPr>
                <w:color w:val="000000"/>
              </w:rPr>
              <w:t>corretto</w:t>
            </w:r>
            <w:r w:rsidRPr="00520F6B">
              <w:rPr>
                <w:color w:val="000000"/>
                <w:spacing w:val="-12"/>
              </w:rPr>
              <w:t xml:space="preserve"> </w:t>
            </w:r>
            <w:r w:rsidRPr="00520F6B">
              <w:rPr>
                <w:color w:val="000000"/>
              </w:rPr>
              <w:t xml:space="preserve">linguaggio </w:t>
            </w:r>
            <w:r w:rsidRPr="00520F6B">
              <w:rPr>
                <w:color w:val="000000"/>
                <w:spacing w:val="-2"/>
              </w:rPr>
              <w:t>simbolico</w:t>
            </w:r>
          </w:p>
          <w:p w14:paraId="593ABFA3" w14:textId="77777777" w:rsidR="00903145" w:rsidRDefault="00000000">
            <w:pPr>
              <w:pStyle w:val="TableParagraph"/>
              <w:ind w:left="55" w:right="705"/>
            </w:pPr>
            <w:r w:rsidRPr="00520F6B">
              <w:rPr>
                <w:color w:val="000000"/>
              </w:rPr>
              <w:t>ordine</w:t>
            </w:r>
            <w:r w:rsidRPr="00520F6B">
              <w:rPr>
                <w:color w:val="000000"/>
                <w:spacing w:val="-13"/>
              </w:rPr>
              <w:t xml:space="preserve"> </w:t>
            </w:r>
            <w:r w:rsidRPr="00520F6B">
              <w:rPr>
                <w:color w:val="000000"/>
              </w:rPr>
              <w:t>e</w:t>
            </w:r>
            <w:r w:rsidRPr="00520F6B">
              <w:rPr>
                <w:color w:val="000000"/>
                <w:spacing w:val="-12"/>
              </w:rPr>
              <w:t xml:space="preserve"> </w:t>
            </w:r>
            <w:r w:rsidRPr="00520F6B">
              <w:rPr>
                <w:color w:val="000000"/>
              </w:rPr>
              <w:t xml:space="preserve">chiarezza </w:t>
            </w:r>
            <w:r w:rsidRPr="00520F6B">
              <w:rPr>
                <w:color w:val="000000"/>
                <w:spacing w:val="-2"/>
              </w:rPr>
              <w:t>espositiva</w:t>
            </w:r>
          </w:p>
        </w:tc>
        <w:tc>
          <w:tcPr>
            <w:tcW w:w="3884" w:type="dxa"/>
            <w:vMerge/>
            <w:tcBorders>
              <w:top w:val="nil"/>
              <w:left w:val="single" w:sz="6" w:space="0" w:color="000000"/>
              <w:bottom w:val="single" w:sz="6" w:space="0" w:color="000000"/>
              <w:right w:val="single" w:sz="6" w:space="0" w:color="000000"/>
            </w:tcBorders>
            <w:shd w:val="clear" w:color="auto" w:fill="auto"/>
          </w:tcPr>
          <w:p w14:paraId="3DD6B31F" w14:textId="77777777" w:rsidR="00903145" w:rsidRPr="00520F6B" w:rsidRDefault="00903145">
            <w:pPr>
              <w:rPr>
                <w:sz w:val="2"/>
                <w:szCs w:val="2"/>
              </w:rPr>
            </w:pPr>
          </w:p>
        </w:tc>
        <w:tc>
          <w:tcPr>
            <w:tcW w:w="1832" w:type="dxa"/>
            <w:tcBorders>
              <w:top w:val="nil"/>
              <w:left w:val="single" w:sz="6" w:space="0" w:color="000000"/>
              <w:bottom w:val="single" w:sz="6" w:space="0" w:color="000000"/>
              <w:right w:val="single" w:sz="6" w:space="0" w:color="000000"/>
            </w:tcBorders>
            <w:shd w:val="clear" w:color="auto" w:fill="auto"/>
          </w:tcPr>
          <w:p w14:paraId="70A27D1B" w14:textId="77777777" w:rsidR="00903145" w:rsidRPr="00520F6B" w:rsidRDefault="00903145">
            <w:pPr>
              <w:pStyle w:val="TableParagraph"/>
              <w:ind w:left="0"/>
              <w:rPr>
                <w:rFonts w:ascii="Times New Roman"/>
              </w:rPr>
            </w:pPr>
          </w:p>
        </w:tc>
        <w:tc>
          <w:tcPr>
            <w:tcW w:w="1234" w:type="dxa"/>
            <w:tcBorders>
              <w:top w:val="nil"/>
              <w:left w:val="single" w:sz="6" w:space="0" w:color="000000"/>
              <w:bottom w:val="single" w:sz="6" w:space="0" w:color="000000"/>
              <w:right w:val="single" w:sz="6" w:space="0" w:color="000000"/>
            </w:tcBorders>
            <w:shd w:val="clear" w:color="auto" w:fill="auto"/>
          </w:tcPr>
          <w:p w14:paraId="24A674A3" w14:textId="77777777" w:rsidR="00903145" w:rsidRPr="00520F6B" w:rsidRDefault="00903145">
            <w:pPr>
              <w:pStyle w:val="TableParagraph"/>
              <w:ind w:left="0"/>
              <w:rPr>
                <w:rFonts w:ascii="Times New Roman"/>
              </w:rPr>
            </w:pPr>
          </w:p>
        </w:tc>
        <w:tc>
          <w:tcPr>
            <w:tcW w:w="118" w:type="dxa"/>
            <w:vMerge/>
            <w:tcBorders>
              <w:top w:val="nil"/>
              <w:left w:val="single" w:sz="6" w:space="0" w:color="000000"/>
              <w:bottom w:val="nil"/>
            </w:tcBorders>
          </w:tcPr>
          <w:p w14:paraId="20D5668F" w14:textId="77777777" w:rsidR="00903145" w:rsidRDefault="00903145">
            <w:pPr>
              <w:rPr>
                <w:sz w:val="2"/>
                <w:szCs w:val="2"/>
              </w:rPr>
            </w:pPr>
          </w:p>
        </w:tc>
      </w:tr>
      <w:tr w:rsidR="00903145" w14:paraId="373BE024" w14:textId="77777777" w:rsidTr="00520F6B">
        <w:trPr>
          <w:trHeight w:val="1451"/>
        </w:trPr>
        <w:tc>
          <w:tcPr>
            <w:tcW w:w="170" w:type="dxa"/>
            <w:vMerge/>
            <w:tcBorders>
              <w:top w:val="nil"/>
              <w:right w:val="single" w:sz="6" w:space="0" w:color="000000"/>
            </w:tcBorders>
            <w:shd w:val="clear" w:color="auto" w:fill="auto"/>
          </w:tcPr>
          <w:p w14:paraId="7A601F6C" w14:textId="77777777" w:rsidR="00903145" w:rsidRDefault="00903145">
            <w:pPr>
              <w:rPr>
                <w:sz w:val="2"/>
                <w:szCs w:val="2"/>
              </w:rPr>
            </w:pPr>
          </w:p>
        </w:tc>
        <w:tc>
          <w:tcPr>
            <w:tcW w:w="2393" w:type="dxa"/>
            <w:vMerge/>
            <w:tcBorders>
              <w:top w:val="nil"/>
              <w:left w:val="single" w:sz="6" w:space="0" w:color="000000"/>
              <w:bottom w:val="nil"/>
              <w:right w:val="single" w:sz="6" w:space="0" w:color="000000"/>
            </w:tcBorders>
            <w:shd w:val="clear" w:color="auto" w:fill="auto"/>
          </w:tcPr>
          <w:p w14:paraId="54A276B5" w14:textId="77777777" w:rsidR="00903145" w:rsidRDefault="00903145">
            <w:pPr>
              <w:rPr>
                <w:sz w:val="2"/>
                <w:szCs w:val="2"/>
              </w:rPr>
            </w:pPr>
          </w:p>
        </w:tc>
        <w:tc>
          <w:tcPr>
            <w:tcW w:w="3884" w:type="dxa"/>
            <w:tcBorders>
              <w:top w:val="single" w:sz="6" w:space="0" w:color="000000"/>
              <w:left w:val="single" w:sz="6" w:space="0" w:color="000000"/>
              <w:bottom w:val="single" w:sz="6" w:space="0" w:color="000000"/>
              <w:right w:val="single" w:sz="6" w:space="0" w:color="000000"/>
            </w:tcBorders>
            <w:shd w:val="clear" w:color="auto" w:fill="auto"/>
          </w:tcPr>
          <w:p w14:paraId="77B0DCFC" w14:textId="77777777" w:rsidR="00903145" w:rsidRPr="00520F6B" w:rsidRDefault="00000000">
            <w:pPr>
              <w:pStyle w:val="TableParagraph"/>
              <w:spacing w:before="52"/>
              <w:ind w:left="55" w:right="37"/>
              <w:jc w:val="both"/>
            </w:pPr>
            <w:r w:rsidRPr="00520F6B">
              <w:rPr>
                <w:noProof/>
                <w:shd w:val="clear" w:color="auto" w:fill="FFFFFF" w:themeFill="background1"/>
              </w:rPr>
              <mc:AlternateContent>
                <mc:Choice Requires="wpg">
                  <w:drawing>
                    <wp:anchor distT="0" distB="0" distL="0" distR="0" simplePos="0" relativeHeight="251645440" behindDoc="1" locked="0" layoutInCell="1" allowOverlap="1" wp14:anchorId="02EDAABE" wp14:editId="72BBF145">
                      <wp:simplePos x="0" y="0"/>
                      <wp:positionH relativeFrom="column">
                        <wp:posOffset>36576</wp:posOffset>
                      </wp:positionH>
                      <wp:positionV relativeFrom="paragraph">
                        <wp:posOffset>34971</wp:posOffset>
                      </wp:positionV>
                      <wp:extent cx="2396490" cy="68135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681355"/>
                                <a:chOff x="0" y="0"/>
                                <a:chExt cx="2396490" cy="681355"/>
                              </a:xfrm>
                            </wpg:grpSpPr>
                            <wps:wsp>
                              <wps:cNvPr id="4" name="Graphic 4"/>
                              <wps:cNvSpPr/>
                              <wps:spPr>
                                <a:xfrm>
                                  <a:off x="0" y="0"/>
                                  <a:ext cx="2396490" cy="681355"/>
                                </a:xfrm>
                                <a:custGeom>
                                  <a:avLst/>
                                  <a:gdLst/>
                                  <a:ahLst/>
                                  <a:cxnLst/>
                                  <a:rect l="l" t="t" r="r" b="b"/>
                                  <a:pathLst>
                                    <a:path w="2396490" h="681355">
                                      <a:moveTo>
                                        <a:pt x="2396363" y="0"/>
                                      </a:moveTo>
                                      <a:lnTo>
                                        <a:pt x="0" y="0"/>
                                      </a:lnTo>
                                      <a:lnTo>
                                        <a:pt x="0" y="170688"/>
                                      </a:lnTo>
                                      <a:lnTo>
                                        <a:pt x="0" y="339852"/>
                                      </a:lnTo>
                                      <a:lnTo>
                                        <a:pt x="0" y="510540"/>
                                      </a:lnTo>
                                      <a:lnTo>
                                        <a:pt x="0" y="681228"/>
                                      </a:lnTo>
                                      <a:lnTo>
                                        <a:pt x="2396363" y="681228"/>
                                      </a:lnTo>
                                      <a:lnTo>
                                        <a:pt x="2396363" y="510540"/>
                                      </a:lnTo>
                                      <a:lnTo>
                                        <a:pt x="2396363" y="339852"/>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0E60AFFA" id="Group 3" o:spid="_x0000_s1026" style="position:absolute;margin-left:2.9pt;margin-top:2.75pt;width:188.7pt;height:53.65pt;z-index:-251671040;mso-wrap-distance-left:0;mso-wrap-distance-right:0" coordsize="23964,6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">
                      <v:shape id="Graphic 4" o:spid="_x0000_s1027" style="position:absolute;width:23964;height:6813;visibility:visible;mso-wrap-style:square;v-text-anchor:top" coordsize="2396490,681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" path="m2396363,l,,,170688,,339852,,510540,,681228r2396363,l2396363,510540r,-170688l2396363,170688,2396363,xe" fillcolor="yellow" stroked="f">
                        <v:path arrowok="t"/>
                      </v:shape>
                    </v:group>
                  </w:pict>
                </mc:Fallback>
              </mc:AlternateContent>
            </w:r>
            <w:r w:rsidRPr="00520F6B">
              <w:rPr>
                <w:shd w:val="clear" w:color="auto" w:fill="FFFFFF" w:themeFill="background1"/>
              </w:rPr>
              <w:t>Comprensione frammentaria o confusa del testo, conoscenze deboli; procedimenti risolutivi prevalentemente imprecisi ed inefficienti; risoluzione</w:t>
            </w:r>
            <w:r w:rsidRPr="00520F6B">
              <w:t xml:space="preserve"> </w:t>
            </w:r>
            <w:r w:rsidRPr="00520F6B">
              <w:rPr>
                <w:color w:val="000000"/>
                <w:spacing w:val="-2"/>
              </w:rPr>
              <w:t>incompleta.</w:t>
            </w:r>
          </w:p>
        </w:tc>
        <w:tc>
          <w:tcPr>
            <w:tcW w:w="1832" w:type="dxa"/>
            <w:tcBorders>
              <w:top w:val="single" w:sz="6" w:space="0" w:color="000000"/>
              <w:left w:val="single" w:sz="6" w:space="0" w:color="000000"/>
              <w:bottom w:val="single" w:sz="6" w:space="0" w:color="000000"/>
              <w:right w:val="single" w:sz="6" w:space="0" w:color="000000"/>
            </w:tcBorders>
            <w:shd w:val="clear" w:color="auto" w:fill="auto"/>
          </w:tcPr>
          <w:p w14:paraId="571AAA94" w14:textId="77777777" w:rsidR="00903145" w:rsidRPr="00520F6B" w:rsidRDefault="00000000">
            <w:pPr>
              <w:pStyle w:val="TableParagraph"/>
              <w:spacing w:before="54"/>
              <w:ind w:left="55"/>
            </w:pPr>
            <w:r w:rsidRPr="00520F6B">
              <w:rPr>
                <w:color w:val="000000"/>
                <w:spacing w:val="-2"/>
              </w:rPr>
              <w:t>Insufficiente</w:t>
            </w:r>
          </w:p>
        </w:tc>
        <w:tc>
          <w:tcPr>
            <w:tcW w:w="1234" w:type="dxa"/>
            <w:tcBorders>
              <w:top w:val="single" w:sz="6" w:space="0" w:color="000000"/>
              <w:left w:val="single" w:sz="6" w:space="0" w:color="000000"/>
              <w:bottom w:val="single" w:sz="6" w:space="0" w:color="000000"/>
              <w:right w:val="single" w:sz="6" w:space="0" w:color="000000"/>
            </w:tcBorders>
            <w:shd w:val="clear" w:color="auto" w:fill="auto"/>
          </w:tcPr>
          <w:p w14:paraId="350ED37F" w14:textId="77777777" w:rsidR="00903145" w:rsidRPr="00520F6B" w:rsidRDefault="00000000">
            <w:pPr>
              <w:pStyle w:val="TableParagraph"/>
              <w:spacing w:before="54"/>
              <w:ind w:left="17" w:right="3"/>
              <w:jc w:val="center"/>
            </w:pPr>
            <w:r w:rsidRPr="00520F6B">
              <w:rPr>
                <w:color w:val="000000"/>
              </w:rPr>
              <w:t>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5,5</w:t>
            </w:r>
          </w:p>
        </w:tc>
        <w:tc>
          <w:tcPr>
            <w:tcW w:w="118" w:type="dxa"/>
            <w:tcBorders>
              <w:top w:val="nil"/>
              <w:left w:val="single" w:sz="6" w:space="0" w:color="000000"/>
              <w:bottom w:val="nil"/>
            </w:tcBorders>
          </w:tcPr>
          <w:p w14:paraId="14D47FEA" w14:textId="77777777" w:rsidR="00903145" w:rsidRDefault="00903145">
            <w:pPr>
              <w:pStyle w:val="TableParagraph"/>
              <w:ind w:left="0"/>
              <w:rPr>
                <w:rFonts w:ascii="Times New Roman"/>
              </w:rPr>
            </w:pPr>
          </w:p>
        </w:tc>
      </w:tr>
      <w:tr w:rsidR="00903145" w14:paraId="3C493C1D" w14:textId="77777777" w:rsidTr="00520F6B">
        <w:trPr>
          <w:trHeight w:val="916"/>
        </w:trPr>
        <w:tc>
          <w:tcPr>
            <w:tcW w:w="170" w:type="dxa"/>
            <w:vMerge/>
            <w:tcBorders>
              <w:top w:val="nil"/>
              <w:right w:val="single" w:sz="6" w:space="0" w:color="000000"/>
            </w:tcBorders>
            <w:shd w:val="clear" w:color="auto" w:fill="auto"/>
          </w:tcPr>
          <w:p w14:paraId="0F129E65" w14:textId="77777777" w:rsidR="00903145" w:rsidRDefault="00903145">
            <w:pPr>
              <w:rPr>
                <w:sz w:val="2"/>
                <w:szCs w:val="2"/>
              </w:rPr>
            </w:pPr>
          </w:p>
        </w:tc>
        <w:tc>
          <w:tcPr>
            <w:tcW w:w="2393" w:type="dxa"/>
            <w:vMerge/>
            <w:tcBorders>
              <w:top w:val="nil"/>
              <w:left w:val="single" w:sz="6" w:space="0" w:color="000000"/>
              <w:bottom w:val="nil"/>
              <w:right w:val="single" w:sz="6" w:space="0" w:color="000000"/>
            </w:tcBorders>
            <w:shd w:val="clear" w:color="auto" w:fill="auto"/>
          </w:tcPr>
          <w:p w14:paraId="58534FF2" w14:textId="77777777" w:rsidR="00903145" w:rsidRDefault="00903145">
            <w:pPr>
              <w:rPr>
                <w:sz w:val="2"/>
                <w:szCs w:val="2"/>
              </w:rPr>
            </w:pPr>
          </w:p>
        </w:tc>
        <w:tc>
          <w:tcPr>
            <w:tcW w:w="3884" w:type="dxa"/>
            <w:tcBorders>
              <w:top w:val="single" w:sz="6" w:space="0" w:color="000000"/>
              <w:left w:val="single" w:sz="6" w:space="0" w:color="000000"/>
              <w:bottom w:val="single" w:sz="6" w:space="0" w:color="000000"/>
              <w:right w:val="single" w:sz="6" w:space="0" w:color="000000"/>
            </w:tcBorders>
            <w:shd w:val="clear" w:color="auto" w:fill="auto"/>
          </w:tcPr>
          <w:p w14:paraId="0F2EED27" w14:textId="77777777" w:rsidR="00903145" w:rsidRPr="00520F6B" w:rsidRDefault="00000000">
            <w:pPr>
              <w:pStyle w:val="TableParagraph"/>
              <w:spacing w:before="52"/>
              <w:ind w:left="55" w:right="36"/>
              <w:jc w:val="both"/>
            </w:pPr>
            <w:r w:rsidRPr="00520F6B">
              <w:rPr>
                <w:color w:val="000000"/>
              </w:rPr>
              <w:t>Presenza di alcuni errori ed imprecisioni nel</w:t>
            </w:r>
            <w:r w:rsidRPr="00520F6B">
              <w:rPr>
                <w:color w:val="000000"/>
                <w:spacing w:val="-10"/>
              </w:rPr>
              <w:t xml:space="preserve"> </w:t>
            </w:r>
            <w:r w:rsidRPr="00520F6B">
              <w:rPr>
                <w:color w:val="000000"/>
              </w:rPr>
              <w:t>calcolo;</w:t>
            </w:r>
            <w:r w:rsidRPr="00520F6B">
              <w:rPr>
                <w:color w:val="000000"/>
                <w:spacing w:val="-10"/>
              </w:rPr>
              <w:t xml:space="preserve"> </w:t>
            </w:r>
            <w:r w:rsidRPr="00520F6B">
              <w:rPr>
                <w:color w:val="000000"/>
              </w:rPr>
              <w:t>comprensione</w:t>
            </w:r>
            <w:r w:rsidRPr="00520F6B">
              <w:rPr>
                <w:color w:val="000000"/>
                <w:spacing w:val="-13"/>
              </w:rPr>
              <w:t xml:space="preserve"> </w:t>
            </w:r>
            <w:r w:rsidRPr="00520F6B">
              <w:rPr>
                <w:color w:val="000000"/>
              </w:rPr>
              <w:t>delle</w:t>
            </w:r>
            <w:r w:rsidRPr="00520F6B">
              <w:rPr>
                <w:color w:val="000000"/>
                <w:spacing w:val="-10"/>
              </w:rPr>
              <w:t xml:space="preserve"> </w:t>
            </w:r>
            <w:r w:rsidRPr="00520F6B">
              <w:rPr>
                <w:color w:val="000000"/>
              </w:rPr>
              <w:t>tematiche proposte nelle linee fondamentali.</w:t>
            </w:r>
          </w:p>
        </w:tc>
        <w:tc>
          <w:tcPr>
            <w:tcW w:w="1832" w:type="dxa"/>
            <w:tcBorders>
              <w:top w:val="single" w:sz="6" w:space="0" w:color="000000"/>
              <w:left w:val="single" w:sz="6" w:space="0" w:color="000000"/>
              <w:bottom w:val="single" w:sz="6" w:space="0" w:color="000000"/>
              <w:right w:val="single" w:sz="6" w:space="0" w:color="000000"/>
            </w:tcBorders>
            <w:shd w:val="clear" w:color="auto" w:fill="auto"/>
          </w:tcPr>
          <w:p w14:paraId="164CBCC6" w14:textId="77777777" w:rsidR="00903145" w:rsidRPr="00520F6B" w:rsidRDefault="00000000">
            <w:pPr>
              <w:pStyle w:val="TableParagraph"/>
              <w:spacing w:before="54"/>
              <w:ind w:left="55"/>
            </w:pPr>
            <w:r w:rsidRPr="00520F6B">
              <w:rPr>
                <w:color w:val="000000"/>
                <w:spacing w:val="-2"/>
              </w:rPr>
              <w:t>Sufficiente</w:t>
            </w:r>
          </w:p>
        </w:tc>
        <w:tc>
          <w:tcPr>
            <w:tcW w:w="1234" w:type="dxa"/>
            <w:tcBorders>
              <w:top w:val="single" w:sz="6" w:space="0" w:color="000000"/>
              <w:left w:val="single" w:sz="6" w:space="0" w:color="000000"/>
              <w:bottom w:val="single" w:sz="6" w:space="0" w:color="000000"/>
              <w:right w:val="single" w:sz="6" w:space="0" w:color="000000"/>
            </w:tcBorders>
            <w:shd w:val="clear" w:color="auto" w:fill="auto"/>
          </w:tcPr>
          <w:p w14:paraId="18F2B5F9" w14:textId="77777777" w:rsidR="00903145" w:rsidRPr="00520F6B" w:rsidRDefault="00000000">
            <w:pPr>
              <w:pStyle w:val="TableParagraph"/>
              <w:spacing w:before="54"/>
              <w:ind w:left="17" w:right="3"/>
              <w:jc w:val="center"/>
            </w:pPr>
            <w:r w:rsidRPr="00520F6B">
              <w:rPr>
                <w:color w:val="000000"/>
              </w:rPr>
              <w:t>6</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6,5</w:t>
            </w:r>
          </w:p>
        </w:tc>
        <w:tc>
          <w:tcPr>
            <w:tcW w:w="118" w:type="dxa"/>
            <w:tcBorders>
              <w:top w:val="nil"/>
              <w:left w:val="single" w:sz="6" w:space="0" w:color="000000"/>
              <w:bottom w:val="nil"/>
            </w:tcBorders>
          </w:tcPr>
          <w:p w14:paraId="323BD438" w14:textId="77777777" w:rsidR="00903145" w:rsidRDefault="00903145">
            <w:pPr>
              <w:pStyle w:val="TableParagraph"/>
              <w:ind w:left="0"/>
              <w:rPr>
                <w:rFonts w:ascii="Times New Roman"/>
              </w:rPr>
            </w:pPr>
          </w:p>
        </w:tc>
      </w:tr>
      <w:tr w:rsidR="00903145" w14:paraId="78B87D8E" w14:textId="77777777" w:rsidTr="00520F6B">
        <w:trPr>
          <w:trHeight w:val="1170"/>
        </w:trPr>
        <w:tc>
          <w:tcPr>
            <w:tcW w:w="170" w:type="dxa"/>
            <w:vMerge/>
            <w:tcBorders>
              <w:top w:val="nil"/>
              <w:right w:val="single" w:sz="6" w:space="0" w:color="000000"/>
            </w:tcBorders>
            <w:shd w:val="clear" w:color="auto" w:fill="auto"/>
          </w:tcPr>
          <w:p w14:paraId="60940138" w14:textId="77777777" w:rsidR="00903145" w:rsidRDefault="00903145">
            <w:pPr>
              <w:rPr>
                <w:sz w:val="2"/>
                <w:szCs w:val="2"/>
              </w:rPr>
            </w:pPr>
          </w:p>
        </w:tc>
        <w:tc>
          <w:tcPr>
            <w:tcW w:w="2393" w:type="dxa"/>
            <w:vMerge w:val="restart"/>
            <w:tcBorders>
              <w:top w:val="nil"/>
              <w:left w:val="single" w:sz="6" w:space="0" w:color="000000"/>
              <w:bottom w:val="thinThickMediumGap" w:sz="3" w:space="0" w:color="000000"/>
              <w:right w:val="single" w:sz="6" w:space="0" w:color="000000"/>
            </w:tcBorders>
            <w:shd w:val="clear" w:color="auto" w:fill="auto"/>
          </w:tcPr>
          <w:p w14:paraId="28FFB5A2" w14:textId="77777777" w:rsidR="00903145" w:rsidRDefault="00903145">
            <w:pPr>
              <w:pStyle w:val="TableParagraph"/>
              <w:ind w:left="0"/>
            </w:pPr>
          </w:p>
          <w:p w14:paraId="74E7DE17" w14:textId="77777777" w:rsidR="00903145" w:rsidRDefault="00903145">
            <w:pPr>
              <w:pStyle w:val="TableParagraph"/>
              <w:ind w:left="0"/>
            </w:pPr>
          </w:p>
          <w:p w14:paraId="7E401B2D" w14:textId="77777777" w:rsidR="00903145" w:rsidRDefault="00903145">
            <w:pPr>
              <w:pStyle w:val="TableParagraph"/>
              <w:spacing w:before="89"/>
              <w:ind w:left="0"/>
            </w:pPr>
          </w:p>
          <w:p w14:paraId="7C5F933E" w14:textId="77777777" w:rsidR="00903145" w:rsidRPr="00520F6B" w:rsidRDefault="00000000">
            <w:pPr>
              <w:pStyle w:val="TableParagraph"/>
              <w:ind w:left="55"/>
              <w:rPr>
                <w:b/>
              </w:rPr>
            </w:pPr>
            <w:r w:rsidRPr="00520F6B">
              <w:rPr>
                <w:b/>
                <w:color w:val="000000"/>
                <w:spacing w:val="-2"/>
              </w:rPr>
              <w:t>Capacità:</w:t>
            </w:r>
          </w:p>
          <w:p w14:paraId="79A0A223" w14:textId="77777777" w:rsidR="00903145" w:rsidRPr="00520F6B" w:rsidRDefault="00000000">
            <w:pPr>
              <w:pStyle w:val="TableParagraph"/>
              <w:ind w:left="55"/>
            </w:pPr>
            <w:r w:rsidRPr="00520F6B">
              <w:rPr>
                <w:color w:val="000000"/>
              </w:rPr>
              <w:t>selezione</w:t>
            </w:r>
            <w:r w:rsidRPr="00520F6B">
              <w:rPr>
                <w:color w:val="000000"/>
                <w:spacing w:val="-13"/>
              </w:rPr>
              <w:t xml:space="preserve"> </w:t>
            </w:r>
            <w:r w:rsidRPr="00520F6B">
              <w:rPr>
                <w:color w:val="000000"/>
              </w:rPr>
              <w:t>dei</w:t>
            </w:r>
            <w:r w:rsidRPr="00520F6B">
              <w:rPr>
                <w:color w:val="000000"/>
                <w:spacing w:val="-12"/>
              </w:rPr>
              <w:t xml:space="preserve"> </w:t>
            </w:r>
            <w:r w:rsidRPr="00520F6B">
              <w:rPr>
                <w:color w:val="000000"/>
              </w:rPr>
              <w:t xml:space="preserve">percorsi </w:t>
            </w:r>
            <w:r w:rsidRPr="00520F6B">
              <w:rPr>
                <w:color w:val="000000"/>
                <w:spacing w:val="-2"/>
              </w:rPr>
              <w:t>risolutivi</w:t>
            </w:r>
          </w:p>
          <w:p w14:paraId="22791938" w14:textId="77777777" w:rsidR="00903145" w:rsidRDefault="00000000">
            <w:pPr>
              <w:pStyle w:val="TableParagraph"/>
              <w:spacing w:before="1"/>
              <w:ind w:left="55"/>
            </w:pPr>
            <w:r w:rsidRPr="00520F6B">
              <w:rPr>
                <w:color w:val="000000"/>
              </w:rPr>
              <w:t>motivazione procedure originalità</w:t>
            </w:r>
            <w:r w:rsidRPr="00520F6B">
              <w:rPr>
                <w:color w:val="000000"/>
                <w:spacing w:val="-13"/>
              </w:rPr>
              <w:t xml:space="preserve"> </w:t>
            </w:r>
            <w:r w:rsidRPr="00520F6B">
              <w:rPr>
                <w:color w:val="000000"/>
              </w:rPr>
              <w:t>nelle</w:t>
            </w:r>
            <w:r w:rsidRPr="00520F6B">
              <w:rPr>
                <w:color w:val="000000"/>
                <w:spacing w:val="-12"/>
              </w:rPr>
              <w:t xml:space="preserve"> </w:t>
            </w:r>
            <w:r w:rsidRPr="00520F6B">
              <w:rPr>
                <w:color w:val="000000"/>
              </w:rPr>
              <w:t>soluzioni</w:t>
            </w:r>
          </w:p>
        </w:tc>
        <w:tc>
          <w:tcPr>
            <w:tcW w:w="3884"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AC9409A" w14:textId="77777777" w:rsidR="00903145" w:rsidRPr="00520F6B" w:rsidRDefault="00000000">
            <w:pPr>
              <w:pStyle w:val="TableParagraph"/>
              <w:tabs>
                <w:tab w:val="left" w:pos="1326"/>
              </w:tabs>
              <w:spacing w:before="52"/>
              <w:ind w:left="55" w:right="37"/>
              <w:jc w:val="both"/>
            </w:pPr>
            <w:r w:rsidRPr="00520F6B">
              <w:rPr>
                <w:noProof/>
              </w:rPr>
              <mc:AlternateContent>
                <mc:Choice Requires="wpg">
                  <w:drawing>
                    <wp:anchor distT="0" distB="0" distL="0" distR="0" simplePos="0" relativeHeight="251652608" behindDoc="1" locked="0" layoutInCell="1" allowOverlap="1" wp14:anchorId="2F23D164" wp14:editId="0C24B456">
                      <wp:simplePos x="0" y="0"/>
                      <wp:positionH relativeFrom="column">
                        <wp:posOffset>36576</wp:posOffset>
                      </wp:positionH>
                      <wp:positionV relativeFrom="paragraph">
                        <wp:posOffset>34971</wp:posOffset>
                      </wp:positionV>
                      <wp:extent cx="2396490" cy="51244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512445"/>
                                <a:chOff x="0" y="0"/>
                                <a:chExt cx="2396490" cy="512445"/>
                              </a:xfrm>
                            </wpg:grpSpPr>
                            <wps:wsp>
                              <wps:cNvPr id="6" name="Graphic 6"/>
                              <wps:cNvSpPr/>
                              <wps:spPr>
                                <a:xfrm>
                                  <a:off x="0" y="0"/>
                                  <a:ext cx="2396490" cy="512445"/>
                                </a:xfrm>
                                <a:custGeom>
                                  <a:avLst/>
                                  <a:gdLst/>
                                  <a:ahLst/>
                                  <a:cxnLst/>
                                  <a:rect l="l" t="t" r="r" b="b"/>
                                  <a:pathLst>
                                    <a:path w="2396490" h="512445">
                                      <a:moveTo>
                                        <a:pt x="2396363" y="170764"/>
                                      </a:moveTo>
                                      <a:lnTo>
                                        <a:pt x="0" y="170764"/>
                                      </a:lnTo>
                                      <a:lnTo>
                                        <a:pt x="0" y="341757"/>
                                      </a:lnTo>
                                      <a:lnTo>
                                        <a:pt x="0" y="512445"/>
                                      </a:lnTo>
                                      <a:lnTo>
                                        <a:pt x="2396363" y="512445"/>
                                      </a:lnTo>
                                      <a:lnTo>
                                        <a:pt x="2396363" y="341757"/>
                                      </a:lnTo>
                                      <a:lnTo>
                                        <a:pt x="2396363" y="170764"/>
                                      </a:lnTo>
                                      <a:close/>
                                    </a:path>
                                    <a:path w="2396490" h="512445">
                                      <a:moveTo>
                                        <a:pt x="2396363" y="0"/>
                                      </a:moveTo>
                                      <a:lnTo>
                                        <a:pt x="0" y="0"/>
                                      </a:lnTo>
                                      <a:lnTo>
                                        <a:pt x="0" y="170688"/>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61543430" id="Group 5" o:spid="_x0000_s1026" style="position:absolute;margin-left:2.9pt;margin-top:2.75pt;width:188.7pt;height:40.35pt;z-index:-251663872;mso-wrap-distance-left:0;mso-wrap-distance-right:0" coordsize="23964,5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">
                      <v:shape id="Graphic 6" o:spid="_x0000_s1027" style="position:absolute;width:23964;height:5124;visibility:visible;mso-wrap-style:square;v-text-anchor:top" coordsize="2396490,512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" path="m2396363,170764l,170764,,341757,,512445r2396363,l2396363,341757r,-170993xem2396363,l,,,170688r2396363,l2396363,xe" fillcolor="yellow" stroked="f">
                        <v:path arrowok="t"/>
                      </v:shape>
                    </v:group>
                  </w:pict>
                </mc:Fallback>
              </mc:AlternateContent>
            </w:r>
            <w:r w:rsidRPr="00520F6B">
              <w:t xml:space="preserve">Procedimenti risolutivi con esiti in prevalenza corretti; limitati errori di </w:t>
            </w:r>
            <w:r w:rsidRPr="00520F6B">
              <w:rPr>
                <w:spacing w:val="-2"/>
              </w:rPr>
              <w:t>calcolo</w:t>
            </w:r>
            <w:r w:rsidRPr="00520F6B">
              <w:tab/>
              <w:t xml:space="preserve">e fraintendimenti non </w:t>
            </w:r>
            <w:r w:rsidRPr="00520F6B">
              <w:rPr>
                <w:color w:val="000000"/>
              </w:rPr>
              <w:t>particolarmente gravi.</w:t>
            </w:r>
          </w:p>
        </w:tc>
        <w:tc>
          <w:tcPr>
            <w:tcW w:w="1832" w:type="dxa"/>
            <w:tcBorders>
              <w:top w:val="single" w:sz="6" w:space="0" w:color="000000"/>
              <w:left w:val="single" w:sz="6" w:space="0" w:color="000000"/>
              <w:bottom w:val="single" w:sz="6" w:space="0" w:color="000000"/>
              <w:right w:val="single" w:sz="6" w:space="0" w:color="000000"/>
            </w:tcBorders>
            <w:shd w:val="clear" w:color="auto" w:fill="auto"/>
          </w:tcPr>
          <w:p w14:paraId="35C023D2" w14:textId="77777777" w:rsidR="00903145" w:rsidRPr="00520F6B" w:rsidRDefault="00000000">
            <w:pPr>
              <w:pStyle w:val="TableParagraph"/>
              <w:spacing w:before="54"/>
              <w:ind w:left="55"/>
            </w:pPr>
            <w:r w:rsidRPr="00520F6B">
              <w:rPr>
                <w:color w:val="000000"/>
              </w:rPr>
              <w:t>Discreto</w:t>
            </w:r>
            <w:r w:rsidRPr="00520F6B">
              <w:rPr>
                <w:color w:val="000000"/>
                <w:spacing w:val="-8"/>
              </w:rPr>
              <w:t xml:space="preserve"> </w:t>
            </w:r>
            <w:r w:rsidRPr="00520F6B">
              <w:rPr>
                <w:color w:val="000000"/>
              </w:rPr>
              <w:t>/</w:t>
            </w:r>
            <w:r w:rsidRPr="00520F6B">
              <w:rPr>
                <w:color w:val="000000"/>
                <w:spacing w:val="-3"/>
              </w:rPr>
              <w:t xml:space="preserve"> </w:t>
            </w:r>
            <w:r w:rsidRPr="00520F6B">
              <w:rPr>
                <w:color w:val="000000"/>
                <w:spacing w:val="-2"/>
              </w:rPr>
              <w:t>Buono</w:t>
            </w:r>
          </w:p>
        </w:tc>
        <w:tc>
          <w:tcPr>
            <w:tcW w:w="1234" w:type="dxa"/>
            <w:tcBorders>
              <w:top w:val="single" w:sz="6" w:space="0" w:color="000000"/>
              <w:left w:val="single" w:sz="6" w:space="0" w:color="000000"/>
              <w:bottom w:val="single" w:sz="6" w:space="0" w:color="000000"/>
              <w:right w:val="single" w:sz="6" w:space="0" w:color="000000"/>
            </w:tcBorders>
            <w:shd w:val="clear" w:color="auto" w:fill="auto"/>
          </w:tcPr>
          <w:p w14:paraId="272AFAE5" w14:textId="77777777" w:rsidR="00903145" w:rsidRPr="00520F6B" w:rsidRDefault="00000000">
            <w:pPr>
              <w:pStyle w:val="TableParagraph"/>
              <w:spacing w:before="54"/>
              <w:ind w:left="17" w:right="1"/>
              <w:jc w:val="center"/>
            </w:pPr>
            <w:r w:rsidRPr="00520F6B">
              <w:rPr>
                <w:color w:val="000000"/>
              </w:rPr>
              <w:t>7</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10"/>
              </w:rPr>
              <w:t>8</w:t>
            </w:r>
          </w:p>
        </w:tc>
        <w:tc>
          <w:tcPr>
            <w:tcW w:w="118" w:type="dxa"/>
            <w:tcBorders>
              <w:top w:val="nil"/>
              <w:left w:val="single" w:sz="6" w:space="0" w:color="000000"/>
              <w:bottom w:val="nil"/>
            </w:tcBorders>
          </w:tcPr>
          <w:p w14:paraId="36E7E13C" w14:textId="77777777" w:rsidR="00903145" w:rsidRDefault="00903145">
            <w:pPr>
              <w:pStyle w:val="TableParagraph"/>
              <w:ind w:left="0"/>
              <w:rPr>
                <w:rFonts w:ascii="Times New Roman"/>
              </w:rPr>
            </w:pPr>
          </w:p>
        </w:tc>
      </w:tr>
      <w:tr w:rsidR="00903145" w14:paraId="65632546" w14:textId="77777777" w:rsidTr="00520F6B">
        <w:trPr>
          <w:trHeight w:val="615"/>
        </w:trPr>
        <w:tc>
          <w:tcPr>
            <w:tcW w:w="170" w:type="dxa"/>
            <w:vMerge/>
            <w:tcBorders>
              <w:top w:val="nil"/>
              <w:right w:val="single" w:sz="6" w:space="0" w:color="000000"/>
            </w:tcBorders>
            <w:shd w:val="clear" w:color="auto" w:fill="auto"/>
          </w:tcPr>
          <w:p w14:paraId="58B5AAB8" w14:textId="77777777" w:rsidR="00903145" w:rsidRDefault="00903145">
            <w:pPr>
              <w:rPr>
                <w:sz w:val="2"/>
                <w:szCs w:val="2"/>
              </w:rPr>
            </w:pPr>
          </w:p>
        </w:tc>
        <w:tc>
          <w:tcPr>
            <w:tcW w:w="2393" w:type="dxa"/>
            <w:vMerge/>
            <w:tcBorders>
              <w:top w:val="nil"/>
              <w:left w:val="single" w:sz="6" w:space="0" w:color="000000"/>
              <w:bottom w:val="thinThickMediumGap" w:sz="3" w:space="0" w:color="000000"/>
              <w:right w:val="single" w:sz="6" w:space="0" w:color="000000"/>
            </w:tcBorders>
            <w:shd w:val="clear" w:color="auto" w:fill="auto"/>
          </w:tcPr>
          <w:p w14:paraId="4C6331AE" w14:textId="77777777" w:rsidR="00903145" w:rsidRDefault="00903145">
            <w:pPr>
              <w:rPr>
                <w:sz w:val="2"/>
                <w:szCs w:val="2"/>
              </w:rPr>
            </w:pPr>
          </w:p>
        </w:tc>
        <w:tc>
          <w:tcPr>
            <w:tcW w:w="3884" w:type="dxa"/>
            <w:tcBorders>
              <w:top w:val="single" w:sz="6" w:space="0" w:color="000000"/>
              <w:left w:val="single" w:sz="6" w:space="0" w:color="000000"/>
              <w:bottom w:val="single" w:sz="6" w:space="0" w:color="000000"/>
              <w:right w:val="single" w:sz="6" w:space="0" w:color="000000"/>
            </w:tcBorders>
            <w:shd w:val="clear" w:color="auto" w:fill="auto"/>
          </w:tcPr>
          <w:p w14:paraId="1475BC13" w14:textId="77777777" w:rsidR="00903145" w:rsidRPr="00520F6B" w:rsidRDefault="00000000">
            <w:pPr>
              <w:pStyle w:val="TableParagraph"/>
              <w:tabs>
                <w:tab w:val="left" w:pos="1504"/>
                <w:tab w:val="left" w:pos="2525"/>
                <w:tab w:val="left" w:pos="3470"/>
              </w:tabs>
              <w:spacing w:before="37"/>
              <w:ind w:left="55" w:right="38"/>
            </w:pPr>
            <w:r w:rsidRPr="00520F6B">
              <w:rPr>
                <w:color w:val="000000"/>
                <w:spacing w:val="-2"/>
              </w:rPr>
              <w:t>Procedimenti</w:t>
            </w:r>
            <w:r w:rsidRPr="00520F6B">
              <w:rPr>
                <w:color w:val="000000"/>
              </w:rPr>
              <w:tab/>
            </w:r>
            <w:r w:rsidRPr="00520F6B">
              <w:rPr>
                <w:color w:val="000000"/>
                <w:spacing w:val="-2"/>
              </w:rPr>
              <w:t>risolutivi</w:t>
            </w:r>
            <w:r w:rsidRPr="00520F6B">
              <w:rPr>
                <w:color w:val="000000"/>
              </w:rPr>
              <w:tab/>
            </w:r>
            <w:r w:rsidRPr="00520F6B">
              <w:rPr>
                <w:color w:val="000000"/>
                <w:spacing w:val="-2"/>
              </w:rPr>
              <w:t>efficaci;</w:t>
            </w:r>
            <w:r w:rsidRPr="00520F6B">
              <w:rPr>
                <w:color w:val="000000"/>
              </w:rPr>
              <w:tab/>
            </w:r>
            <w:r w:rsidRPr="00520F6B">
              <w:rPr>
                <w:color w:val="000000"/>
                <w:spacing w:val="-4"/>
              </w:rPr>
              <w:t xml:space="preserve">lievi </w:t>
            </w:r>
            <w:r w:rsidRPr="00520F6B">
              <w:rPr>
                <w:color w:val="000000"/>
              </w:rPr>
              <w:t>imprecisioni di calcolo.</w:t>
            </w:r>
          </w:p>
        </w:tc>
        <w:tc>
          <w:tcPr>
            <w:tcW w:w="1832" w:type="dxa"/>
            <w:tcBorders>
              <w:top w:val="single" w:sz="6" w:space="0" w:color="000000"/>
              <w:left w:val="single" w:sz="6" w:space="0" w:color="000000"/>
              <w:bottom w:val="single" w:sz="6" w:space="0" w:color="000000"/>
              <w:right w:val="single" w:sz="6" w:space="0" w:color="000000"/>
            </w:tcBorders>
            <w:shd w:val="clear" w:color="auto" w:fill="auto"/>
          </w:tcPr>
          <w:p w14:paraId="03BCF2E8" w14:textId="77777777" w:rsidR="00903145" w:rsidRPr="00520F6B" w:rsidRDefault="00000000">
            <w:pPr>
              <w:pStyle w:val="TableParagraph"/>
              <w:spacing w:before="39"/>
              <w:ind w:left="55"/>
            </w:pPr>
            <w:r w:rsidRPr="00520F6B">
              <w:rPr>
                <w:color w:val="000000"/>
                <w:spacing w:val="-2"/>
              </w:rPr>
              <w:t>Ottimo</w:t>
            </w:r>
          </w:p>
        </w:tc>
        <w:tc>
          <w:tcPr>
            <w:tcW w:w="1234" w:type="dxa"/>
            <w:tcBorders>
              <w:top w:val="single" w:sz="6" w:space="0" w:color="000000"/>
              <w:left w:val="single" w:sz="6" w:space="0" w:color="000000"/>
              <w:bottom w:val="single" w:sz="6" w:space="0" w:color="000000"/>
              <w:right w:val="single" w:sz="6" w:space="0" w:color="000000"/>
            </w:tcBorders>
            <w:shd w:val="clear" w:color="auto" w:fill="auto"/>
          </w:tcPr>
          <w:p w14:paraId="02BF6522" w14:textId="77777777" w:rsidR="00903145" w:rsidRPr="00520F6B" w:rsidRDefault="00000000">
            <w:pPr>
              <w:pStyle w:val="TableParagraph"/>
              <w:spacing w:before="39"/>
              <w:ind w:left="17" w:right="3"/>
              <w:jc w:val="center"/>
            </w:pPr>
            <w:r w:rsidRPr="00520F6B">
              <w:rPr>
                <w:color w:val="000000"/>
              </w:rPr>
              <w:t>8,5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10"/>
              </w:rPr>
              <w:t>9</w:t>
            </w:r>
          </w:p>
        </w:tc>
        <w:tc>
          <w:tcPr>
            <w:tcW w:w="118" w:type="dxa"/>
            <w:tcBorders>
              <w:top w:val="nil"/>
              <w:left w:val="single" w:sz="6" w:space="0" w:color="000000"/>
              <w:bottom w:val="nil"/>
            </w:tcBorders>
          </w:tcPr>
          <w:p w14:paraId="03977B55" w14:textId="77777777" w:rsidR="00903145" w:rsidRDefault="00903145">
            <w:pPr>
              <w:pStyle w:val="TableParagraph"/>
              <w:ind w:left="0"/>
              <w:rPr>
                <w:rFonts w:ascii="Times New Roman"/>
              </w:rPr>
            </w:pPr>
          </w:p>
        </w:tc>
      </w:tr>
      <w:tr w:rsidR="00903145" w14:paraId="7B6EB01A" w14:textId="77777777" w:rsidTr="00520F6B">
        <w:trPr>
          <w:trHeight w:val="900"/>
        </w:trPr>
        <w:tc>
          <w:tcPr>
            <w:tcW w:w="170" w:type="dxa"/>
            <w:vMerge/>
            <w:tcBorders>
              <w:top w:val="nil"/>
              <w:right w:val="single" w:sz="6" w:space="0" w:color="000000"/>
            </w:tcBorders>
            <w:shd w:val="clear" w:color="auto" w:fill="auto"/>
          </w:tcPr>
          <w:p w14:paraId="2799E482" w14:textId="77777777" w:rsidR="00903145" w:rsidRDefault="00903145">
            <w:pPr>
              <w:rPr>
                <w:sz w:val="2"/>
                <w:szCs w:val="2"/>
              </w:rPr>
            </w:pPr>
          </w:p>
        </w:tc>
        <w:tc>
          <w:tcPr>
            <w:tcW w:w="2393" w:type="dxa"/>
            <w:vMerge/>
            <w:tcBorders>
              <w:top w:val="nil"/>
              <w:left w:val="single" w:sz="6" w:space="0" w:color="000000"/>
              <w:bottom w:val="thinThickMediumGap" w:sz="3" w:space="0" w:color="000000"/>
              <w:right w:val="single" w:sz="6" w:space="0" w:color="000000"/>
            </w:tcBorders>
            <w:shd w:val="clear" w:color="auto" w:fill="auto"/>
          </w:tcPr>
          <w:p w14:paraId="55E023F8" w14:textId="77777777" w:rsidR="00903145" w:rsidRDefault="00903145">
            <w:pPr>
              <w:rPr>
                <w:sz w:val="2"/>
                <w:szCs w:val="2"/>
              </w:rPr>
            </w:pPr>
          </w:p>
        </w:tc>
        <w:tc>
          <w:tcPr>
            <w:tcW w:w="3884" w:type="dxa"/>
            <w:tcBorders>
              <w:top w:val="single" w:sz="6" w:space="0" w:color="000000"/>
              <w:left w:val="single" w:sz="6" w:space="0" w:color="000000"/>
              <w:bottom w:val="thinThickMediumGap" w:sz="3" w:space="0" w:color="000000"/>
              <w:right w:val="single" w:sz="6" w:space="0" w:color="000000"/>
            </w:tcBorders>
            <w:shd w:val="clear" w:color="auto" w:fill="auto"/>
          </w:tcPr>
          <w:p w14:paraId="12D0CBA5" w14:textId="77777777" w:rsidR="00903145" w:rsidRPr="00520F6B" w:rsidRDefault="00000000">
            <w:pPr>
              <w:pStyle w:val="TableParagraph"/>
              <w:spacing w:before="39"/>
              <w:ind w:left="55" w:right="38"/>
              <w:jc w:val="both"/>
            </w:pPr>
            <w:r w:rsidRPr="00520F6B">
              <w:rPr>
                <w:noProof/>
                <w:shd w:val="clear" w:color="auto" w:fill="FFFFFF" w:themeFill="background1"/>
              </w:rPr>
              <mc:AlternateContent>
                <mc:Choice Requires="wpg">
                  <w:drawing>
                    <wp:anchor distT="0" distB="0" distL="0" distR="0" simplePos="0" relativeHeight="251657728" behindDoc="1" locked="0" layoutInCell="1" allowOverlap="1" wp14:anchorId="7726F3E5" wp14:editId="2C67A249">
                      <wp:simplePos x="0" y="0"/>
                      <wp:positionH relativeFrom="column">
                        <wp:posOffset>36576</wp:posOffset>
                      </wp:positionH>
                      <wp:positionV relativeFrom="paragraph">
                        <wp:posOffset>26716</wp:posOffset>
                      </wp:positionV>
                      <wp:extent cx="2396490" cy="51054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510540"/>
                                <a:chOff x="0" y="0"/>
                                <a:chExt cx="2396490" cy="510540"/>
                              </a:xfrm>
                            </wpg:grpSpPr>
                            <wps:wsp>
                              <wps:cNvPr id="8" name="Graphic 8"/>
                              <wps:cNvSpPr/>
                              <wps:spPr>
                                <a:xfrm>
                                  <a:off x="0" y="0"/>
                                  <a:ext cx="2396490" cy="510540"/>
                                </a:xfrm>
                                <a:custGeom>
                                  <a:avLst/>
                                  <a:gdLst/>
                                  <a:ahLst/>
                                  <a:cxnLst/>
                                  <a:rect l="l" t="t" r="r" b="b"/>
                                  <a:pathLst>
                                    <a:path w="2396490" h="510540">
                                      <a:moveTo>
                                        <a:pt x="2396363" y="0"/>
                                      </a:moveTo>
                                      <a:lnTo>
                                        <a:pt x="0" y="0"/>
                                      </a:lnTo>
                                      <a:lnTo>
                                        <a:pt x="0" y="169113"/>
                                      </a:lnTo>
                                      <a:lnTo>
                                        <a:pt x="0" y="339801"/>
                                      </a:lnTo>
                                      <a:lnTo>
                                        <a:pt x="0" y="510489"/>
                                      </a:lnTo>
                                      <a:lnTo>
                                        <a:pt x="2318639" y="510489"/>
                                      </a:lnTo>
                                      <a:lnTo>
                                        <a:pt x="2318639" y="339801"/>
                                      </a:lnTo>
                                      <a:lnTo>
                                        <a:pt x="2396363" y="339801"/>
                                      </a:lnTo>
                                      <a:lnTo>
                                        <a:pt x="2396363" y="169164"/>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4D5A8DB7" id="Group 7" o:spid="_x0000_s1026" style="position:absolute;margin-left:2.9pt;margin-top:2.1pt;width:188.7pt;height:40.2pt;z-index:-251658752;mso-wrap-distance-left:0;mso-wrap-distance-right:0" coordsize="23964,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">
                      <v:shape id="Graphic 8" o:spid="_x0000_s1027" style="position:absolute;width:23964;height:5105;visibility:visible;mso-wrap-style:square;v-text-anchor:top" coordsize="2396490,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" path="m2396363,l,,,169113,,339801,,510489r2318639,l2318639,339801r77724,l2396363,169164,2396363,xe" fillcolor="yellow" stroked="f">
                        <v:path arrowok="t"/>
                      </v:shape>
                    </v:group>
                  </w:pict>
                </mc:Fallback>
              </mc:AlternateContent>
            </w:r>
            <w:r w:rsidRPr="00520F6B">
              <w:rPr>
                <w:shd w:val="clear" w:color="auto" w:fill="FFFFFF" w:themeFill="background1"/>
              </w:rPr>
              <w:t>Comprensione piena del testo; procedimenti corretti ed ampiamente motivati; presenza di risoluzioni originali.</w:t>
            </w:r>
          </w:p>
        </w:tc>
        <w:tc>
          <w:tcPr>
            <w:tcW w:w="1832" w:type="dxa"/>
            <w:tcBorders>
              <w:top w:val="single" w:sz="6" w:space="0" w:color="000000"/>
              <w:left w:val="single" w:sz="6" w:space="0" w:color="000000"/>
              <w:bottom w:val="thinThickMediumGap" w:sz="3" w:space="0" w:color="000000"/>
              <w:right w:val="single" w:sz="6" w:space="0" w:color="000000"/>
            </w:tcBorders>
            <w:shd w:val="clear" w:color="auto" w:fill="auto"/>
          </w:tcPr>
          <w:p w14:paraId="6F2137A7" w14:textId="77777777" w:rsidR="00903145" w:rsidRPr="00520F6B" w:rsidRDefault="00000000">
            <w:pPr>
              <w:pStyle w:val="TableParagraph"/>
              <w:spacing w:before="41"/>
              <w:ind w:left="55"/>
            </w:pPr>
            <w:r w:rsidRPr="00520F6B">
              <w:rPr>
                <w:color w:val="000000"/>
                <w:spacing w:val="-2"/>
              </w:rPr>
              <w:t>Eccellente</w:t>
            </w:r>
          </w:p>
        </w:tc>
        <w:tc>
          <w:tcPr>
            <w:tcW w:w="1234" w:type="dxa"/>
            <w:tcBorders>
              <w:top w:val="single" w:sz="6" w:space="0" w:color="000000"/>
              <w:left w:val="single" w:sz="6" w:space="0" w:color="000000"/>
              <w:bottom w:val="thinThickMediumGap" w:sz="3" w:space="0" w:color="000000"/>
              <w:right w:val="single" w:sz="6" w:space="0" w:color="000000"/>
            </w:tcBorders>
            <w:shd w:val="clear" w:color="auto" w:fill="auto"/>
          </w:tcPr>
          <w:p w14:paraId="68610324" w14:textId="77777777" w:rsidR="00903145" w:rsidRPr="00520F6B" w:rsidRDefault="00000000">
            <w:pPr>
              <w:pStyle w:val="TableParagraph"/>
              <w:spacing w:before="41"/>
              <w:ind w:left="17"/>
              <w:jc w:val="center"/>
            </w:pPr>
            <w:r w:rsidRPr="00520F6B">
              <w:rPr>
                <w:color w:val="000000"/>
              </w:rPr>
              <w:t>9,5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10</w:t>
            </w:r>
          </w:p>
        </w:tc>
        <w:tc>
          <w:tcPr>
            <w:tcW w:w="118" w:type="dxa"/>
            <w:tcBorders>
              <w:top w:val="nil"/>
              <w:left w:val="single" w:sz="6" w:space="0" w:color="000000"/>
            </w:tcBorders>
          </w:tcPr>
          <w:p w14:paraId="6CC2777C" w14:textId="77777777" w:rsidR="00903145" w:rsidRDefault="00903145">
            <w:pPr>
              <w:pStyle w:val="TableParagraph"/>
              <w:ind w:left="0"/>
              <w:rPr>
                <w:rFonts w:ascii="Times New Roman"/>
              </w:rPr>
            </w:pPr>
          </w:p>
        </w:tc>
      </w:tr>
    </w:tbl>
    <w:p w14:paraId="6066D08D" w14:textId="77777777" w:rsidR="00903145" w:rsidRDefault="00903145">
      <w:pPr>
        <w:pStyle w:val="TableParagraph"/>
        <w:rPr>
          <w:rFonts w:ascii="Times New Roman"/>
        </w:rPr>
        <w:sectPr w:rsidR="00903145">
          <w:type w:val="continuous"/>
          <w:pgSz w:w="11910" w:h="16840"/>
          <w:pgMar w:top="1380" w:right="992" w:bottom="1294"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08"/>
        <w:gridCol w:w="7151"/>
        <w:gridCol w:w="108"/>
      </w:tblGrid>
      <w:tr w:rsidR="00903145" w14:paraId="4C769984" w14:textId="77777777">
        <w:trPr>
          <w:trHeight w:val="268"/>
        </w:trPr>
        <w:tc>
          <w:tcPr>
            <w:tcW w:w="9631" w:type="dxa"/>
            <w:gridSpan w:val="4"/>
          </w:tcPr>
          <w:p w14:paraId="635B9BD8" w14:textId="77777777" w:rsidR="00903145" w:rsidRDefault="00903145">
            <w:pPr>
              <w:pStyle w:val="TableParagraph"/>
              <w:ind w:left="0"/>
              <w:rPr>
                <w:rFonts w:ascii="Times New Roman"/>
                <w:sz w:val="18"/>
              </w:rPr>
            </w:pPr>
          </w:p>
        </w:tc>
      </w:tr>
      <w:tr w:rsidR="00903145" w14:paraId="0C91A056" w14:textId="77777777">
        <w:trPr>
          <w:trHeight w:val="271"/>
        </w:trPr>
        <w:tc>
          <w:tcPr>
            <w:tcW w:w="9631" w:type="dxa"/>
            <w:gridSpan w:val="4"/>
          </w:tcPr>
          <w:p w14:paraId="7CEC33F1" w14:textId="77777777" w:rsidR="00903145" w:rsidRDefault="00000000">
            <w:pPr>
              <w:pStyle w:val="TableParagraph"/>
              <w:spacing w:line="251" w:lineRule="exact"/>
              <w:ind w:left="10" w:right="4"/>
              <w:jc w:val="center"/>
              <w:rPr>
                <w:b/>
              </w:rPr>
            </w:pPr>
            <w:r>
              <w:rPr>
                <w:b/>
              </w:rPr>
              <w:t>Secondo</w:t>
            </w:r>
            <w:r>
              <w:rPr>
                <w:b/>
                <w:spacing w:val="-7"/>
              </w:rPr>
              <w:t xml:space="preserve"> </w:t>
            </w:r>
            <w:r>
              <w:rPr>
                <w:b/>
                <w:spacing w:val="-4"/>
              </w:rPr>
              <w:t>anno</w:t>
            </w:r>
          </w:p>
        </w:tc>
      </w:tr>
      <w:tr w:rsidR="00903145" w14:paraId="3D3E82F5" w14:textId="77777777">
        <w:trPr>
          <w:trHeight w:val="2953"/>
        </w:trPr>
        <w:tc>
          <w:tcPr>
            <w:tcW w:w="2264" w:type="dxa"/>
          </w:tcPr>
          <w:p w14:paraId="49C0B96A" w14:textId="77777777" w:rsidR="00903145" w:rsidRDefault="00000000">
            <w:pPr>
              <w:pStyle w:val="TableParagraph"/>
              <w:rPr>
                <w:b/>
              </w:rPr>
            </w:pPr>
            <w:r>
              <w:rPr>
                <w:b/>
                <w:spacing w:val="-2"/>
              </w:rPr>
              <w:lastRenderedPageBreak/>
              <w:t>COMPETENZE DISCIPLINARI</w:t>
            </w:r>
          </w:p>
        </w:tc>
        <w:tc>
          <w:tcPr>
            <w:tcW w:w="7367" w:type="dxa"/>
            <w:gridSpan w:val="3"/>
          </w:tcPr>
          <w:p w14:paraId="0195FDDD" w14:textId="77777777" w:rsidR="00903145" w:rsidRDefault="00000000">
            <w:pPr>
              <w:pStyle w:val="TableParagraph"/>
              <w:spacing w:line="265" w:lineRule="exact"/>
              <w:jc w:val="both"/>
            </w:pPr>
            <w:r>
              <w:t>L’allievo</w:t>
            </w:r>
            <w:r>
              <w:rPr>
                <w:spacing w:val="-2"/>
              </w:rPr>
              <w:t xml:space="preserve"> </w:t>
            </w:r>
            <w:r>
              <w:t>dovrà</w:t>
            </w:r>
            <w:r>
              <w:rPr>
                <w:spacing w:val="-4"/>
              </w:rPr>
              <w:t xml:space="preserve"> </w:t>
            </w:r>
            <w:r>
              <w:t>essere</w:t>
            </w:r>
            <w:r>
              <w:rPr>
                <w:spacing w:val="-5"/>
              </w:rPr>
              <w:t xml:space="preserve"> </w:t>
            </w:r>
            <w:r>
              <w:t>in</w:t>
            </w:r>
            <w:r>
              <w:rPr>
                <w:spacing w:val="-6"/>
              </w:rPr>
              <w:t xml:space="preserve"> </w:t>
            </w:r>
            <w:r>
              <w:t>grado</w:t>
            </w:r>
            <w:r>
              <w:rPr>
                <w:spacing w:val="-2"/>
              </w:rPr>
              <w:t xml:space="preserve"> </w:t>
            </w:r>
            <w:r>
              <w:rPr>
                <w:spacing w:val="-5"/>
              </w:rPr>
              <w:t>di:</w:t>
            </w:r>
          </w:p>
          <w:p w14:paraId="7238BF67" w14:textId="77777777" w:rsidR="00903145" w:rsidRDefault="00000000">
            <w:pPr>
              <w:pStyle w:val="TableParagraph"/>
              <w:numPr>
                <w:ilvl w:val="0"/>
                <w:numId w:val="5"/>
              </w:numPr>
              <w:tabs>
                <w:tab w:val="left" w:pos="322"/>
              </w:tabs>
              <w:ind w:right="99" w:firstLine="0"/>
              <w:jc w:val="both"/>
              <w:rPr>
                <w:b/>
              </w:rPr>
            </w:pPr>
            <w:r>
              <w:t>Utilizzare le tecniche e le procedure del calcolo aritmetico ed algebrico, rappresentandole anche sotto forma grafica;</w:t>
            </w:r>
          </w:p>
          <w:p w14:paraId="0613D480" w14:textId="77777777" w:rsidR="00903145" w:rsidRDefault="00000000">
            <w:pPr>
              <w:pStyle w:val="TableParagraph"/>
              <w:numPr>
                <w:ilvl w:val="0"/>
                <w:numId w:val="5"/>
              </w:numPr>
              <w:tabs>
                <w:tab w:val="left" w:pos="344"/>
              </w:tabs>
              <w:ind w:right="103" w:firstLine="0"/>
              <w:jc w:val="both"/>
            </w:pPr>
            <w:r>
              <w:t xml:space="preserve">confrontare ed analizzare figure geometriche, individuando invarianti e </w:t>
            </w:r>
            <w:r>
              <w:rPr>
                <w:spacing w:val="-2"/>
              </w:rPr>
              <w:t>relazioni;</w:t>
            </w:r>
          </w:p>
          <w:p w14:paraId="41CBD7BD" w14:textId="77777777" w:rsidR="00903145" w:rsidRDefault="00000000">
            <w:pPr>
              <w:pStyle w:val="TableParagraph"/>
              <w:numPr>
                <w:ilvl w:val="0"/>
                <w:numId w:val="5"/>
              </w:numPr>
              <w:tabs>
                <w:tab w:val="left" w:pos="266"/>
              </w:tabs>
              <w:ind w:left="266" w:hanging="159"/>
              <w:jc w:val="both"/>
            </w:pPr>
            <w:r>
              <w:t>individuare</w:t>
            </w:r>
            <w:r>
              <w:rPr>
                <w:spacing w:val="-5"/>
              </w:rPr>
              <w:t xml:space="preserve"> </w:t>
            </w:r>
            <w:r>
              <w:t>le</w:t>
            </w:r>
            <w:r>
              <w:rPr>
                <w:spacing w:val="-4"/>
              </w:rPr>
              <w:t xml:space="preserve"> </w:t>
            </w:r>
            <w:r>
              <w:t>strategie</w:t>
            </w:r>
            <w:r>
              <w:rPr>
                <w:spacing w:val="-8"/>
              </w:rPr>
              <w:t xml:space="preserve"> </w:t>
            </w:r>
            <w:r>
              <w:t>appropriate</w:t>
            </w:r>
            <w:r>
              <w:rPr>
                <w:spacing w:val="-4"/>
              </w:rPr>
              <w:t xml:space="preserve"> </w:t>
            </w:r>
            <w:r>
              <w:t>per</w:t>
            </w:r>
            <w:r>
              <w:rPr>
                <w:spacing w:val="-4"/>
              </w:rPr>
              <w:t xml:space="preserve"> </w:t>
            </w:r>
            <w:r>
              <w:t>la</w:t>
            </w:r>
            <w:r>
              <w:rPr>
                <w:spacing w:val="-5"/>
              </w:rPr>
              <w:t xml:space="preserve"> </w:t>
            </w:r>
            <w:r>
              <w:t>soluzione</w:t>
            </w:r>
            <w:r>
              <w:rPr>
                <w:spacing w:val="-6"/>
              </w:rPr>
              <w:t xml:space="preserve"> </w:t>
            </w:r>
            <w:r>
              <w:t>di</w:t>
            </w:r>
            <w:r>
              <w:rPr>
                <w:spacing w:val="-4"/>
              </w:rPr>
              <w:t xml:space="preserve"> </w:t>
            </w:r>
            <w:r>
              <w:rPr>
                <w:spacing w:val="-2"/>
              </w:rPr>
              <w:t>problemi;</w:t>
            </w:r>
          </w:p>
          <w:p w14:paraId="44205210" w14:textId="77777777" w:rsidR="00903145" w:rsidRDefault="00000000">
            <w:pPr>
              <w:pStyle w:val="TableParagraph"/>
              <w:numPr>
                <w:ilvl w:val="0"/>
                <w:numId w:val="5"/>
              </w:numPr>
              <w:tabs>
                <w:tab w:val="left" w:pos="319"/>
              </w:tabs>
              <w:ind w:right="100" w:firstLine="0"/>
              <w:jc w:val="both"/>
            </w:pPr>
            <w:r>
              <w:t>analizzare dati e interpretarli sviluppando deduzioni e ragionamenti sugli stessi</w:t>
            </w:r>
            <w:r>
              <w:rPr>
                <w:spacing w:val="-2"/>
              </w:rPr>
              <w:t xml:space="preserve"> </w:t>
            </w:r>
            <w:r>
              <w:t>anche</w:t>
            </w:r>
            <w:r>
              <w:rPr>
                <w:spacing w:val="-2"/>
              </w:rPr>
              <w:t xml:space="preserve"> </w:t>
            </w:r>
            <w:r>
              <w:t>con</w:t>
            </w:r>
            <w:r>
              <w:rPr>
                <w:spacing w:val="-2"/>
              </w:rPr>
              <w:t xml:space="preserve"> </w:t>
            </w:r>
            <w:r>
              <w:t>l’ausilio</w:t>
            </w:r>
            <w:r>
              <w:rPr>
                <w:spacing w:val="-1"/>
              </w:rPr>
              <w:t xml:space="preserve"> </w:t>
            </w:r>
            <w:r>
              <w:t>di</w:t>
            </w:r>
            <w:r>
              <w:rPr>
                <w:spacing w:val="-4"/>
              </w:rPr>
              <w:t xml:space="preserve"> </w:t>
            </w:r>
            <w:r>
              <w:t>rappresentazioni</w:t>
            </w:r>
            <w:r>
              <w:rPr>
                <w:spacing w:val="-2"/>
              </w:rPr>
              <w:t xml:space="preserve"> </w:t>
            </w:r>
            <w:r>
              <w:t>grafiche,</w:t>
            </w:r>
            <w:r>
              <w:rPr>
                <w:spacing w:val="-7"/>
              </w:rPr>
              <w:t xml:space="preserve"> </w:t>
            </w:r>
            <w:r>
              <w:t>usando</w:t>
            </w:r>
            <w:r>
              <w:rPr>
                <w:spacing w:val="-1"/>
              </w:rPr>
              <w:t xml:space="preserve"> </w:t>
            </w:r>
            <w:r>
              <w:t>consapevolmente gli strumenti di calcolo;</w:t>
            </w:r>
          </w:p>
          <w:p w14:paraId="26F918F0" w14:textId="77777777" w:rsidR="00903145" w:rsidRDefault="00000000">
            <w:pPr>
              <w:pStyle w:val="TableParagraph"/>
              <w:numPr>
                <w:ilvl w:val="0"/>
                <w:numId w:val="5"/>
              </w:numPr>
              <w:tabs>
                <w:tab w:val="left" w:pos="365"/>
              </w:tabs>
              <w:spacing w:line="270" w:lineRule="atLeast"/>
              <w:ind w:right="96" w:firstLine="0"/>
              <w:jc w:val="both"/>
            </w:pPr>
            <w:r>
              <w:t xml:space="preserve">utilizzare le reti e gli strumenti informatici nell’attività di studio </w:t>
            </w:r>
            <w:proofErr w:type="spellStart"/>
            <w:r>
              <w:t>ed</w:t>
            </w:r>
            <w:proofErr w:type="spellEnd"/>
            <w:r>
              <w:t xml:space="preserve"> approfondimento disciplinare.</w:t>
            </w:r>
          </w:p>
        </w:tc>
      </w:tr>
      <w:tr w:rsidR="00903145" w14:paraId="49564D7E" w14:textId="77777777" w:rsidTr="00520F6B">
        <w:trPr>
          <w:trHeight w:val="2148"/>
        </w:trPr>
        <w:tc>
          <w:tcPr>
            <w:tcW w:w="2264" w:type="dxa"/>
          </w:tcPr>
          <w:p w14:paraId="2232CDB1" w14:textId="77777777" w:rsidR="00903145" w:rsidRDefault="00000000">
            <w:pPr>
              <w:pStyle w:val="TableParagraph"/>
              <w:ind w:right="150"/>
              <w:rPr>
                <w:b/>
              </w:rPr>
            </w:pPr>
            <w:r>
              <w:rPr>
                <w:b/>
              </w:rPr>
              <w:t>COMPETENZE</w:t>
            </w:r>
            <w:r>
              <w:rPr>
                <w:b/>
                <w:spacing w:val="-13"/>
              </w:rPr>
              <w:t xml:space="preserve"> </w:t>
            </w:r>
            <w:r>
              <w:rPr>
                <w:b/>
              </w:rPr>
              <w:t xml:space="preserve">CHIAVE </w:t>
            </w:r>
            <w:r>
              <w:rPr>
                <w:b/>
                <w:spacing w:val="-2"/>
              </w:rPr>
              <w:t>EUROPEE</w:t>
            </w:r>
          </w:p>
        </w:tc>
        <w:tc>
          <w:tcPr>
            <w:tcW w:w="108" w:type="dxa"/>
            <w:tcBorders>
              <w:right w:val="nil"/>
            </w:tcBorders>
          </w:tcPr>
          <w:p w14:paraId="1209CD3B" w14:textId="77777777" w:rsidR="00903145" w:rsidRDefault="00903145">
            <w:pPr>
              <w:pStyle w:val="TableParagraph"/>
              <w:ind w:left="0"/>
              <w:rPr>
                <w:rFonts w:ascii="Times New Roman"/>
              </w:rPr>
            </w:pPr>
          </w:p>
        </w:tc>
        <w:tc>
          <w:tcPr>
            <w:tcW w:w="7151" w:type="dxa"/>
            <w:tcBorders>
              <w:left w:val="nil"/>
              <w:right w:val="nil"/>
            </w:tcBorders>
            <w:shd w:val="clear" w:color="auto" w:fill="auto"/>
          </w:tcPr>
          <w:p w14:paraId="1D130051" w14:textId="77777777" w:rsidR="00903145" w:rsidRPr="00520F6B" w:rsidRDefault="00000000">
            <w:pPr>
              <w:pStyle w:val="TableParagraph"/>
              <w:ind w:left="4" w:right="5"/>
            </w:pPr>
            <w:r w:rsidRPr="00520F6B">
              <w:t>3) competenza matematica e competenza in scienze, tecnologie e ingegneria;</w:t>
            </w:r>
            <w:r w:rsidRPr="00520F6B">
              <w:rPr>
                <w:spacing w:val="40"/>
              </w:rPr>
              <w:t xml:space="preserve"> </w:t>
            </w:r>
            <w:r w:rsidRPr="00520F6B">
              <w:t>La competenza matematica è la capacità di sviluppare e applicare il pensiero e</w:t>
            </w:r>
            <w:r w:rsidRPr="00520F6B">
              <w:rPr>
                <w:spacing w:val="40"/>
              </w:rPr>
              <w:t xml:space="preserve"> </w:t>
            </w:r>
            <w:r w:rsidRPr="00520F6B">
              <w:t>la</w:t>
            </w:r>
            <w:r w:rsidRPr="00520F6B">
              <w:rPr>
                <w:spacing w:val="28"/>
              </w:rPr>
              <w:t xml:space="preserve"> </w:t>
            </w:r>
            <w:r w:rsidRPr="00520F6B">
              <w:t>comprensione</w:t>
            </w:r>
            <w:r w:rsidRPr="00520F6B">
              <w:rPr>
                <w:spacing w:val="27"/>
              </w:rPr>
              <w:t xml:space="preserve"> </w:t>
            </w:r>
            <w:r w:rsidRPr="00520F6B">
              <w:t>matematica</w:t>
            </w:r>
            <w:r w:rsidRPr="00520F6B">
              <w:rPr>
                <w:spacing w:val="28"/>
              </w:rPr>
              <w:t xml:space="preserve"> </w:t>
            </w:r>
            <w:r w:rsidRPr="00520F6B">
              <w:t>per</w:t>
            </w:r>
            <w:r w:rsidRPr="00520F6B">
              <w:rPr>
                <w:spacing w:val="29"/>
              </w:rPr>
              <w:t xml:space="preserve"> </w:t>
            </w:r>
            <w:r w:rsidRPr="00520F6B">
              <w:t>risolvere</w:t>
            </w:r>
            <w:r w:rsidRPr="00520F6B">
              <w:rPr>
                <w:spacing w:val="27"/>
              </w:rPr>
              <w:t xml:space="preserve"> </w:t>
            </w:r>
            <w:r w:rsidRPr="00520F6B">
              <w:t>una</w:t>
            </w:r>
            <w:r w:rsidRPr="00520F6B">
              <w:rPr>
                <w:spacing w:val="28"/>
              </w:rPr>
              <w:t xml:space="preserve"> </w:t>
            </w:r>
            <w:r w:rsidRPr="00520F6B">
              <w:t>serie</w:t>
            </w:r>
            <w:r w:rsidRPr="00520F6B">
              <w:rPr>
                <w:spacing w:val="27"/>
              </w:rPr>
              <w:t xml:space="preserve"> </w:t>
            </w:r>
            <w:r w:rsidRPr="00520F6B">
              <w:t>di</w:t>
            </w:r>
            <w:r w:rsidRPr="00520F6B">
              <w:rPr>
                <w:spacing w:val="28"/>
              </w:rPr>
              <w:t xml:space="preserve"> </w:t>
            </w:r>
            <w:r w:rsidRPr="00520F6B">
              <w:t>problemi</w:t>
            </w:r>
            <w:r w:rsidRPr="00520F6B">
              <w:rPr>
                <w:spacing w:val="28"/>
              </w:rPr>
              <w:t xml:space="preserve"> </w:t>
            </w:r>
            <w:r w:rsidRPr="00520F6B">
              <w:t>in</w:t>
            </w:r>
            <w:r w:rsidRPr="00520F6B">
              <w:rPr>
                <w:spacing w:val="25"/>
              </w:rPr>
              <w:t xml:space="preserve"> </w:t>
            </w:r>
            <w:r w:rsidRPr="00520F6B">
              <w:t>situazioni quotidiane.</w:t>
            </w:r>
            <w:r w:rsidRPr="00520F6B">
              <w:rPr>
                <w:spacing w:val="26"/>
              </w:rPr>
              <w:t xml:space="preserve"> </w:t>
            </w:r>
            <w:r w:rsidRPr="00520F6B">
              <w:t>Partendo</w:t>
            </w:r>
            <w:r w:rsidRPr="00520F6B">
              <w:rPr>
                <w:spacing w:val="27"/>
              </w:rPr>
              <w:t xml:space="preserve"> </w:t>
            </w:r>
            <w:r w:rsidRPr="00520F6B">
              <w:t>da</w:t>
            </w:r>
            <w:r w:rsidRPr="00520F6B">
              <w:rPr>
                <w:spacing w:val="26"/>
              </w:rPr>
              <w:t xml:space="preserve"> </w:t>
            </w:r>
            <w:r w:rsidRPr="00520F6B">
              <w:t>una</w:t>
            </w:r>
            <w:r w:rsidRPr="00520F6B">
              <w:rPr>
                <w:spacing w:val="26"/>
              </w:rPr>
              <w:t xml:space="preserve"> </w:t>
            </w:r>
            <w:r w:rsidRPr="00520F6B">
              <w:t>solida</w:t>
            </w:r>
            <w:r w:rsidRPr="00520F6B">
              <w:rPr>
                <w:spacing w:val="26"/>
              </w:rPr>
              <w:t xml:space="preserve"> </w:t>
            </w:r>
            <w:r w:rsidRPr="00520F6B">
              <w:t>padronanza</w:t>
            </w:r>
            <w:r w:rsidRPr="00520F6B">
              <w:rPr>
                <w:spacing w:val="26"/>
              </w:rPr>
              <w:t xml:space="preserve"> </w:t>
            </w:r>
            <w:r w:rsidRPr="00520F6B">
              <w:t>della</w:t>
            </w:r>
            <w:r w:rsidRPr="00520F6B">
              <w:rPr>
                <w:spacing w:val="25"/>
              </w:rPr>
              <w:t xml:space="preserve"> </w:t>
            </w:r>
            <w:r w:rsidRPr="00520F6B">
              <w:t>competenza</w:t>
            </w:r>
            <w:r w:rsidRPr="00520F6B">
              <w:rPr>
                <w:spacing w:val="26"/>
              </w:rPr>
              <w:t xml:space="preserve"> </w:t>
            </w:r>
            <w:r w:rsidRPr="00520F6B">
              <w:t>aritmetico- matematica, l'accento è posto sugli aspetti del processo e dell'attività oltre che sulla</w:t>
            </w:r>
            <w:r w:rsidRPr="00520F6B">
              <w:rPr>
                <w:spacing w:val="29"/>
              </w:rPr>
              <w:t xml:space="preserve"> </w:t>
            </w:r>
            <w:r w:rsidRPr="00520F6B">
              <w:t>conoscenza.</w:t>
            </w:r>
            <w:r w:rsidRPr="00520F6B">
              <w:rPr>
                <w:spacing w:val="29"/>
              </w:rPr>
              <w:t xml:space="preserve"> </w:t>
            </w:r>
            <w:r w:rsidRPr="00520F6B">
              <w:t>La</w:t>
            </w:r>
            <w:r w:rsidRPr="00520F6B">
              <w:rPr>
                <w:spacing w:val="29"/>
              </w:rPr>
              <w:t xml:space="preserve"> </w:t>
            </w:r>
            <w:r w:rsidRPr="00520F6B">
              <w:t>competenza</w:t>
            </w:r>
            <w:r w:rsidRPr="00520F6B">
              <w:rPr>
                <w:spacing w:val="29"/>
              </w:rPr>
              <w:t xml:space="preserve"> </w:t>
            </w:r>
            <w:r w:rsidRPr="00520F6B">
              <w:t>matematica</w:t>
            </w:r>
            <w:r w:rsidRPr="00520F6B">
              <w:rPr>
                <w:spacing w:val="29"/>
              </w:rPr>
              <w:t xml:space="preserve"> </w:t>
            </w:r>
            <w:r w:rsidRPr="00520F6B">
              <w:t>comporta,</w:t>
            </w:r>
            <w:r w:rsidRPr="00520F6B">
              <w:rPr>
                <w:spacing w:val="30"/>
              </w:rPr>
              <w:t xml:space="preserve"> </w:t>
            </w:r>
            <w:r w:rsidRPr="00520F6B">
              <w:t>a</w:t>
            </w:r>
            <w:r w:rsidRPr="00520F6B">
              <w:rPr>
                <w:spacing w:val="29"/>
              </w:rPr>
              <w:t xml:space="preserve"> </w:t>
            </w:r>
            <w:r w:rsidRPr="00520F6B">
              <w:t>differenti</w:t>
            </w:r>
            <w:r w:rsidRPr="00520F6B">
              <w:rPr>
                <w:spacing w:val="29"/>
              </w:rPr>
              <w:t xml:space="preserve"> </w:t>
            </w:r>
            <w:r w:rsidRPr="00520F6B">
              <w:t>livelli,</w:t>
            </w:r>
            <w:r w:rsidRPr="00520F6B">
              <w:rPr>
                <w:spacing w:val="30"/>
              </w:rPr>
              <w:t xml:space="preserve"> </w:t>
            </w:r>
            <w:r w:rsidRPr="00520F6B">
              <w:t>la capacità</w:t>
            </w:r>
            <w:r w:rsidRPr="00520F6B">
              <w:rPr>
                <w:spacing w:val="19"/>
              </w:rPr>
              <w:t xml:space="preserve"> </w:t>
            </w:r>
            <w:r w:rsidRPr="00520F6B">
              <w:t>di</w:t>
            </w:r>
            <w:r w:rsidRPr="00520F6B">
              <w:rPr>
                <w:spacing w:val="22"/>
              </w:rPr>
              <w:t xml:space="preserve"> </w:t>
            </w:r>
            <w:r w:rsidRPr="00520F6B">
              <w:t>usare</w:t>
            </w:r>
            <w:r w:rsidRPr="00520F6B">
              <w:rPr>
                <w:spacing w:val="19"/>
              </w:rPr>
              <w:t xml:space="preserve"> </w:t>
            </w:r>
            <w:r w:rsidRPr="00520F6B">
              <w:t>modelli</w:t>
            </w:r>
            <w:r w:rsidRPr="00520F6B">
              <w:rPr>
                <w:spacing w:val="19"/>
              </w:rPr>
              <w:t xml:space="preserve"> </w:t>
            </w:r>
            <w:r w:rsidRPr="00520F6B">
              <w:t>matematici</w:t>
            </w:r>
            <w:r w:rsidRPr="00520F6B">
              <w:rPr>
                <w:spacing w:val="22"/>
              </w:rPr>
              <w:t xml:space="preserve"> </w:t>
            </w:r>
            <w:r w:rsidRPr="00520F6B">
              <w:t>di</w:t>
            </w:r>
            <w:r w:rsidRPr="00520F6B">
              <w:rPr>
                <w:spacing w:val="21"/>
              </w:rPr>
              <w:t xml:space="preserve"> </w:t>
            </w:r>
            <w:r w:rsidRPr="00520F6B">
              <w:t>pensiero</w:t>
            </w:r>
            <w:r w:rsidRPr="00520F6B">
              <w:rPr>
                <w:spacing w:val="22"/>
              </w:rPr>
              <w:t xml:space="preserve"> </w:t>
            </w:r>
            <w:r w:rsidRPr="00520F6B">
              <w:t>e</w:t>
            </w:r>
            <w:r w:rsidRPr="00520F6B">
              <w:rPr>
                <w:spacing w:val="17"/>
              </w:rPr>
              <w:t xml:space="preserve"> </w:t>
            </w:r>
            <w:r w:rsidRPr="00520F6B">
              <w:t>di</w:t>
            </w:r>
            <w:r w:rsidRPr="00520F6B">
              <w:rPr>
                <w:spacing w:val="22"/>
              </w:rPr>
              <w:t xml:space="preserve"> </w:t>
            </w:r>
            <w:r w:rsidRPr="00520F6B">
              <w:t>presentazione</w:t>
            </w:r>
            <w:r w:rsidRPr="00520F6B">
              <w:rPr>
                <w:spacing w:val="22"/>
              </w:rPr>
              <w:t xml:space="preserve"> </w:t>
            </w:r>
            <w:r w:rsidRPr="00520F6B">
              <w:rPr>
                <w:spacing w:val="-2"/>
              </w:rPr>
              <w:t>(formule,</w:t>
            </w:r>
          </w:p>
          <w:p w14:paraId="7CFFD985" w14:textId="77777777" w:rsidR="00903145" w:rsidRPr="00520F6B" w:rsidRDefault="00000000">
            <w:pPr>
              <w:pStyle w:val="TableParagraph"/>
              <w:spacing w:line="252" w:lineRule="exact"/>
              <w:ind w:left="4"/>
            </w:pPr>
            <w:r w:rsidRPr="00520F6B">
              <w:t>modelli,</w:t>
            </w:r>
            <w:r w:rsidRPr="00520F6B">
              <w:rPr>
                <w:spacing w:val="-4"/>
              </w:rPr>
              <w:t xml:space="preserve"> </w:t>
            </w:r>
            <w:r w:rsidRPr="00520F6B">
              <w:t>costrutti,</w:t>
            </w:r>
            <w:r w:rsidRPr="00520F6B">
              <w:rPr>
                <w:spacing w:val="-3"/>
              </w:rPr>
              <w:t xml:space="preserve"> </w:t>
            </w:r>
            <w:r w:rsidRPr="00520F6B">
              <w:t>grafici,</w:t>
            </w:r>
            <w:r w:rsidRPr="00520F6B">
              <w:rPr>
                <w:spacing w:val="-6"/>
              </w:rPr>
              <w:t xml:space="preserve"> </w:t>
            </w:r>
            <w:r w:rsidRPr="00520F6B">
              <w:t>diagrammi)</w:t>
            </w:r>
            <w:r w:rsidRPr="00520F6B">
              <w:rPr>
                <w:spacing w:val="-3"/>
              </w:rPr>
              <w:t xml:space="preserve"> </w:t>
            </w:r>
            <w:r w:rsidRPr="00520F6B">
              <w:t>e</w:t>
            </w:r>
            <w:r w:rsidRPr="00520F6B">
              <w:rPr>
                <w:spacing w:val="-5"/>
              </w:rPr>
              <w:t xml:space="preserve"> </w:t>
            </w:r>
            <w:r w:rsidRPr="00520F6B">
              <w:t>la</w:t>
            </w:r>
            <w:r w:rsidRPr="00520F6B">
              <w:rPr>
                <w:spacing w:val="-3"/>
              </w:rPr>
              <w:t xml:space="preserve"> </w:t>
            </w:r>
            <w:r w:rsidRPr="00520F6B">
              <w:t>disponibilità</w:t>
            </w:r>
            <w:r w:rsidRPr="00520F6B">
              <w:rPr>
                <w:spacing w:val="-7"/>
              </w:rPr>
              <w:t xml:space="preserve"> </w:t>
            </w:r>
            <w:r w:rsidRPr="00520F6B">
              <w:t>a</w:t>
            </w:r>
            <w:r w:rsidRPr="00520F6B">
              <w:rPr>
                <w:spacing w:val="-3"/>
              </w:rPr>
              <w:t xml:space="preserve"> </w:t>
            </w:r>
            <w:r w:rsidRPr="00520F6B">
              <w:rPr>
                <w:spacing w:val="-2"/>
              </w:rPr>
              <w:t>farlo.</w:t>
            </w:r>
          </w:p>
        </w:tc>
        <w:tc>
          <w:tcPr>
            <w:tcW w:w="108" w:type="dxa"/>
            <w:tcBorders>
              <w:left w:val="nil"/>
            </w:tcBorders>
          </w:tcPr>
          <w:p w14:paraId="7E48C90F" w14:textId="77777777" w:rsidR="00903145" w:rsidRDefault="00903145">
            <w:pPr>
              <w:pStyle w:val="TableParagraph"/>
              <w:ind w:left="0"/>
              <w:rPr>
                <w:rFonts w:ascii="Times New Roman"/>
              </w:rPr>
            </w:pPr>
          </w:p>
        </w:tc>
      </w:tr>
      <w:tr w:rsidR="00903145" w14:paraId="1E07AB94" w14:textId="77777777" w:rsidTr="00520F6B">
        <w:trPr>
          <w:trHeight w:val="1878"/>
        </w:trPr>
        <w:tc>
          <w:tcPr>
            <w:tcW w:w="2264" w:type="dxa"/>
          </w:tcPr>
          <w:p w14:paraId="0EE7BD28" w14:textId="77777777" w:rsidR="00903145" w:rsidRDefault="00000000">
            <w:pPr>
              <w:pStyle w:val="TableParagraph"/>
              <w:ind w:right="637"/>
              <w:rPr>
                <w:b/>
              </w:rPr>
            </w:pPr>
            <w:r>
              <w:rPr>
                <w:b/>
              </w:rPr>
              <w:t>COMPETENZE</w:t>
            </w:r>
            <w:r>
              <w:rPr>
                <w:b/>
                <w:spacing w:val="-13"/>
              </w:rPr>
              <w:t xml:space="preserve"> </w:t>
            </w:r>
            <w:r>
              <w:rPr>
                <w:b/>
              </w:rPr>
              <w:t xml:space="preserve">DI </w:t>
            </w:r>
            <w:r>
              <w:rPr>
                <w:b/>
                <w:spacing w:val="-2"/>
              </w:rPr>
              <w:t>CITTADINANZA</w:t>
            </w:r>
          </w:p>
        </w:tc>
        <w:tc>
          <w:tcPr>
            <w:tcW w:w="108" w:type="dxa"/>
            <w:tcBorders>
              <w:right w:val="nil"/>
            </w:tcBorders>
          </w:tcPr>
          <w:p w14:paraId="6B506DF6" w14:textId="77777777" w:rsidR="00903145" w:rsidRDefault="00903145">
            <w:pPr>
              <w:pStyle w:val="TableParagraph"/>
              <w:ind w:left="0"/>
              <w:rPr>
                <w:rFonts w:ascii="Times New Roman"/>
              </w:rPr>
            </w:pPr>
          </w:p>
        </w:tc>
        <w:tc>
          <w:tcPr>
            <w:tcW w:w="7151" w:type="dxa"/>
            <w:tcBorders>
              <w:left w:val="nil"/>
              <w:right w:val="nil"/>
            </w:tcBorders>
            <w:shd w:val="clear" w:color="auto" w:fill="auto"/>
          </w:tcPr>
          <w:p w14:paraId="07976CAF" w14:textId="77777777" w:rsidR="00903145" w:rsidRPr="00520F6B" w:rsidRDefault="00000000">
            <w:pPr>
              <w:pStyle w:val="TableParagraph"/>
              <w:ind w:left="4" w:right="-15"/>
              <w:jc w:val="both"/>
            </w:pPr>
            <w:r w:rsidRPr="00520F6B">
              <w:t>La competenza in materia di cittadinanza si riferisce alla capacità di agire da cittadini responsabili e di partecipare pienamente alla vita civica e sociale, in base</w:t>
            </w:r>
            <w:r w:rsidRPr="00520F6B">
              <w:rPr>
                <w:spacing w:val="-2"/>
              </w:rPr>
              <w:t xml:space="preserve"> </w:t>
            </w:r>
            <w:r w:rsidRPr="00520F6B">
              <w:t>alla</w:t>
            </w:r>
            <w:r w:rsidRPr="00520F6B">
              <w:rPr>
                <w:spacing w:val="-2"/>
              </w:rPr>
              <w:t xml:space="preserve"> </w:t>
            </w:r>
            <w:r w:rsidRPr="00520F6B">
              <w:t>comprensione</w:t>
            </w:r>
            <w:r w:rsidRPr="00520F6B">
              <w:rPr>
                <w:spacing w:val="-2"/>
              </w:rPr>
              <w:t xml:space="preserve"> </w:t>
            </w:r>
            <w:r w:rsidRPr="00520F6B">
              <w:t>delle</w:t>
            </w:r>
            <w:r w:rsidRPr="00520F6B">
              <w:rPr>
                <w:spacing w:val="-2"/>
              </w:rPr>
              <w:t xml:space="preserve"> </w:t>
            </w:r>
            <w:r w:rsidRPr="00520F6B">
              <w:t>strutture</w:t>
            </w:r>
            <w:r w:rsidRPr="00520F6B">
              <w:rPr>
                <w:spacing w:val="-4"/>
              </w:rPr>
              <w:t xml:space="preserve"> </w:t>
            </w:r>
            <w:r w:rsidRPr="00520F6B">
              <w:t>e</w:t>
            </w:r>
            <w:r w:rsidRPr="00520F6B">
              <w:rPr>
                <w:spacing w:val="-2"/>
              </w:rPr>
              <w:t xml:space="preserve"> </w:t>
            </w:r>
            <w:r w:rsidRPr="00520F6B">
              <w:t>dei</w:t>
            </w:r>
            <w:r w:rsidRPr="00520F6B">
              <w:rPr>
                <w:spacing w:val="-2"/>
              </w:rPr>
              <w:t xml:space="preserve"> </w:t>
            </w:r>
            <w:r w:rsidRPr="00520F6B">
              <w:t>concetti</w:t>
            </w:r>
            <w:r w:rsidRPr="00520F6B">
              <w:rPr>
                <w:spacing w:val="-2"/>
              </w:rPr>
              <w:t xml:space="preserve"> </w:t>
            </w:r>
            <w:r w:rsidRPr="00520F6B">
              <w:t>sociali,</w:t>
            </w:r>
            <w:r w:rsidRPr="00520F6B">
              <w:rPr>
                <w:spacing w:val="-2"/>
              </w:rPr>
              <w:t xml:space="preserve"> </w:t>
            </w:r>
            <w:r w:rsidRPr="00520F6B">
              <w:t>economici,</w:t>
            </w:r>
            <w:r w:rsidRPr="00520F6B">
              <w:rPr>
                <w:spacing w:val="-2"/>
              </w:rPr>
              <w:t xml:space="preserve"> </w:t>
            </w:r>
            <w:r w:rsidRPr="00520F6B">
              <w:t>giuridici e politici oltre che dell'evoluzione a livello globale e della sostenibilità. (...) Per</w:t>
            </w:r>
            <w:r w:rsidRPr="00520F6B">
              <w:rPr>
                <w:spacing w:val="40"/>
              </w:rPr>
              <w:t xml:space="preserve"> </w:t>
            </w:r>
            <w:r w:rsidRPr="00520F6B">
              <w:t>la competenza in materia di cittadinanza è indispensabile la capacità di impegnarsi</w:t>
            </w:r>
            <w:r w:rsidRPr="00520F6B">
              <w:rPr>
                <w:spacing w:val="27"/>
              </w:rPr>
              <w:t xml:space="preserve"> </w:t>
            </w:r>
            <w:r w:rsidRPr="00520F6B">
              <w:t>efficacemente</w:t>
            </w:r>
            <w:r w:rsidRPr="00520F6B">
              <w:rPr>
                <w:spacing w:val="27"/>
              </w:rPr>
              <w:t xml:space="preserve"> </w:t>
            </w:r>
            <w:r w:rsidRPr="00520F6B">
              <w:t>con</w:t>
            </w:r>
            <w:r w:rsidRPr="00520F6B">
              <w:rPr>
                <w:spacing w:val="27"/>
              </w:rPr>
              <w:t xml:space="preserve"> </w:t>
            </w:r>
            <w:r w:rsidRPr="00520F6B">
              <w:t>gli</w:t>
            </w:r>
            <w:r w:rsidRPr="00520F6B">
              <w:rPr>
                <w:spacing w:val="28"/>
              </w:rPr>
              <w:t xml:space="preserve"> </w:t>
            </w:r>
            <w:r w:rsidRPr="00520F6B">
              <w:t>altri</w:t>
            </w:r>
            <w:r w:rsidRPr="00520F6B">
              <w:rPr>
                <w:spacing w:val="27"/>
              </w:rPr>
              <w:t xml:space="preserve"> </w:t>
            </w:r>
            <w:r w:rsidRPr="00520F6B">
              <w:t>per</w:t>
            </w:r>
            <w:r w:rsidRPr="00520F6B">
              <w:rPr>
                <w:spacing w:val="29"/>
              </w:rPr>
              <w:t xml:space="preserve"> </w:t>
            </w:r>
            <w:r w:rsidRPr="00520F6B">
              <w:t>conseguire</w:t>
            </w:r>
            <w:r w:rsidRPr="00520F6B">
              <w:rPr>
                <w:spacing w:val="27"/>
              </w:rPr>
              <w:t xml:space="preserve"> </w:t>
            </w:r>
            <w:r w:rsidRPr="00520F6B">
              <w:t>un</w:t>
            </w:r>
            <w:r w:rsidRPr="00520F6B">
              <w:rPr>
                <w:spacing w:val="28"/>
              </w:rPr>
              <w:t xml:space="preserve"> </w:t>
            </w:r>
            <w:r w:rsidRPr="00520F6B">
              <w:t>interesse</w:t>
            </w:r>
            <w:r w:rsidRPr="00520F6B">
              <w:rPr>
                <w:spacing w:val="28"/>
              </w:rPr>
              <w:t xml:space="preserve"> </w:t>
            </w:r>
            <w:r w:rsidRPr="00520F6B">
              <w:t>comune</w:t>
            </w:r>
            <w:r w:rsidRPr="00520F6B">
              <w:rPr>
                <w:spacing w:val="29"/>
              </w:rPr>
              <w:t xml:space="preserve"> </w:t>
            </w:r>
            <w:r w:rsidRPr="00520F6B">
              <w:rPr>
                <w:spacing w:val="-10"/>
              </w:rPr>
              <w:t>o</w:t>
            </w:r>
          </w:p>
          <w:p w14:paraId="573121DB" w14:textId="77777777" w:rsidR="00903145" w:rsidRPr="00520F6B" w:rsidRDefault="00000000">
            <w:pPr>
              <w:pStyle w:val="TableParagraph"/>
              <w:spacing w:line="251" w:lineRule="exact"/>
              <w:ind w:left="4"/>
              <w:jc w:val="both"/>
            </w:pPr>
            <w:r w:rsidRPr="00520F6B">
              <w:t>pubblico,</w:t>
            </w:r>
            <w:r w:rsidRPr="00520F6B">
              <w:rPr>
                <w:spacing w:val="-4"/>
              </w:rPr>
              <w:t xml:space="preserve"> </w:t>
            </w:r>
            <w:r w:rsidRPr="00520F6B">
              <w:t>come</w:t>
            </w:r>
            <w:r w:rsidRPr="00520F6B">
              <w:rPr>
                <w:spacing w:val="-4"/>
              </w:rPr>
              <w:t xml:space="preserve"> </w:t>
            </w:r>
            <w:r w:rsidRPr="00520F6B">
              <w:t>lo</w:t>
            </w:r>
            <w:r w:rsidRPr="00520F6B">
              <w:rPr>
                <w:spacing w:val="-5"/>
              </w:rPr>
              <w:t xml:space="preserve"> </w:t>
            </w:r>
            <w:r w:rsidRPr="00520F6B">
              <w:t>sviluppo</w:t>
            </w:r>
            <w:r w:rsidRPr="00520F6B">
              <w:rPr>
                <w:spacing w:val="-4"/>
              </w:rPr>
              <w:t xml:space="preserve"> </w:t>
            </w:r>
            <w:r w:rsidRPr="00520F6B">
              <w:t>sostenibile</w:t>
            </w:r>
            <w:r w:rsidRPr="00520F6B">
              <w:rPr>
                <w:spacing w:val="-4"/>
              </w:rPr>
              <w:t xml:space="preserve"> </w:t>
            </w:r>
            <w:r w:rsidRPr="00520F6B">
              <w:t>della</w:t>
            </w:r>
            <w:r w:rsidRPr="00520F6B">
              <w:rPr>
                <w:spacing w:val="-3"/>
              </w:rPr>
              <w:t xml:space="preserve"> </w:t>
            </w:r>
            <w:r w:rsidRPr="00520F6B">
              <w:rPr>
                <w:spacing w:val="-2"/>
              </w:rPr>
              <w:t>società.</w:t>
            </w:r>
          </w:p>
        </w:tc>
        <w:tc>
          <w:tcPr>
            <w:tcW w:w="108" w:type="dxa"/>
            <w:tcBorders>
              <w:left w:val="nil"/>
            </w:tcBorders>
          </w:tcPr>
          <w:p w14:paraId="12ECB5D0" w14:textId="77777777" w:rsidR="00903145" w:rsidRDefault="00903145">
            <w:pPr>
              <w:pStyle w:val="TableParagraph"/>
              <w:ind w:left="0"/>
              <w:rPr>
                <w:rFonts w:ascii="Times New Roman"/>
              </w:rPr>
            </w:pPr>
          </w:p>
        </w:tc>
      </w:tr>
      <w:tr w:rsidR="00903145" w14:paraId="47918287" w14:textId="77777777">
        <w:trPr>
          <w:trHeight w:val="5439"/>
        </w:trPr>
        <w:tc>
          <w:tcPr>
            <w:tcW w:w="2264" w:type="dxa"/>
          </w:tcPr>
          <w:p w14:paraId="274E1D64" w14:textId="77777777" w:rsidR="00903145" w:rsidRDefault="00000000">
            <w:pPr>
              <w:pStyle w:val="TableParagraph"/>
              <w:spacing w:line="268" w:lineRule="exact"/>
              <w:rPr>
                <w:b/>
              </w:rPr>
            </w:pPr>
            <w:r>
              <w:rPr>
                <w:b/>
                <w:spacing w:val="-2"/>
              </w:rPr>
              <w:t>ABILITA’</w:t>
            </w:r>
          </w:p>
        </w:tc>
        <w:tc>
          <w:tcPr>
            <w:tcW w:w="7367" w:type="dxa"/>
            <w:gridSpan w:val="3"/>
          </w:tcPr>
          <w:p w14:paraId="7ACA49E2" w14:textId="77777777" w:rsidR="00903145" w:rsidRDefault="00000000">
            <w:pPr>
              <w:pStyle w:val="TableParagraph"/>
              <w:ind w:right="91"/>
            </w:pPr>
            <w:r>
              <w:t>Risolvere problemi che implichino l’uso di equazioni e di sistemi lineari. Utilizzare</w:t>
            </w:r>
            <w:r>
              <w:rPr>
                <w:spacing w:val="32"/>
              </w:rPr>
              <w:t xml:space="preserve"> </w:t>
            </w:r>
            <w:r>
              <w:t>correttamente</w:t>
            </w:r>
            <w:r>
              <w:rPr>
                <w:spacing w:val="32"/>
              </w:rPr>
              <w:t xml:space="preserve"> </w:t>
            </w:r>
            <w:r>
              <w:t>le</w:t>
            </w:r>
            <w:r>
              <w:rPr>
                <w:spacing w:val="33"/>
              </w:rPr>
              <w:t xml:space="preserve"> </w:t>
            </w:r>
            <w:r>
              <w:t>procedure</w:t>
            </w:r>
            <w:r>
              <w:rPr>
                <w:spacing w:val="31"/>
              </w:rPr>
              <w:t xml:space="preserve"> </w:t>
            </w:r>
            <w:r>
              <w:t>del</w:t>
            </w:r>
            <w:r>
              <w:rPr>
                <w:spacing w:val="31"/>
              </w:rPr>
              <w:t xml:space="preserve"> </w:t>
            </w:r>
            <w:r>
              <w:t>calcolo</w:t>
            </w:r>
            <w:r>
              <w:rPr>
                <w:spacing w:val="32"/>
              </w:rPr>
              <w:t xml:space="preserve"> </w:t>
            </w:r>
            <w:r>
              <w:t>algebrico</w:t>
            </w:r>
            <w:r>
              <w:rPr>
                <w:spacing w:val="34"/>
              </w:rPr>
              <w:t xml:space="preserve"> </w:t>
            </w:r>
            <w:r>
              <w:t>per</w:t>
            </w:r>
            <w:r>
              <w:rPr>
                <w:spacing w:val="31"/>
              </w:rPr>
              <w:t xml:space="preserve"> </w:t>
            </w:r>
            <w:r>
              <w:t>la</w:t>
            </w:r>
            <w:r>
              <w:rPr>
                <w:spacing w:val="29"/>
              </w:rPr>
              <w:t xml:space="preserve"> </w:t>
            </w:r>
            <w:r>
              <w:t>risoluzione dei sistemi.</w:t>
            </w:r>
          </w:p>
          <w:p w14:paraId="3D816B06" w14:textId="77777777" w:rsidR="00903145" w:rsidRDefault="00000000">
            <w:pPr>
              <w:pStyle w:val="TableParagraph"/>
              <w:spacing w:line="267" w:lineRule="exact"/>
            </w:pPr>
            <w:r>
              <w:t>Operare</w:t>
            </w:r>
            <w:r>
              <w:rPr>
                <w:spacing w:val="-5"/>
              </w:rPr>
              <w:t xml:space="preserve"> </w:t>
            </w:r>
            <w:r>
              <w:t>correttamente</w:t>
            </w:r>
            <w:r>
              <w:rPr>
                <w:spacing w:val="-4"/>
              </w:rPr>
              <w:t xml:space="preserve"> </w:t>
            </w:r>
            <w:r>
              <w:t>con</w:t>
            </w:r>
            <w:r>
              <w:rPr>
                <w:spacing w:val="-3"/>
              </w:rPr>
              <w:t xml:space="preserve"> </w:t>
            </w:r>
            <w:r>
              <w:t>i</w:t>
            </w:r>
            <w:r>
              <w:rPr>
                <w:spacing w:val="-3"/>
              </w:rPr>
              <w:t xml:space="preserve"> </w:t>
            </w:r>
            <w:r>
              <w:t>numeri</w:t>
            </w:r>
            <w:r>
              <w:rPr>
                <w:spacing w:val="-2"/>
              </w:rPr>
              <w:t xml:space="preserve"> reali</w:t>
            </w:r>
          </w:p>
          <w:p w14:paraId="28F38BD7" w14:textId="77777777" w:rsidR="00903145" w:rsidRDefault="00000000">
            <w:pPr>
              <w:pStyle w:val="TableParagraph"/>
            </w:pPr>
            <w:r>
              <w:t>Distinguere</w:t>
            </w:r>
            <w:r>
              <w:rPr>
                <w:spacing w:val="69"/>
              </w:rPr>
              <w:t xml:space="preserve"> </w:t>
            </w:r>
            <w:r>
              <w:t>le</w:t>
            </w:r>
            <w:r>
              <w:rPr>
                <w:spacing w:val="66"/>
              </w:rPr>
              <w:t xml:space="preserve"> </w:t>
            </w:r>
            <w:r>
              <w:t>varie</w:t>
            </w:r>
            <w:r>
              <w:rPr>
                <w:spacing w:val="71"/>
              </w:rPr>
              <w:t xml:space="preserve"> </w:t>
            </w:r>
            <w:r>
              <w:t>forme</w:t>
            </w:r>
            <w:r>
              <w:rPr>
                <w:spacing w:val="69"/>
              </w:rPr>
              <w:t xml:space="preserve"> </w:t>
            </w:r>
            <w:r>
              <w:t>di</w:t>
            </w:r>
            <w:r>
              <w:rPr>
                <w:spacing w:val="68"/>
              </w:rPr>
              <w:t xml:space="preserve"> </w:t>
            </w:r>
            <w:r>
              <w:t>una</w:t>
            </w:r>
            <w:r>
              <w:rPr>
                <w:spacing w:val="68"/>
              </w:rPr>
              <w:t xml:space="preserve"> </w:t>
            </w:r>
            <w:r>
              <w:t>equazione</w:t>
            </w:r>
            <w:r>
              <w:rPr>
                <w:spacing w:val="69"/>
              </w:rPr>
              <w:t xml:space="preserve"> </w:t>
            </w:r>
            <w:r>
              <w:t>di</w:t>
            </w:r>
            <w:r>
              <w:rPr>
                <w:spacing w:val="66"/>
              </w:rPr>
              <w:t xml:space="preserve"> </w:t>
            </w:r>
            <w:proofErr w:type="gramStart"/>
            <w:r>
              <w:t>2°</w:t>
            </w:r>
            <w:proofErr w:type="gramEnd"/>
            <w:r>
              <w:rPr>
                <w:spacing w:val="68"/>
              </w:rPr>
              <w:t xml:space="preserve"> </w:t>
            </w:r>
            <w:r>
              <w:t>grado</w:t>
            </w:r>
            <w:r>
              <w:rPr>
                <w:spacing w:val="69"/>
              </w:rPr>
              <w:t xml:space="preserve"> </w:t>
            </w:r>
            <w:r>
              <w:t>e</w:t>
            </w:r>
            <w:r>
              <w:rPr>
                <w:spacing w:val="69"/>
              </w:rPr>
              <w:t xml:space="preserve"> </w:t>
            </w:r>
            <w:r>
              <w:t>discuterne</w:t>
            </w:r>
            <w:r>
              <w:rPr>
                <w:spacing w:val="69"/>
              </w:rPr>
              <w:t xml:space="preserve"> </w:t>
            </w:r>
            <w:r>
              <w:t xml:space="preserve">le </w:t>
            </w:r>
            <w:r>
              <w:rPr>
                <w:spacing w:val="-2"/>
              </w:rPr>
              <w:t>soluzioni.</w:t>
            </w:r>
          </w:p>
          <w:p w14:paraId="22487599" w14:textId="77777777" w:rsidR="00903145" w:rsidRDefault="00000000">
            <w:pPr>
              <w:pStyle w:val="TableParagraph"/>
            </w:pPr>
            <w:r>
              <w:t>Formulare un modello matematico con l’utilizzo di equazioni di secondo grado per la risoluzione di problemi di carattere generale.</w:t>
            </w:r>
          </w:p>
          <w:p w14:paraId="50D434CA" w14:textId="77777777" w:rsidR="00903145" w:rsidRDefault="00000000">
            <w:pPr>
              <w:pStyle w:val="TableParagraph"/>
              <w:ind w:right="91"/>
            </w:pPr>
            <w:r>
              <w:t>Acquisire i metodi per la risoluzione dei sistemi di equazioni di grado superiore al primo.</w:t>
            </w:r>
          </w:p>
          <w:p w14:paraId="77FA0AC9" w14:textId="77777777" w:rsidR="00903145" w:rsidRDefault="00000000">
            <w:pPr>
              <w:pStyle w:val="TableParagraph"/>
              <w:spacing w:before="1"/>
            </w:pPr>
            <w:r>
              <w:t>Tradurre il testo di un problema in una equazione o in una disequazione. Risolvere</w:t>
            </w:r>
            <w:r>
              <w:rPr>
                <w:spacing w:val="39"/>
              </w:rPr>
              <w:t xml:space="preserve"> </w:t>
            </w:r>
            <w:r>
              <w:t>tipi</w:t>
            </w:r>
            <w:r>
              <w:rPr>
                <w:spacing w:val="40"/>
              </w:rPr>
              <w:t xml:space="preserve"> </w:t>
            </w:r>
            <w:r>
              <w:t>diversi</w:t>
            </w:r>
            <w:r>
              <w:rPr>
                <w:spacing w:val="40"/>
              </w:rPr>
              <w:t xml:space="preserve"> </w:t>
            </w:r>
            <w:r>
              <w:t>di</w:t>
            </w:r>
            <w:r>
              <w:rPr>
                <w:spacing w:val="38"/>
              </w:rPr>
              <w:t xml:space="preserve"> </w:t>
            </w:r>
            <w:r>
              <w:t>equazioni</w:t>
            </w:r>
            <w:r>
              <w:rPr>
                <w:spacing w:val="40"/>
              </w:rPr>
              <w:t xml:space="preserve"> </w:t>
            </w:r>
            <w:r>
              <w:t>con</w:t>
            </w:r>
            <w:r>
              <w:rPr>
                <w:spacing w:val="40"/>
              </w:rPr>
              <w:t xml:space="preserve"> </w:t>
            </w:r>
            <w:r>
              <w:t>le</w:t>
            </w:r>
            <w:r>
              <w:rPr>
                <w:spacing w:val="40"/>
              </w:rPr>
              <w:t xml:space="preserve"> </w:t>
            </w:r>
            <w:r>
              <w:t>procedure</w:t>
            </w:r>
            <w:r>
              <w:rPr>
                <w:spacing w:val="38"/>
              </w:rPr>
              <w:t xml:space="preserve"> </w:t>
            </w:r>
            <w:r>
              <w:t>del</w:t>
            </w:r>
            <w:r>
              <w:rPr>
                <w:spacing w:val="40"/>
              </w:rPr>
              <w:t xml:space="preserve"> </w:t>
            </w:r>
            <w:r>
              <w:t>calcolo</w:t>
            </w:r>
            <w:r>
              <w:rPr>
                <w:spacing w:val="40"/>
              </w:rPr>
              <w:t xml:space="preserve"> </w:t>
            </w:r>
            <w:r>
              <w:t>algebrico</w:t>
            </w:r>
            <w:r>
              <w:rPr>
                <w:spacing w:val="40"/>
              </w:rPr>
              <w:t xml:space="preserve"> </w:t>
            </w:r>
            <w:r>
              <w:t xml:space="preserve">già </w:t>
            </w:r>
            <w:r>
              <w:rPr>
                <w:spacing w:val="-2"/>
              </w:rPr>
              <w:t>acquisite.</w:t>
            </w:r>
          </w:p>
          <w:p w14:paraId="4E7CC651" w14:textId="77777777" w:rsidR="00903145" w:rsidRDefault="00000000">
            <w:pPr>
              <w:pStyle w:val="TableParagraph"/>
            </w:pPr>
            <w:r>
              <w:t>Comprendere</w:t>
            </w:r>
            <w:r>
              <w:rPr>
                <w:spacing w:val="80"/>
              </w:rPr>
              <w:t xml:space="preserve"> </w:t>
            </w:r>
            <w:r>
              <w:t>alcune</w:t>
            </w:r>
            <w:r>
              <w:rPr>
                <w:spacing w:val="80"/>
              </w:rPr>
              <w:t xml:space="preserve"> </w:t>
            </w:r>
            <w:r>
              <w:t>dimostrazioni</w:t>
            </w:r>
            <w:r>
              <w:rPr>
                <w:spacing w:val="80"/>
              </w:rPr>
              <w:t xml:space="preserve"> </w:t>
            </w:r>
            <w:r>
              <w:t>e</w:t>
            </w:r>
            <w:r>
              <w:rPr>
                <w:spacing w:val="80"/>
              </w:rPr>
              <w:t xml:space="preserve"> </w:t>
            </w:r>
            <w:r>
              <w:t>calcolare</w:t>
            </w:r>
            <w:r>
              <w:rPr>
                <w:spacing w:val="80"/>
              </w:rPr>
              <w:t xml:space="preserve"> </w:t>
            </w:r>
            <w:r>
              <w:t>perimetro</w:t>
            </w:r>
            <w:r>
              <w:rPr>
                <w:spacing w:val="80"/>
              </w:rPr>
              <w:t xml:space="preserve"> </w:t>
            </w:r>
            <w:r>
              <w:t>ed</w:t>
            </w:r>
            <w:r>
              <w:rPr>
                <w:spacing w:val="80"/>
              </w:rPr>
              <w:t xml:space="preserve"> </w:t>
            </w:r>
            <w:r>
              <w:t>aree</w:t>
            </w:r>
            <w:r>
              <w:rPr>
                <w:spacing w:val="80"/>
              </w:rPr>
              <w:t xml:space="preserve"> </w:t>
            </w:r>
            <w:r>
              <w:t>delle principali figure geometriche.</w:t>
            </w:r>
          </w:p>
          <w:p w14:paraId="23D0F0A9" w14:textId="77777777" w:rsidR="00903145" w:rsidRDefault="00000000">
            <w:pPr>
              <w:pStyle w:val="TableParagraph"/>
            </w:pPr>
            <w:r>
              <w:t>Interpretare</w:t>
            </w:r>
            <w:r>
              <w:rPr>
                <w:spacing w:val="80"/>
                <w:w w:val="150"/>
              </w:rPr>
              <w:t xml:space="preserve"> </w:t>
            </w:r>
            <w:r>
              <w:t>algebricamente</w:t>
            </w:r>
            <w:r>
              <w:rPr>
                <w:spacing w:val="80"/>
                <w:w w:val="150"/>
              </w:rPr>
              <w:t xml:space="preserve"> </w:t>
            </w:r>
            <w:r>
              <w:t>e</w:t>
            </w:r>
            <w:r>
              <w:rPr>
                <w:spacing w:val="80"/>
                <w:w w:val="150"/>
              </w:rPr>
              <w:t xml:space="preserve"> </w:t>
            </w:r>
            <w:r>
              <w:t>geometricamente</w:t>
            </w:r>
            <w:r>
              <w:rPr>
                <w:spacing w:val="80"/>
                <w:w w:val="150"/>
              </w:rPr>
              <w:t xml:space="preserve"> </w:t>
            </w:r>
            <w:r>
              <w:t>la</w:t>
            </w:r>
            <w:r>
              <w:rPr>
                <w:spacing w:val="80"/>
                <w:w w:val="150"/>
              </w:rPr>
              <w:t xml:space="preserve"> </w:t>
            </w:r>
            <w:r>
              <w:t>risoluzione</w:t>
            </w:r>
            <w:r>
              <w:rPr>
                <w:spacing w:val="80"/>
                <w:w w:val="150"/>
              </w:rPr>
              <w:t xml:space="preserve"> </w:t>
            </w:r>
            <w:r>
              <w:t>di</w:t>
            </w:r>
            <w:r>
              <w:rPr>
                <w:spacing w:val="80"/>
                <w:w w:val="150"/>
              </w:rPr>
              <w:t xml:space="preserve"> </w:t>
            </w:r>
            <w:r>
              <w:t>una equazione o di un sistema di equazioni.</w:t>
            </w:r>
          </w:p>
          <w:p w14:paraId="21AD5811" w14:textId="77777777" w:rsidR="00903145" w:rsidRDefault="00000000">
            <w:pPr>
              <w:pStyle w:val="TableParagraph"/>
            </w:pPr>
            <w:r>
              <w:t>Formulare un modello matematico con l’utilizzo di equazioni di secondo grado per la risoluzione di problemi di carattere generale</w:t>
            </w:r>
          </w:p>
          <w:p w14:paraId="12184165" w14:textId="77777777" w:rsidR="00903145" w:rsidRDefault="00000000">
            <w:pPr>
              <w:pStyle w:val="TableParagraph"/>
            </w:pPr>
            <w:r>
              <w:t>Raccogliere,</w:t>
            </w:r>
            <w:r>
              <w:rPr>
                <w:spacing w:val="-6"/>
              </w:rPr>
              <w:t xml:space="preserve"> </w:t>
            </w:r>
            <w:r>
              <w:t>organizzare</w:t>
            </w:r>
            <w:r>
              <w:rPr>
                <w:spacing w:val="-6"/>
              </w:rPr>
              <w:t xml:space="preserve"> </w:t>
            </w:r>
            <w:r>
              <w:t>e</w:t>
            </w:r>
            <w:r>
              <w:rPr>
                <w:spacing w:val="-3"/>
              </w:rPr>
              <w:t xml:space="preserve"> </w:t>
            </w:r>
            <w:r>
              <w:t>rappresentare</w:t>
            </w:r>
            <w:r>
              <w:rPr>
                <w:spacing w:val="-6"/>
              </w:rPr>
              <w:t xml:space="preserve"> </w:t>
            </w:r>
            <w:r>
              <w:t>un</w:t>
            </w:r>
            <w:r>
              <w:rPr>
                <w:spacing w:val="-4"/>
              </w:rPr>
              <w:t xml:space="preserve"> </w:t>
            </w:r>
            <w:r>
              <w:t>insieme</w:t>
            </w:r>
            <w:r>
              <w:rPr>
                <w:spacing w:val="-4"/>
              </w:rPr>
              <w:t xml:space="preserve"> </w:t>
            </w:r>
            <w:r>
              <w:t>di</w:t>
            </w:r>
            <w:r>
              <w:rPr>
                <w:spacing w:val="-6"/>
              </w:rPr>
              <w:t xml:space="preserve"> </w:t>
            </w:r>
            <w:r>
              <w:rPr>
                <w:spacing w:val="-4"/>
              </w:rPr>
              <w:t>dati</w:t>
            </w:r>
          </w:p>
        </w:tc>
      </w:tr>
      <w:tr w:rsidR="00903145" w14:paraId="65161885" w14:textId="77777777">
        <w:trPr>
          <w:trHeight w:val="1074"/>
        </w:trPr>
        <w:tc>
          <w:tcPr>
            <w:tcW w:w="2264" w:type="dxa"/>
          </w:tcPr>
          <w:p w14:paraId="34494FC8" w14:textId="77777777" w:rsidR="00903145" w:rsidRDefault="00000000">
            <w:pPr>
              <w:pStyle w:val="TableParagraph"/>
              <w:spacing w:line="265" w:lineRule="exact"/>
              <w:rPr>
                <w:b/>
              </w:rPr>
            </w:pPr>
            <w:r>
              <w:rPr>
                <w:b/>
                <w:spacing w:val="-2"/>
              </w:rPr>
              <w:t>CONOSCENZE</w:t>
            </w:r>
          </w:p>
        </w:tc>
        <w:tc>
          <w:tcPr>
            <w:tcW w:w="7367" w:type="dxa"/>
            <w:gridSpan w:val="3"/>
          </w:tcPr>
          <w:p w14:paraId="7B868438" w14:textId="77777777" w:rsidR="00903145" w:rsidRDefault="00000000">
            <w:pPr>
              <w:pStyle w:val="TableParagraph"/>
              <w:ind w:right="2281"/>
            </w:pPr>
            <w:r>
              <w:t>Problemi</w:t>
            </w:r>
            <w:r>
              <w:rPr>
                <w:spacing w:val="-7"/>
              </w:rPr>
              <w:t xml:space="preserve"> </w:t>
            </w:r>
            <w:r>
              <w:t>ed</w:t>
            </w:r>
            <w:r>
              <w:rPr>
                <w:spacing w:val="-5"/>
              </w:rPr>
              <w:t xml:space="preserve"> </w:t>
            </w:r>
            <w:r>
              <w:t>equazioni</w:t>
            </w:r>
            <w:r>
              <w:rPr>
                <w:spacing w:val="-5"/>
              </w:rPr>
              <w:t xml:space="preserve"> </w:t>
            </w:r>
            <w:r>
              <w:t>di</w:t>
            </w:r>
            <w:r>
              <w:rPr>
                <w:spacing w:val="-5"/>
              </w:rPr>
              <w:t xml:space="preserve"> </w:t>
            </w:r>
            <w:r>
              <w:t>I</w:t>
            </w:r>
            <w:r>
              <w:rPr>
                <w:spacing w:val="-6"/>
              </w:rPr>
              <w:t xml:space="preserve"> </w:t>
            </w:r>
            <w:r>
              <w:t>grado</w:t>
            </w:r>
            <w:r>
              <w:rPr>
                <w:spacing w:val="-4"/>
              </w:rPr>
              <w:t xml:space="preserve"> </w:t>
            </w:r>
            <w:r>
              <w:t>ad</w:t>
            </w:r>
            <w:r>
              <w:rPr>
                <w:spacing w:val="-5"/>
              </w:rPr>
              <w:t xml:space="preserve"> </w:t>
            </w:r>
            <w:r>
              <w:t>una</w:t>
            </w:r>
            <w:r>
              <w:rPr>
                <w:spacing w:val="-5"/>
              </w:rPr>
              <w:t xml:space="preserve"> </w:t>
            </w:r>
            <w:r>
              <w:t>incognita Sistemi di equazioni lineari</w:t>
            </w:r>
          </w:p>
          <w:p w14:paraId="728B4D01" w14:textId="77777777" w:rsidR="00903145" w:rsidRDefault="00000000">
            <w:pPr>
              <w:pStyle w:val="TableParagraph"/>
              <w:spacing w:line="270" w:lineRule="atLeast"/>
              <w:ind w:right="1368"/>
            </w:pPr>
            <w:r>
              <w:t>Proprietà</w:t>
            </w:r>
            <w:r>
              <w:rPr>
                <w:spacing w:val="-5"/>
              </w:rPr>
              <w:t xml:space="preserve"> </w:t>
            </w:r>
            <w:r>
              <w:t>delle</w:t>
            </w:r>
            <w:r>
              <w:rPr>
                <w:spacing w:val="-5"/>
              </w:rPr>
              <w:t xml:space="preserve"> </w:t>
            </w:r>
            <w:r>
              <w:t>figure</w:t>
            </w:r>
            <w:r>
              <w:rPr>
                <w:spacing w:val="-5"/>
              </w:rPr>
              <w:t xml:space="preserve"> </w:t>
            </w:r>
            <w:r>
              <w:t>piane:</w:t>
            </w:r>
            <w:r>
              <w:rPr>
                <w:spacing w:val="-2"/>
              </w:rPr>
              <w:t xml:space="preserve"> </w:t>
            </w:r>
            <w:r>
              <w:t>perimetro</w:t>
            </w:r>
            <w:r>
              <w:rPr>
                <w:spacing w:val="-6"/>
              </w:rPr>
              <w:t xml:space="preserve"> </w:t>
            </w:r>
            <w:r>
              <w:t>ed</w:t>
            </w:r>
            <w:r>
              <w:rPr>
                <w:spacing w:val="-5"/>
              </w:rPr>
              <w:t xml:space="preserve"> </w:t>
            </w:r>
            <w:r>
              <w:t>aree</w:t>
            </w:r>
            <w:r>
              <w:rPr>
                <w:spacing w:val="-5"/>
              </w:rPr>
              <w:t xml:space="preserve"> </w:t>
            </w:r>
            <w:r>
              <w:t>dei</w:t>
            </w:r>
            <w:r>
              <w:rPr>
                <w:spacing w:val="-8"/>
              </w:rPr>
              <w:t xml:space="preserve"> </w:t>
            </w:r>
            <w:r>
              <w:t>poligoni Numeri reali, i radicali</w:t>
            </w:r>
          </w:p>
        </w:tc>
      </w:tr>
    </w:tbl>
    <w:p w14:paraId="1BB79B95" w14:textId="77777777" w:rsidR="00903145" w:rsidRDefault="00903145">
      <w:pPr>
        <w:pStyle w:val="TableParagraph"/>
        <w:spacing w:line="270" w:lineRule="atLeast"/>
        <w:sectPr w:rsidR="00903145">
          <w:type w:val="continuous"/>
          <w:pgSz w:w="11910" w:h="16840"/>
          <w:pgMar w:top="1380" w:right="992" w:bottom="280" w:left="992" w:header="720" w:footer="720" w:gutter="0"/>
          <w:cols w:space="720"/>
        </w:sectPr>
      </w:pPr>
    </w:p>
    <w:p w14:paraId="6DD860DE" w14:textId="77777777" w:rsidR="00903145" w:rsidRDefault="00903145">
      <w:pPr>
        <w:pStyle w:val="Corpotesto"/>
        <w:ind w:left="0"/>
      </w:pPr>
    </w:p>
    <w:p w14:paraId="21091844" w14:textId="77777777" w:rsidR="00903145" w:rsidRDefault="00903145">
      <w:pPr>
        <w:pStyle w:val="Corpotesto"/>
        <w:ind w:left="0"/>
      </w:pPr>
    </w:p>
    <w:p w14:paraId="74F4A6AA" w14:textId="77777777" w:rsidR="00903145" w:rsidRDefault="00903145">
      <w:pPr>
        <w:pStyle w:val="Corpotesto"/>
        <w:ind w:left="0"/>
      </w:pPr>
    </w:p>
    <w:p w14:paraId="68AAD046" w14:textId="77777777" w:rsidR="00903145" w:rsidRDefault="00903145">
      <w:pPr>
        <w:pStyle w:val="Corpotesto"/>
        <w:ind w:left="0"/>
      </w:pPr>
    </w:p>
    <w:p w14:paraId="7C050BD5" w14:textId="77777777" w:rsidR="00903145" w:rsidRDefault="00903145">
      <w:pPr>
        <w:pStyle w:val="Corpotesto"/>
        <w:ind w:left="0"/>
      </w:pPr>
    </w:p>
    <w:p w14:paraId="68A3D4A0" w14:textId="77777777" w:rsidR="00903145" w:rsidRDefault="00903145">
      <w:pPr>
        <w:pStyle w:val="Corpotesto"/>
        <w:ind w:left="0"/>
      </w:pPr>
    </w:p>
    <w:p w14:paraId="7020EDD7" w14:textId="77777777" w:rsidR="00903145" w:rsidRDefault="00903145">
      <w:pPr>
        <w:pStyle w:val="Corpotesto"/>
        <w:spacing w:before="35"/>
        <w:ind w:left="0"/>
      </w:pPr>
    </w:p>
    <w:p w14:paraId="3A514AA4" w14:textId="77777777" w:rsidR="00903145" w:rsidRDefault="00000000">
      <w:pPr>
        <w:spacing w:before="1" w:line="242" w:lineRule="auto"/>
        <w:ind w:left="140" w:right="38"/>
        <w:rPr>
          <w:b/>
        </w:rPr>
      </w:pPr>
      <w:r>
        <w:rPr>
          <w:b/>
        </w:rPr>
        <w:t>OBIETTIVI</w:t>
      </w:r>
      <w:r>
        <w:rPr>
          <w:b/>
          <w:spacing w:val="-13"/>
        </w:rPr>
        <w:t xml:space="preserve"> </w:t>
      </w:r>
      <w:r>
        <w:rPr>
          <w:b/>
        </w:rPr>
        <w:t>MINIMI</w:t>
      </w:r>
      <w:r>
        <w:rPr>
          <w:b/>
          <w:spacing w:val="-12"/>
        </w:rPr>
        <w:t xml:space="preserve"> </w:t>
      </w:r>
      <w:r>
        <w:rPr>
          <w:b/>
        </w:rPr>
        <w:t xml:space="preserve">DI </w:t>
      </w:r>
      <w:r>
        <w:rPr>
          <w:b/>
          <w:spacing w:val="-2"/>
        </w:rPr>
        <w:t xml:space="preserve">APPRENDIMENTO </w:t>
      </w:r>
      <w:r>
        <w:rPr>
          <w:b/>
        </w:rPr>
        <w:t>COMPETENZE DI EDUCAZIONE CIVICA</w:t>
      </w:r>
    </w:p>
    <w:p w14:paraId="5BA94108" w14:textId="77777777" w:rsidR="00903145" w:rsidRDefault="00000000">
      <w:pPr>
        <w:pStyle w:val="Corpotesto"/>
        <w:spacing w:before="26" w:line="268" w:lineRule="exact"/>
      </w:pPr>
      <w:r>
        <w:br w:type="column"/>
      </w:r>
      <w:r>
        <w:t>Equazioni</w:t>
      </w:r>
      <w:r>
        <w:rPr>
          <w:spacing w:val="-2"/>
        </w:rPr>
        <w:t xml:space="preserve"> </w:t>
      </w:r>
      <w:r>
        <w:t>di</w:t>
      </w:r>
      <w:r>
        <w:rPr>
          <w:spacing w:val="-3"/>
        </w:rPr>
        <w:t xml:space="preserve"> </w:t>
      </w:r>
      <w:r>
        <w:t>II</w:t>
      </w:r>
      <w:r>
        <w:rPr>
          <w:spacing w:val="-3"/>
        </w:rPr>
        <w:t xml:space="preserve"> </w:t>
      </w:r>
      <w:r>
        <w:rPr>
          <w:spacing w:val="-4"/>
        </w:rPr>
        <w:t>grado</w:t>
      </w:r>
    </w:p>
    <w:p w14:paraId="0730A661" w14:textId="77777777" w:rsidR="00903145" w:rsidRDefault="00000000">
      <w:pPr>
        <w:pStyle w:val="Corpotesto"/>
        <w:ind w:right="2182"/>
      </w:pPr>
      <w:r>
        <w:t>Sistemi</w:t>
      </w:r>
      <w:r>
        <w:rPr>
          <w:spacing w:val="-7"/>
        </w:rPr>
        <w:t xml:space="preserve"> </w:t>
      </w:r>
      <w:r>
        <w:t>di</w:t>
      </w:r>
      <w:r>
        <w:rPr>
          <w:spacing w:val="-4"/>
        </w:rPr>
        <w:t xml:space="preserve"> </w:t>
      </w:r>
      <w:r>
        <w:t>equazioni</w:t>
      </w:r>
      <w:r>
        <w:rPr>
          <w:spacing w:val="-4"/>
        </w:rPr>
        <w:t xml:space="preserve"> </w:t>
      </w:r>
      <w:r>
        <w:t>di</w:t>
      </w:r>
      <w:r>
        <w:rPr>
          <w:spacing w:val="-5"/>
        </w:rPr>
        <w:t xml:space="preserve"> </w:t>
      </w:r>
      <w:r>
        <w:t>grado</w:t>
      </w:r>
      <w:r>
        <w:rPr>
          <w:spacing w:val="-3"/>
        </w:rPr>
        <w:t xml:space="preserve"> </w:t>
      </w:r>
      <w:r>
        <w:t>superiore</w:t>
      </w:r>
      <w:r>
        <w:rPr>
          <w:spacing w:val="-6"/>
        </w:rPr>
        <w:t xml:space="preserve"> </w:t>
      </w:r>
      <w:r>
        <w:t>al</w:t>
      </w:r>
      <w:r>
        <w:rPr>
          <w:spacing w:val="-4"/>
        </w:rPr>
        <w:t xml:space="preserve"> </w:t>
      </w:r>
      <w:r>
        <w:t>primo Disequazioni intere di I e di II grado</w:t>
      </w:r>
    </w:p>
    <w:p w14:paraId="706B7BE0" w14:textId="77777777" w:rsidR="00903145" w:rsidRDefault="00000000">
      <w:pPr>
        <w:pStyle w:val="Corpotesto"/>
      </w:pPr>
      <w:r>
        <w:t>Equazioni</w:t>
      </w:r>
      <w:r>
        <w:rPr>
          <w:spacing w:val="-4"/>
        </w:rPr>
        <w:t xml:space="preserve"> </w:t>
      </w:r>
      <w:r>
        <w:t>di</w:t>
      </w:r>
      <w:r>
        <w:rPr>
          <w:spacing w:val="-4"/>
        </w:rPr>
        <w:t xml:space="preserve"> </w:t>
      </w:r>
      <w:r>
        <w:t>grado</w:t>
      </w:r>
      <w:r>
        <w:rPr>
          <w:spacing w:val="-2"/>
        </w:rPr>
        <w:t xml:space="preserve"> </w:t>
      </w:r>
      <w:r>
        <w:t>superiore</w:t>
      </w:r>
      <w:r>
        <w:rPr>
          <w:spacing w:val="-3"/>
        </w:rPr>
        <w:t xml:space="preserve"> </w:t>
      </w:r>
      <w:r>
        <w:t>al</w:t>
      </w:r>
      <w:r>
        <w:rPr>
          <w:spacing w:val="-3"/>
        </w:rPr>
        <w:t xml:space="preserve"> </w:t>
      </w:r>
      <w:r>
        <w:rPr>
          <w:spacing w:val="-2"/>
        </w:rPr>
        <w:t>secondo</w:t>
      </w:r>
    </w:p>
    <w:p w14:paraId="667C39C2" w14:textId="77777777" w:rsidR="00903145" w:rsidRDefault="00000000">
      <w:pPr>
        <w:pStyle w:val="Corpotesto"/>
      </w:pPr>
      <w:r>
        <w:t>Rappresentazione geometrica</w:t>
      </w:r>
      <w:r>
        <w:rPr>
          <w:spacing w:val="-1"/>
        </w:rPr>
        <w:t xml:space="preserve"> </w:t>
      </w:r>
      <w:r>
        <w:t>dell’insieme R x R: il</w:t>
      </w:r>
      <w:r>
        <w:rPr>
          <w:spacing w:val="-1"/>
        </w:rPr>
        <w:t xml:space="preserve"> </w:t>
      </w:r>
      <w:r>
        <w:t>piano cartesiano; risoluzione grafica di equazioni e sistemi di equazioni di I grado</w:t>
      </w:r>
    </w:p>
    <w:p w14:paraId="46C0AB35" w14:textId="77777777" w:rsidR="00903145" w:rsidRDefault="00000000">
      <w:pPr>
        <w:pStyle w:val="Corpotesto"/>
        <w:spacing w:before="1"/>
      </w:pPr>
      <w:r>
        <w:t>Statistica</w:t>
      </w:r>
      <w:r>
        <w:rPr>
          <w:spacing w:val="-3"/>
        </w:rPr>
        <w:t xml:space="preserve"> </w:t>
      </w:r>
      <w:r>
        <w:rPr>
          <w:spacing w:val="-2"/>
        </w:rPr>
        <w:t>descrittiva</w:t>
      </w:r>
    </w:p>
    <w:p w14:paraId="6874E106" w14:textId="77777777" w:rsidR="00903145" w:rsidRDefault="00000000">
      <w:pPr>
        <w:spacing w:before="9"/>
        <w:ind w:left="140"/>
      </w:pPr>
      <w:r>
        <w:rPr>
          <w:spacing w:val="-5"/>
        </w:rPr>
        <w:t>……</w:t>
      </w:r>
    </w:p>
    <w:p w14:paraId="66E99C09" w14:textId="77777777" w:rsidR="00903145" w:rsidRDefault="00000000">
      <w:pPr>
        <w:pStyle w:val="Titolo1"/>
        <w:spacing w:before="1" w:line="249" w:lineRule="auto"/>
      </w:pPr>
      <w:r>
        <w:rPr>
          <w:spacing w:val="-6"/>
        </w:rPr>
        <w:t xml:space="preserve">…… </w:t>
      </w:r>
      <w:r>
        <w:rPr>
          <w:spacing w:val="-2"/>
        </w:rPr>
        <w:t>COSTITUZIONE,</w:t>
      </w:r>
    </w:p>
    <w:p w14:paraId="2B1404F3" w14:textId="77777777" w:rsidR="00903145" w:rsidRDefault="00000000">
      <w:pPr>
        <w:pStyle w:val="Corpotesto"/>
        <w:ind w:right="5893"/>
      </w:pPr>
      <w:r>
        <w:t>diritto,</w:t>
      </w:r>
      <w:r>
        <w:rPr>
          <w:spacing w:val="-13"/>
        </w:rPr>
        <w:t xml:space="preserve"> </w:t>
      </w:r>
      <w:r>
        <w:t>legalità</w:t>
      </w:r>
      <w:r>
        <w:rPr>
          <w:spacing w:val="-12"/>
        </w:rPr>
        <w:t xml:space="preserve"> </w:t>
      </w:r>
      <w:r>
        <w:t xml:space="preserve">e </w:t>
      </w:r>
      <w:r>
        <w:rPr>
          <w:spacing w:val="-2"/>
        </w:rPr>
        <w:t>solidarietà</w:t>
      </w:r>
    </w:p>
    <w:p w14:paraId="3A0EA589" w14:textId="77777777" w:rsidR="00903145" w:rsidRDefault="00000000">
      <w:pPr>
        <w:pStyle w:val="Titolo1"/>
        <w:spacing w:before="260" w:line="237" w:lineRule="auto"/>
      </w:pPr>
      <w:r>
        <w:rPr>
          <w:spacing w:val="-2"/>
        </w:rPr>
        <w:t>SVILUPPO SOSTENIBILE,</w:t>
      </w:r>
    </w:p>
    <w:p w14:paraId="5EF148A4" w14:textId="77777777" w:rsidR="00903145" w:rsidRDefault="00000000">
      <w:pPr>
        <w:pStyle w:val="Corpotesto"/>
        <w:spacing w:before="2"/>
        <w:ind w:right="5893"/>
      </w:pPr>
      <w:r>
        <w:rPr>
          <w:spacing w:val="-2"/>
        </w:rPr>
        <w:t xml:space="preserve">educazione ambientale, </w:t>
      </w:r>
      <w:r>
        <w:t>conoscenza e tutela del patrimonio</w:t>
      </w:r>
      <w:r>
        <w:rPr>
          <w:spacing w:val="-13"/>
        </w:rPr>
        <w:t xml:space="preserve"> </w:t>
      </w:r>
      <w:r>
        <w:t>e</w:t>
      </w:r>
      <w:r>
        <w:rPr>
          <w:spacing w:val="-12"/>
        </w:rPr>
        <w:t xml:space="preserve"> </w:t>
      </w:r>
      <w:r>
        <w:t xml:space="preserve">del </w:t>
      </w:r>
      <w:r>
        <w:rPr>
          <w:spacing w:val="-2"/>
        </w:rPr>
        <w:t>territorio</w:t>
      </w:r>
    </w:p>
    <w:p w14:paraId="697CAD8B" w14:textId="77777777" w:rsidR="00903145" w:rsidRDefault="00903145">
      <w:pPr>
        <w:pStyle w:val="Corpotesto"/>
        <w:spacing w:before="1"/>
        <w:ind w:left="0"/>
      </w:pPr>
    </w:p>
    <w:p w14:paraId="6F1A91E6" w14:textId="77777777" w:rsidR="00903145" w:rsidRDefault="00000000">
      <w:pPr>
        <w:pStyle w:val="Titolo1"/>
      </w:pPr>
      <w:r>
        <w:rPr>
          <w:spacing w:val="-2"/>
        </w:rPr>
        <w:t>CITTADINANZA DIGITALE</w:t>
      </w:r>
    </w:p>
    <w:p w14:paraId="695C0DAD" w14:textId="77777777" w:rsidR="00903145" w:rsidRDefault="00903145">
      <w:pPr>
        <w:pStyle w:val="Titolo1"/>
        <w:sectPr w:rsidR="00903145">
          <w:pgSz w:w="11910" w:h="16840"/>
          <w:pgMar w:top="1380" w:right="992" w:bottom="280" w:left="992" w:header="720" w:footer="720" w:gutter="0"/>
          <w:cols w:num="2" w:space="720" w:equalWidth="0">
            <w:col w:w="2087" w:space="176"/>
            <w:col w:w="7663"/>
          </w:cols>
        </w:sectPr>
      </w:pPr>
    </w:p>
    <w:p w14:paraId="0B85A00F" w14:textId="77777777" w:rsidR="00903145" w:rsidRDefault="00903145">
      <w:pPr>
        <w:pStyle w:val="Corpotesto"/>
        <w:spacing w:before="3"/>
        <w:ind w:left="0"/>
        <w:rPr>
          <w:sz w:val="18"/>
        </w:rPr>
      </w:pPr>
    </w:p>
    <w:p w14:paraId="205A1CBE" w14:textId="77777777" w:rsidR="00903145" w:rsidRDefault="00903145">
      <w:pPr>
        <w:pStyle w:val="Corpotesto"/>
        <w:rPr>
          <w:sz w:val="18"/>
        </w:rPr>
        <w:sectPr w:rsidR="00903145">
          <w:type w:val="continuous"/>
          <w:pgSz w:w="11910" w:h="16840"/>
          <w:pgMar w:top="1360" w:right="992" w:bottom="280" w:left="992" w:header="720" w:footer="720" w:gutter="0"/>
          <w:cols w:space="720"/>
        </w:sectPr>
      </w:pPr>
    </w:p>
    <w:p w14:paraId="3C0D6ED4" w14:textId="77777777" w:rsidR="00903145" w:rsidRDefault="00903145">
      <w:pPr>
        <w:pStyle w:val="Corpotesto"/>
        <w:spacing w:before="54"/>
        <w:ind w:left="0"/>
      </w:pPr>
    </w:p>
    <w:p w14:paraId="6A6191A1" w14:textId="77777777" w:rsidR="00903145" w:rsidRDefault="00000000">
      <w:pPr>
        <w:pStyle w:val="Corpotesto"/>
        <w:ind w:right="615"/>
      </w:pPr>
      <w:r>
        <w:t>Lezione frontale dialogata Confronto</w:t>
      </w:r>
      <w:r>
        <w:rPr>
          <w:spacing w:val="-13"/>
        </w:rPr>
        <w:t xml:space="preserve"> </w:t>
      </w:r>
      <w:r>
        <w:t xml:space="preserve">studente/docente </w:t>
      </w:r>
      <w:r>
        <w:rPr>
          <w:spacing w:val="-2"/>
        </w:rPr>
        <w:t>Tutoring</w:t>
      </w:r>
    </w:p>
    <w:p w14:paraId="3C1CCCCB" w14:textId="77777777" w:rsidR="00903145" w:rsidRDefault="00000000">
      <w:pPr>
        <w:pStyle w:val="Corpotesto"/>
        <w:spacing w:before="1"/>
        <w:ind w:right="1751"/>
      </w:pPr>
      <w:r>
        <w:t>Peer to peer Lezione</w:t>
      </w:r>
      <w:r>
        <w:rPr>
          <w:spacing w:val="-13"/>
        </w:rPr>
        <w:t xml:space="preserve"> </w:t>
      </w:r>
      <w:r>
        <w:t xml:space="preserve">frontale </w:t>
      </w:r>
      <w:proofErr w:type="spellStart"/>
      <w:r>
        <w:rPr>
          <w:spacing w:val="-2"/>
        </w:rPr>
        <w:t>Debate</w:t>
      </w:r>
      <w:proofErr w:type="spellEnd"/>
    </w:p>
    <w:p w14:paraId="37E95286" w14:textId="77777777" w:rsidR="00903145" w:rsidRDefault="00000000">
      <w:pPr>
        <w:pStyle w:val="Corpotesto"/>
        <w:spacing w:before="1"/>
      </w:pPr>
      <w:r>
        <w:t>Approccio</w:t>
      </w:r>
      <w:r>
        <w:rPr>
          <w:spacing w:val="-13"/>
        </w:rPr>
        <w:t xml:space="preserve"> </w:t>
      </w:r>
      <w:r>
        <w:t>problematico</w:t>
      </w:r>
      <w:r>
        <w:rPr>
          <w:spacing w:val="-12"/>
        </w:rPr>
        <w:t xml:space="preserve"> </w:t>
      </w:r>
      <w:r>
        <w:t>e</w:t>
      </w:r>
      <w:r>
        <w:rPr>
          <w:spacing w:val="-12"/>
        </w:rPr>
        <w:t xml:space="preserve"> </w:t>
      </w:r>
      <w:r>
        <w:t>dialogico Cooperative learning</w:t>
      </w:r>
    </w:p>
    <w:p w14:paraId="0D0FC329" w14:textId="77777777" w:rsidR="00903145" w:rsidRDefault="00000000">
      <w:pPr>
        <w:pStyle w:val="Corpotesto"/>
        <w:spacing w:before="1"/>
        <w:ind w:right="1207"/>
      </w:pPr>
      <w:r>
        <w:t>Attività laboratoriale Riflessione</w:t>
      </w:r>
      <w:r>
        <w:rPr>
          <w:spacing w:val="-13"/>
        </w:rPr>
        <w:t xml:space="preserve"> </w:t>
      </w:r>
      <w:r>
        <w:t>individuale</w:t>
      </w:r>
    </w:p>
    <w:p w14:paraId="30BEC5A0" w14:textId="77777777" w:rsidR="00903145" w:rsidRDefault="00000000">
      <w:pPr>
        <w:pStyle w:val="Corpotesto"/>
      </w:pPr>
      <w:r>
        <w:t>Lezione</w:t>
      </w:r>
      <w:r>
        <w:rPr>
          <w:spacing w:val="-10"/>
        </w:rPr>
        <w:t xml:space="preserve"> </w:t>
      </w:r>
      <w:r>
        <w:t>con</w:t>
      </w:r>
      <w:r>
        <w:rPr>
          <w:spacing w:val="-9"/>
        </w:rPr>
        <w:t xml:space="preserve"> </w:t>
      </w:r>
      <w:r>
        <w:t>l’utilizzo</w:t>
      </w:r>
      <w:r>
        <w:rPr>
          <w:spacing w:val="-8"/>
        </w:rPr>
        <w:t xml:space="preserve"> </w:t>
      </w:r>
      <w:r>
        <w:t>delle</w:t>
      </w:r>
      <w:r>
        <w:rPr>
          <w:spacing w:val="-10"/>
        </w:rPr>
        <w:t xml:space="preserve"> </w:t>
      </w:r>
      <w:r>
        <w:t xml:space="preserve">TIC </w:t>
      </w:r>
      <w:proofErr w:type="spellStart"/>
      <w:r>
        <w:rPr>
          <w:spacing w:val="-2"/>
        </w:rPr>
        <w:t>Flippedclassroom</w:t>
      </w:r>
      <w:proofErr w:type="spellEnd"/>
    </w:p>
    <w:p w14:paraId="21B05AC7" w14:textId="77777777" w:rsidR="00903145" w:rsidRDefault="00000000">
      <w:pPr>
        <w:spacing w:before="57"/>
        <w:ind w:left="140"/>
        <w:rPr>
          <w:b/>
        </w:rPr>
      </w:pPr>
      <w:r>
        <w:br w:type="column"/>
      </w:r>
      <w:r>
        <w:rPr>
          <w:b/>
          <w:spacing w:val="-2"/>
        </w:rPr>
        <w:t>METODOLOGIE</w:t>
      </w:r>
    </w:p>
    <w:p w14:paraId="05973AFF" w14:textId="77777777" w:rsidR="00903145" w:rsidRDefault="00903145">
      <w:pPr>
        <w:pStyle w:val="Corpotesto"/>
        <w:ind w:left="0"/>
        <w:rPr>
          <w:b/>
        </w:rPr>
      </w:pPr>
    </w:p>
    <w:p w14:paraId="15BEECAE" w14:textId="77777777" w:rsidR="00903145" w:rsidRDefault="00903145">
      <w:pPr>
        <w:pStyle w:val="Corpotesto"/>
        <w:ind w:left="0"/>
        <w:rPr>
          <w:b/>
        </w:rPr>
      </w:pPr>
    </w:p>
    <w:p w14:paraId="588A90D9" w14:textId="77777777" w:rsidR="00903145" w:rsidRDefault="00903145">
      <w:pPr>
        <w:pStyle w:val="Corpotesto"/>
        <w:ind w:left="0"/>
        <w:rPr>
          <w:b/>
        </w:rPr>
      </w:pPr>
    </w:p>
    <w:p w14:paraId="56E3B32A" w14:textId="77777777" w:rsidR="00903145" w:rsidRDefault="00903145">
      <w:pPr>
        <w:pStyle w:val="Corpotesto"/>
        <w:ind w:left="0"/>
        <w:rPr>
          <w:b/>
        </w:rPr>
      </w:pPr>
    </w:p>
    <w:p w14:paraId="785D4665" w14:textId="77777777" w:rsidR="00903145" w:rsidRDefault="00903145">
      <w:pPr>
        <w:pStyle w:val="Corpotesto"/>
        <w:ind w:left="0"/>
        <w:rPr>
          <w:b/>
        </w:rPr>
      </w:pPr>
    </w:p>
    <w:p w14:paraId="2D627F5D" w14:textId="77777777" w:rsidR="00903145" w:rsidRDefault="00903145">
      <w:pPr>
        <w:pStyle w:val="Corpotesto"/>
        <w:ind w:left="0"/>
        <w:rPr>
          <w:b/>
        </w:rPr>
      </w:pPr>
    </w:p>
    <w:p w14:paraId="36BCD134" w14:textId="77777777" w:rsidR="00903145" w:rsidRDefault="00903145">
      <w:pPr>
        <w:pStyle w:val="Corpotesto"/>
        <w:ind w:left="0"/>
        <w:rPr>
          <w:b/>
        </w:rPr>
      </w:pPr>
    </w:p>
    <w:p w14:paraId="04B27722" w14:textId="77777777" w:rsidR="00903145" w:rsidRDefault="00903145">
      <w:pPr>
        <w:pStyle w:val="Corpotesto"/>
        <w:ind w:left="0"/>
        <w:rPr>
          <w:b/>
        </w:rPr>
      </w:pPr>
    </w:p>
    <w:p w14:paraId="4D911284" w14:textId="77777777" w:rsidR="00903145" w:rsidRDefault="00903145">
      <w:pPr>
        <w:pStyle w:val="Corpotesto"/>
        <w:ind w:left="0"/>
        <w:rPr>
          <w:b/>
        </w:rPr>
      </w:pPr>
    </w:p>
    <w:p w14:paraId="51803083" w14:textId="77777777" w:rsidR="00903145" w:rsidRDefault="00903145">
      <w:pPr>
        <w:pStyle w:val="Corpotesto"/>
        <w:ind w:left="0"/>
        <w:rPr>
          <w:b/>
        </w:rPr>
      </w:pPr>
    </w:p>
    <w:p w14:paraId="3DD1F445" w14:textId="77777777" w:rsidR="00903145" w:rsidRDefault="00903145">
      <w:pPr>
        <w:pStyle w:val="Corpotesto"/>
        <w:ind w:left="0"/>
        <w:rPr>
          <w:b/>
        </w:rPr>
      </w:pPr>
    </w:p>
    <w:p w14:paraId="3A94DD5F" w14:textId="77777777" w:rsidR="00903145" w:rsidRDefault="00903145">
      <w:pPr>
        <w:pStyle w:val="Corpotesto"/>
        <w:spacing w:before="8"/>
        <w:ind w:left="0"/>
        <w:rPr>
          <w:b/>
        </w:rPr>
      </w:pPr>
    </w:p>
    <w:p w14:paraId="7BFD6B56" w14:textId="77777777" w:rsidR="00903145" w:rsidRDefault="00000000">
      <w:pPr>
        <w:ind w:left="181"/>
        <w:rPr>
          <w:b/>
        </w:rPr>
      </w:pPr>
      <w:r>
        <w:rPr>
          <w:b/>
          <w:spacing w:val="-2"/>
        </w:rPr>
        <w:t>VALUTAZIONE</w:t>
      </w:r>
    </w:p>
    <w:p w14:paraId="440BBCAD" w14:textId="77777777" w:rsidR="00903145" w:rsidRDefault="00903145">
      <w:pPr>
        <w:rPr>
          <w:b/>
        </w:rPr>
        <w:sectPr w:rsidR="00903145">
          <w:type w:val="continuous"/>
          <w:pgSz w:w="11910" w:h="16840"/>
          <w:pgMar w:top="1360" w:right="992" w:bottom="280" w:left="992" w:header="720" w:footer="720" w:gutter="0"/>
          <w:cols w:num="2" w:space="720" w:equalWidth="0">
            <w:col w:w="3343" w:space="668"/>
            <w:col w:w="5915"/>
          </w:cols>
        </w:sectPr>
      </w:pPr>
    </w:p>
    <w:p w14:paraId="11520B32" w14:textId="77777777" w:rsidR="00903145" w:rsidRDefault="00000000">
      <w:pPr>
        <w:pStyle w:val="Corpotesto"/>
        <w:rPr>
          <w:sz w:val="20"/>
        </w:rPr>
      </w:pPr>
      <w:r>
        <w:rPr>
          <w:noProof/>
          <w:sz w:val="20"/>
        </w:rPr>
        <mc:AlternateContent>
          <mc:Choice Requires="wpg">
            <w:drawing>
              <wp:anchor distT="0" distB="0" distL="0" distR="0" simplePos="0" relativeHeight="486922752" behindDoc="1" locked="0" layoutInCell="1" allowOverlap="1" wp14:anchorId="1EC99B5F" wp14:editId="375A3E9D">
                <wp:simplePos x="0" y="0"/>
                <wp:positionH relativeFrom="page">
                  <wp:posOffset>647700</wp:posOffset>
                </wp:positionH>
                <wp:positionV relativeFrom="page">
                  <wp:posOffset>899159</wp:posOffset>
                </wp:positionV>
                <wp:extent cx="6122035" cy="904621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2035" cy="9046210"/>
                          <a:chOff x="0" y="0"/>
                          <a:chExt cx="6122035" cy="9046210"/>
                        </a:xfrm>
                      </wpg:grpSpPr>
                      <wps:wsp>
                        <wps:cNvPr id="10" name="Graphic 10"/>
                        <wps:cNvSpPr/>
                        <wps:spPr>
                          <a:xfrm>
                            <a:off x="0" y="0"/>
                            <a:ext cx="6122035" cy="9040495"/>
                          </a:xfrm>
                          <a:custGeom>
                            <a:avLst/>
                            <a:gdLst/>
                            <a:ahLst/>
                            <a:cxnLst/>
                            <a:rect l="l" t="t" r="r" b="b"/>
                            <a:pathLst>
                              <a:path w="6122035" h="9040495">
                                <a:moveTo>
                                  <a:pt x="6096" y="6513081"/>
                                </a:moveTo>
                                <a:lnTo>
                                  <a:pt x="0" y="6513081"/>
                                </a:lnTo>
                                <a:lnTo>
                                  <a:pt x="0" y="8047990"/>
                                </a:lnTo>
                                <a:lnTo>
                                  <a:pt x="6096" y="8047990"/>
                                </a:lnTo>
                                <a:lnTo>
                                  <a:pt x="6096" y="6513081"/>
                                </a:lnTo>
                                <a:close/>
                              </a:path>
                              <a:path w="6122035" h="9040495">
                                <a:moveTo>
                                  <a:pt x="2524366" y="1554861"/>
                                </a:moveTo>
                                <a:lnTo>
                                  <a:pt x="2518283" y="1554861"/>
                                </a:lnTo>
                                <a:lnTo>
                                  <a:pt x="2518283" y="4283075"/>
                                </a:lnTo>
                                <a:lnTo>
                                  <a:pt x="2518283" y="4289171"/>
                                </a:lnTo>
                                <a:lnTo>
                                  <a:pt x="2524366" y="4289171"/>
                                </a:lnTo>
                                <a:lnTo>
                                  <a:pt x="2524366" y="4283075"/>
                                </a:lnTo>
                                <a:lnTo>
                                  <a:pt x="2524366" y="1554861"/>
                                </a:lnTo>
                                <a:close/>
                              </a:path>
                              <a:path w="6122035" h="9040495">
                                <a:moveTo>
                                  <a:pt x="2524366" y="1548638"/>
                                </a:moveTo>
                                <a:lnTo>
                                  <a:pt x="2518283" y="1548638"/>
                                </a:lnTo>
                                <a:lnTo>
                                  <a:pt x="2518283" y="1554734"/>
                                </a:lnTo>
                                <a:lnTo>
                                  <a:pt x="2524366" y="1554734"/>
                                </a:lnTo>
                                <a:lnTo>
                                  <a:pt x="2524366" y="1548638"/>
                                </a:lnTo>
                                <a:close/>
                              </a:path>
                              <a:path w="6122035" h="9040495">
                                <a:moveTo>
                                  <a:pt x="5265166" y="8637740"/>
                                </a:moveTo>
                                <a:lnTo>
                                  <a:pt x="5256022" y="8637740"/>
                                </a:lnTo>
                                <a:lnTo>
                                  <a:pt x="5256022" y="8672779"/>
                                </a:lnTo>
                                <a:lnTo>
                                  <a:pt x="5265166" y="8672779"/>
                                </a:lnTo>
                                <a:lnTo>
                                  <a:pt x="5265166" y="8637740"/>
                                </a:lnTo>
                                <a:close/>
                              </a:path>
                              <a:path w="6122035" h="9040495">
                                <a:moveTo>
                                  <a:pt x="6048489" y="8226298"/>
                                </a:moveTo>
                                <a:lnTo>
                                  <a:pt x="6039358" y="8226298"/>
                                </a:lnTo>
                                <a:lnTo>
                                  <a:pt x="115824" y="8226311"/>
                                </a:lnTo>
                                <a:lnTo>
                                  <a:pt x="106680" y="8226298"/>
                                </a:lnTo>
                                <a:lnTo>
                                  <a:pt x="106680" y="8235442"/>
                                </a:lnTo>
                                <a:lnTo>
                                  <a:pt x="106680" y="9040063"/>
                                </a:lnTo>
                                <a:lnTo>
                                  <a:pt x="115824" y="9040063"/>
                                </a:lnTo>
                                <a:lnTo>
                                  <a:pt x="1626362" y="9040063"/>
                                </a:lnTo>
                                <a:lnTo>
                                  <a:pt x="1635506" y="9040063"/>
                                </a:lnTo>
                                <a:lnTo>
                                  <a:pt x="4092829" y="9040063"/>
                                </a:lnTo>
                                <a:lnTo>
                                  <a:pt x="4101973" y="9040063"/>
                                </a:lnTo>
                                <a:lnTo>
                                  <a:pt x="4101973" y="9030919"/>
                                </a:lnTo>
                                <a:lnTo>
                                  <a:pt x="4101973" y="8672779"/>
                                </a:lnTo>
                                <a:lnTo>
                                  <a:pt x="4101973" y="8637740"/>
                                </a:lnTo>
                                <a:lnTo>
                                  <a:pt x="4092829" y="8637740"/>
                                </a:lnTo>
                                <a:lnTo>
                                  <a:pt x="4092829" y="8672779"/>
                                </a:lnTo>
                                <a:lnTo>
                                  <a:pt x="4092829" y="9030919"/>
                                </a:lnTo>
                                <a:lnTo>
                                  <a:pt x="1635506" y="9030919"/>
                                </a:lnTo>
                                <a:lnTo>
                                  <a:pt x="1635506" y="8672779"/>
                                </a:lnTo>
                                <a:lnTo>
                                  <a:pt x="1635506" y="8637740"/>
                                </a:lnTo>
                                <a:lnTo>
                                  <a:pt x="1626362" y="8637740"/>
                                </a:lnTo>
                                <a:lnTo>
                                  <a:pt x="1626362" y="8672779"/>
                                </a:lnTo>
                                <a:lnTo>
                                  <a:pt x="1626362" y="9030919"/>
                                </a:lnTo>
                                <a:lnTo>
                                  <a:pt x="115824" y="9030919"/>
                                </a:lnTo>
                                <a:lnTo>
                                  <a:pt x="115824" y="8672779"/>
                                </a:lnTo>
                                <a:lnTo>
                                  <a:pt x="115824" y="8637727"/>
                                </a:lnTo>
                                <a:lnTo>
                                  <a:pt x="1626362" y="8637727"/>
                                </a:lnTo>
                                <a:lnTo>
                                  <a:pt x="1635506" y="8637727"/>
                                </a:lnTo>
                                <a:lnTo>
                                  <a:pt x="4092829" y="8637727"/>
                                </a:lnTo>
                                <a:lnTo>
                                  <a:pt x="4101973" y="8637727"/>
                                </a:lnTo>
                                <a:lnTo>
                                  <a:pt x="5255946" y="8637727"/>
                                </a:lnTo>
                                <a:lnTo>
                                  <a:pt x="5255946" y="8628583"/>
                                </a:lnTo>
                                <a:lnTo>
                                  <a:pt x="115824" y="8628583"/>
                                </a:lnTo>
                                <a:lnTo>
                                  <a:pt x="115824" y="8270494"/>
                                </a:lnTo>
                                <a:lnTo>
                                  <a:pt x="115824" y="8235442"/>
                                </a:lnTo>
                                <a:lnTo>
                                  <a:pt x="6039358" y="8235442"/>
                                </a:lnTo>
                                <a:lnTo>
                                  <a:pt x="6039358" y="8270443"/>
                                </a:lnTo>
                                <a:lnTo>
                                  <a:pt x="6039358" y="8628583"/>
                                </a:lnTo>
                                <a:lnTo>
                                  <a:pt x="5265166" y="8628583"/>
                                </a:lnTo>
                                <a:lnTo>
                                  <a:pt x="5256022" y="8628583"/>
                                </a:lnTo>
                                <a:lnTo>
                                  <a:pt x="5256022" y="8637727"/>
                                </a:lnTo>
                                <a:lnTo>
                                  <a:pt x="5265166" y="8637727"/>
                                </a:lnTo>
                                <a:lnTo>
                                  <a:pt x="6039358" y="8637727"/>
                                </a:lnTo>
                                <a:lnTo>
                                  <a:pt x="6039358" y="8672779"/>
                                </a:lnTo>
                                <a:lnTo>
                                  <a:pt x="6048489" y="8672779"/>
                                </a:lnTo>
                                <a:lnTo>
                                  <a:pt x="6048489" y="8628583"/>
                                </a:lnTo>
                                <a:lnTo>
                                  <a:pt x="6048489" y="8270494"/>
                                </a:lnTo>
                                <a:lnTo>
                                  <a:pt x="6048489" y="8235442"/>
                                </a:lnTo>
                                <a:lnTo>
                                  <a:pt x="6048489" y="8226311"/>
                                </a:lnTo>
                                <a:close/>
                              </a:path>
                              <a:path w="6122035" h="9040495">
                                <a:moveTo>
                                  <a:pt x="6115431" y="0"/>
                                </a:moveTo>
                                <a:lnTo>
                                  <a:pt x="1443482" y="0"/>
                                </a:lnTo>
                                <a:lnTo>
                                  <a:pt x="1437386" y="0"/>
                                </a:lnTo>
                                <a:lnTo>
                                  <a:pt x="1437386" y="6096"/>
                                </a:lnTo>
                                <a:lnTo>
                                  <a:pt x="1437386" y="1201166"/>
                                </a:lnTo>
                                <a:lnTo>
                                  <a:pt x="1437386" y="1207262"/>
                                </a:lnTo>
                                <a:lnTo>
                                  <a:pt x="1437386" y="1548638"/>
                                </a:lnTo>
                                <a:lnTo>
                                  <a:pt x="6096" y="1548638"/>
                                </a:lnTo>
                                <a:lnTo>
                                  <a:pt x="6096" y="1207262"/>
                                </a:lnTo>
                                <a:lnTo>
                                  <a:pt x="1437386" y="1207262"/>
                                </a:lnTo>
                                <a:lnTo>
                                  <a:pt x="1437386" y="1201166"/>
                                </a:lnTo>
                                <a:lnTo>
                                  <a:pt x="6096" y="1201166"/>
                                </a:lnTo>
                                <a:lnTo>
                                  <a:pt x="6096" y="6096"/>
                                </a:lnTo>
                                <a:lnTo>
                                  <a:pt x="1437386" y="6096"/>
                                </a:lnTo>
                                <a:lnTo>
                                  <a:pt x="1437386" y="0"/>
                                </a:lnTo>
                                <a:lnTo>
                                  <a:pt x="6096" y="0"/>
                                </a:lnTo>
                                <a:lnTo>
                                  <a:pt x="0" y="0"/>
                                </a:lnTo>
                                <a:lnTo>
                                  <a:pt x="0" y="6045"/>
                                </a:lnTo>
                                <a:lnTo>
                                  <a:pt x="0" y="1554734"/>
                                </a:lnTo>
                                <a:lnTo>
                                  <a:pt x="6096" y="1554734"/>
                                </a:lnTo>
                                <a:lnTo>
                                  <a:pt x="1437386" y="1554734"/>
                                </a:lnTo>
                                <a:lnTo>
                                  <a:pt x="1443482" y="1554734"/>
                                </a:lnTo>
                                <a:lnTo>
                                  <a:pt x="2518206" y="1554734"/>
                                </a:lnTo>
                                <a:lnTo>
                                  <a:pt x="2518206" y="1548638"/>
                                </a:lnTo>
                                <a:lnTo>
                                  <a:pt x="1443482" y="1548638"/>
                                </a:lnTo>
                                <a:lnTo>
                                  <a:pt x="1443482" y="1207262"/>
                                </a:lnTo>
                                <a:lnTo>
                                  <a:pt x="6115431" y="1207262"/>
                                </a:lnTo>
                                <a:lnTo>
                                  <a:pt x="6115431" y="1201166"/>
                                </a:lnTo>
                                <a:lnTo>
                                  <a:pt x="1443482" y="1201166"/>
                                </a:lnTo>
                                <a:lnTo>
                                  <a:pt x="1443482" y="6096"/>
                                </a:lnTo>
                                <a:lnTo>
                                  <a:pt x="6115431" y="6096"/>
                                </a:lnTo>
                                <a:lnTo>
                                  <a:pt x="6115431" y="0"/>
                                </a:lnTo>
                                <a:close/>
                              </a:path>
                              <a:path w="6122035" h="9040495">
                                <a:moveTo>
                                  <a:pt x="6121641" y="6513081"/>
                                </a:moveTo>
                                <a:lnTo>
                                  <a:pt x="6115558" y="6513081"/>
                                </a:lnTo>
                                <a:lnTo>
                                  <a:pt x="6115558" y="8047990"/>
                                </a:lnTo>
                                <a:lnTo>
                                  <a:pt x="6121641" y="8047990"/>
                                </a:lnTo>
                                <a:lnTo>
                                  <a:pt x="6121641" y="6513081"/>
                                </a:lnTo>
                                <a:close/>
                              </a:path>
                              <a:path w="6122035" h="9040495">
                                <a:moveTo>
                                  <a:pt x="6121641" y="1554861"/>
                                </a:moveTo>
                                <a:lnTo>
                                  <a:pt x="6115558" y="1554861"/>
                                </a:lnTo>
                                <a:lnTo>
                                  <a:pt x="6115558" y="4283075"/>
                                </a:lnTo>
                                <a:lnTo>
                                  <a:pt x="2524379" y="4283075"/>
                                </a:lnTo>
                                <a:lnTo>
                                  <a:pt x="2524379" y="4289171"/>
                                </a:lnTo>
                                <a:lnTo>
                                  <a:pt x="6115558" y="4289171"/>
                                </a:lnTo>
                                <a:lnTo>
                                  <a:pt x="6115558" y="6506845"/>
                                </a:lnTo>
                                <a:lnTo>
                                  <a:pt x="6096" y="6506845"/>
                                </a:lnTo>
                                <a:lnTo>
                                  <a:pt x="6096" y="4289171"/>
                                </a:lnTo>
                                <a:lnTo>
                                  <a:pt x="1437386" y="4289171"/>
                                </a:lnTo>
                                <a:lnTo>
                                  <a:pt x="1443482" y="4289171"/>
                                </a:lnTo>
                                <a:lnTo>
                                  <a:pt x="2518206" y="4289171"/>
                                </a:lnTo>
                                <a:lnTo>
                                  <a:pt x="2518206" y="4283075"/>
                                </a:lnTo>
                                <a:lnTo>
                                  <a:pt x="1443482" y="4283075"/>
                                </a:lnTo>
                                <a:lnTo>
                                  <a:pt x="1443482" y="1554861"/>
                                </a:lnTo>
                                <a:lnTo>
                                  <a:pt x="1437386" y="1554861"/>
                                </a:lnTo>
                                <a:lnTo>
                                  <a:pt x="1437386" y="4283075"/>
                                </a:lnTo>
                                <a:lnTo>
                                  <a:pt x="6096" y="4283075"/>
                                </a:lnTo>
                                <a:lnTo>
                                  <a:pt x="6096" y="1554861"/>
                                </a:lnTo>
                                <a:lnTo>
                                  <a:pt x="0" y="1554861"/>
                                </a:lnTo>
                                <a:lnTo>
                                  <a:pt x="0" y="4283075"/>
                                </a:lnTo>
                                <a:lnTo>
                                  <a:pt x="0" y="4289171"/>
                                </a:lnTo>
                                <a:lnTo>
                                  <a:pt x="0" y="6506845"/>
                                </a:lnTo>
                                <a:lnTo>
                                  <a:pt x="0" y="6512941"/>
                                </a:lnTo>
                                <a:lnTo>
                                  <a:pt x="6096" y="6512941"/>
                                </a:lnTo>
                                <a:lnTo>
                                  <a:pt x="6115558" y="6512941"/>
                                </a:lnTo>
                                <a:lnTo>
                                  <a:pt x="6121641" y="6512941"/>
                                </a:lnTo>
                                <a:lnTo>
                                  <a:pt x="6121641" y="6506858"/>
                                </a:lnTo>
                                <a:lnTo>
                                  <a:pt x="6121641" y="4289171"/>
                                </a:lnTo>
                                <a:lnTo>
                                  <a:pt x="6121641" y="4283075"/>
                                </a:lnTo>
                                <a:lnTo>
                                  <a:pt x="6121641" y="1554861"/>
                                </a:lnTo>
                                <a:close/>
                              </a:path>
                              <a:path w="6122035" h="9040495">
                                <a:moveTo>
                                  <a:pt x="6121641" y="0"/>
                                </a:moveTo>
                                <a:lnTo>
                                  <a:pt x="6115558" y="0"/>
                                </a:lnTo>
                                <a:lnTo>
                                  <a:pt x="6115558" y="6045"/>
                                </a:lnTo>
                                <a:lnTo>
                                  <a:pt x="6115558" y="1201166"/>
                                </a:lnTo>
                                <a:lnTo>
                                  <a:pt x="6115558" y="1207262"/>
                                </a:lnTo>
                                <a:lnTo>
                                  <a:pt x="6115558" y="1548638"/>
                                </a:lnTo>
                                <a:lnTo>
                                  <a:pt x="2524379" y="1548638"/>
                                </a:lnTo>
                                <a:lnTo>
                                  <a:pt x="2524379" y="1554734"/>
                                </a:lnTo>
                                <a:lnTo>
                                  <a:pt x="6115558" y="1554734"/>
                                </a:lnTo>
                                <a:lnTo>
                                  <a:pt x="6121641" y="1554734"/>
                                </a:lnTo>
                                <a:lnTo>
                                  <a:pt x="6121641" y="6045"/>
                                </a:lnTo>
                                <a:lnTo>
                                  <a:pt x="6121641" y="0"/>
                                </a:lnTo>
                                <a:close/>
                              </a:path>
                            </a:pathLst>
                          </a:custGeom>
                          <a:solidFill>
                            <a:srgbClr val="000000"/>
                          </a:solidFill>
                        </wps:spPr>
                        <wps:bodyPr wrap="square" lIns="0" tIns="0" rIns="0" bIns="0" rtlCol="0">
                          <a:prstTxWarp prst="textNoShape">
                            <a:avLst/>
                          </a:prstTxWarp>
                          <a:noAutofit/>
                        </wps:bodyPr>
                      </wps:wsp>
                      <wps:wsp>
                        <wps:cNvPr id="11" name="Graphic 11"/>
                        <wps:cNvSpPr/>
                        <wps:spPr>
                          <a:xfrm>
                            <a:off x="0" y="8048002"/>
                            <a:ext cx="6122035" cy="998219"/>
                          </a:xfrm>
                          <a:custGeom>
                            <a:avLst/>
                            <a:gdLst/>
                            <a:ahLst/>
                            <a:cxnLst/>
                            <a:rect l="l" t="t" r="r" b="b"/>
                            <a:pathLst>
                              <a:path w="6122035" h="998219">
                                <a:moveTo>
                                  <a:pt x="5255946" y="982916"/>
                                </a:moveTo>
                                <a:lnTo>
                                  <a:pt x="4101973" y="982916"/>
                                </a:lnTo>
                                <a:lnTo>
                                  <a:pt x="4092829" y="982916"/>
                                </a:lnTo>
                                <a:lnTo>
                                  <a:pt x="4092829" y="992060"/>
                                </a:lnTo>
                                <a:lnTo>
                                  <a:pt x="4101973" y="992060"/>
                                </a:lnTo>
                                <a:lnTo>
                                  <a:pt x="5255946" y="992060"/>
                                </a:lnTo>
                                <a:lnTo>
                                  <a:pt x="5255946" y="982916"/>
                                </a:lnTo>
                                <a:close/>
                              </a:path>
                              <a:path w="6122035" h="998219">
                                <a:moveTo>
                                  <a:pt x="6048489" y="624776"/>
                                </a:moveTo>
                                <a:lnTo>
                                  <a:pt x="6039358" y="624776"/>
                                </a:lnTo>
                                <a:lnTo>
                                  <a:pt x="6039358" y="982916"/>
                                </a:lnTo>
                                <a:lnTo>
                                  <a:pt x="5265166" y="982916"/>
                                </a:lnTo>
                                <a:lnTo>
                                  <a:pt x="5265166" y="624776"/>
                                </a:lnTo>
                                <a:lnTo>
                                  <a:pt x="5256022" y="624776"/>
                                </a:lnTo>
                                <a:lnTo>
                                  <a:pt x="5256022" y="982916"/>
                                </a:lnTo>
                                <a:lnTo>
                                  <a:pt x="5256022" y="992060"/>
                                </a:lnTo>
                                <a:lnTo>
                                  <a:pt x="5265166" y="992060"/>
                                </a:lnTo>
                                <a:lnTo>
                                  <a:pt x="6039358" y="992060"/>
                                </a:lnTo>
                                <a:lnTo>
                                  <a:pt x="6048489" y="992060"/>
                                </a:lnTo>
                                <a:lnTo>
                                  <a:pt x="6048489" y="982916"/>
                                </a:lnTo>
                                <a:lnTo>
                                  <a:pt x="6048489" y="624776"/>
                                </a:lnTo>
                                <a:close/>
                              </a:path>
                              <a:path w="6122035" h="998219">
                                <a:moveTo>
                                  <a:pt x="6121641" y="992073"/>
                                </a:moveTo>
                                <a:lnTo>
                                  <a:pt x="6115558" y="992073"/>
                                </a:lnTo>
                                <a:lnTo>
                                  <a:pt x="6096" y="992073"/>
                                </a:lnTo>
                                <a:lnTo>
                                  <a:pt x="0" y="992073"/>
                                </a:lnTo>
                                <a:lnTo>
                                  <a:pt x="0" y="998156"/>
                                </a:lnTo>
                                <a:lnTo>
                                  <a:pt x="6096" y="998156"/>
                                </a:lnTo>
                                <a:lnTo>
                                  <a:pt x="6115558" y="998156"/>
                                </a:lnTo>
                                <a:lnTo>
                                  <a:pt x="6121641" y="998156"/>
                                </a:lnTo>
                                <a:lnTo>
                                  <a:pt x="6121641" y="992073"/>
                                </a:lnTo>
                                <a:close/>
                              </a:path>
                              <a:path w="6122035" h="998219">
                                <a:moveTo>
                                  <a:pt x="6121641" y="0"/>
                                </a:moveTo>
                                <a:lnTo>
                                  <a:pt x="6115558" y="0"/>
                                </a:lnTo>
                                <a:lnTo>
                                  <a:pt x="6096" y="0"/>
                                </a:lnTo>
                                <a:lnTo>
                                  <a:pt x="0" y="0"/>
                                </a:lnTo>
                                <a:lnTo>
                                  <a:pt x="0" y="6032"/>
                                </a:lnTo>
                                <a:lnTo>
                                  <a:pt x="0" y="992060"/>
                                </a:lnTo>
                                <a:lnTo>
                                  <a:pt x="6096" y="992060"/>
                                </a:lnTo>
                                <a:lnTo>
                                  <a:pt x="6096" y="6083"/>
                                </a:lnTo>
                                <a:lnTo>
                                  <a:pt x="6115558" y="6083"/>
                                </a:lnTo>
                                <a:lnTo>
                                  <a:pt x="6115558" y="992060"/>
                                </a:lnTo>
                                <a:lnTo>
                                  <a:pt x="6121641" y="992060"/>
                                </a:lnTo>
                                <a:lnTo>
                                  <a:pt x="6121641" y="6083"/>
                                </a:lnTo>
                                <a:lnTo>
                                  <a:pt x="612164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C3C1F53" id="Group 9" o:spid="_x0000_s1026" style="position:absolute;margin-left:51pt;margin-top:70.8pt;width:482.05pt;height:712.3pt;z-index:-16393728;mso-wrap-distance-left:0;mso-wrap-distance-right:0;mso-position-horizontal-relative:page;mso-position-vertical-relative:page" coordsize="61220,9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">
                <v:shape id="Graphic 10" o:spid="_x0000_s1027" style="position:absolute;width:61220;height:90404;visibility:visible;mso-wrap-style:square;v-text-anchor:top" coordsize="6122035,904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" path="m6096,6513081r-6096,l,8047990r6096,l6096,6513081xem2524366,1554861r-6083,l2518283,4283075r,6096l2524366,4289171r,-6096l2524366,1554861xem2524366,1548638r-6083,l2518283,1554734r6083,l2524366,1548638xem5265166,8637740r-9144,l5256022,8672779r9144,l5265166,8637740xem6048489,8226298r-9131,l115824,8226311r-9144,-13l106680,8235442r,804621l115824,9040063r1510538,l1635506,9040063r2457323,l4101973,9040063r,-9144l4101973,8672779r,-35039l4092829,8637740r,35039l4092829,9030919r-2457323,l1635506,8672779r,-35039l1626362,8637740r,35039l1626362,9030919r-1510538,l115824,8672779r,-35052l1626362,8637727r9144,l4092829,8637727r9144,l5255946,8637727r,-9144l115824,8628583r,-358089l115824,8235442r5923534,l6039358,8270443r,358140l5265166,8628583r-9144,l5256022,8637727r9144,l6039358,8637727r,35052l6048489,8672779r,-44196l6048489,8270494r,-35052l6048489,8226311r,-13xem6115431,l1443482,r-6096,l1437386,6096r,1195070l1437386,1207262r,341376l6096,1548638r,-341376l1437386,1207262r,-6096l6096,1201166,6096,6096r1431290,l1437386,,6096,,,,,6045,,1554734r6096,l1437386,1554734r6096,l2518206,1554734r,-6096l1443482,1548638r,-341376l6115431,1207262r,-6096l1443482,1201166r,-1195070l6115431,6096r,-6096xem6121641,6513081r-6083,l6115558,8047990r6083,l6121641,6513081xem6121641,1554861r-6083,l6115558,4283075r-3591179,l2524379,4289171r3591179,l6115558,6506845r-6109462,l6096,4289171r1431290,l1443482,4289171r1074724,l2518206,4283075r-1074724,l1443482,1554861r-6096,l1437386,4283075r-1431290,l6096,1554861r-6096,l,4283075r,6096l,6506845r,6096l6096,6512941r6109462,l6121641,6512941r,-6083l6121641,4289171r,-6096l6121641,1554861xem6121641,r-6083,l6115558,6045r,1195121l6115558,1207262r,341376l2524379,1548638r,6096l6115558,1554734r6083,l6121641,6045r,-6045xe" fillcolor="black" stroked="f">
                  <v:path arrowok="t"/>
                </v:shape>
                <v:shape id="Graphic 11" o:spid="_x0000_s1028" style="position:absolute;top:80480;width:61220;height:9982;visibility:visible;mso-wrap-style:square;v-text-anchor:top" coordsize="6122035,998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" path="m5255946,982916r-1153973,l4092829,982916r,9144l4101973,992060r1153973,l5255946,982916xem6048489,624776r-9131,l6039358,982916r-774192,l5265166,624776r-9144,l5256022,982916r,9144l5265166,992060r774192,l6048489,992060r,-9144l6048489,624776xem6121641,992073r-6083,l6096,992073r-6096,l,998156r6096,l6115558,998156r6083,l6121641,992073xem6121641,r-6083,l6096,,,,,6032,,992060r6096,l6096,6083r6109462,l6115558,992060r6083,l6121641,6083r,-6083xe" fillcolor="black" stroked="f">
                  <v:path arrowok="t"/>
                </v:shape>
                <w10:wrap anchorx="page" anchory="page"/>
              </v:group>
            </w:pict>
          </mc:Fallback>
        </mc:AlternateContent>
      </w:r>
      <w:r>
        <w:rPr>
          <w:noProof/>
          <w:sz w:val="20"/>
        </w:rPr>
        <mc:AlternateContent>
          <mc:Choice Requires="wpg">
            <w:drawing>
              <wp:inline distT="0" distB="0" distL="0" distR="0" wp14:anchorId="1C20E23B" wp14:editId="3493B911">
                <wp:extent cx="5978525" cy="196850"/>
                <wp:effectExtent l="0" t="0" r="0" b="317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8525" cy="196850"/>
                          <a:chOff x="0" y="0"/>
                          <a:chExt cx="5978525" cy="196850"/>
                        </a:xfrm>
                      </wpg:grpSpPr>
                      <wps:wsp>
                        <wps:cNvPr id="13" name="Graphic 13"/>
                        <wps:cNvSpPr/>
                        <wps:spPr>
                          <a:xfrm>
                            <a:off x="0" y="0"/>
                            <a:ext cx="5978525" cy="170815"/>
                          </a:xfrm>
                          <a:custGeom>
                            <a:avLst/>
                            <a:gdLst/>
                            <a:ahLst/>
                            <a:cxnLst/>
                            <a:rect l="l" t="t" r="r" b="b"/>
                            <a:pathLst>
                              <a:path w="5978525" h="170815">
                                <a:moveTo>
                                  <a:pt x="5978398" y="0"/>
                                </a:moveTo>
                                <a:lnTo>
                                  <a:pt x="0" y="0"/>
                                </a:lnTo>
                                <a:lnTo>
                                  <a:pt x="0" y="170688"/>
                                </a:lnTo>
                                <a:lnTo>
                                  <a:pt x="5978398" y="170688"/>
                                </a:lnTo>
                                <a:lnTo>
                                  <a:pt x="5978398" y="0"/>
                                </a:lnTo>
                                <a:close/>
                              </a:path>
                            </a:pathLst>
                          </a:custGeom>
                          <a:solidFill>
                            <a:srgbClr val="FFFF00"/>
                          </a:solidFill>
                        </wps:spPr>
                        <wps:bodyPr wrap="square" lIns="0" tIns="0" rIns="0" bIns="0" rtlCol="0">
                          <a:prstTxWarp prst="textNoShape">
                            <a:avLst/>
                          </a:prstTxWarp>
                          <a:noAutofit/>
                        </wps:bodyPr>
                      </wps:wsp>
                      <wps:wsp>
                        <wps:cNvPr id="14" name="Textbox 14"/>
                        <wps:cNvSpPr txBox="1"/>
                        <wps:spPr>
                          <a:xfrm>
                            <a:off x="0" y="0"/>
                            <a:ext cx="5978525" cy="196850"/>
                          </a:xfrm>
                          <a:prstGeom prst="rect">
                            <a:avLst/>
                          </a:prstGeom>
                        </wps:spPr>
                        <wps:txbx>
                          <w:txbxContent>
                            <w:p w14:paraId="4D358E28" w14:textId="77777777" w:rsidR="00903145" w:rsidRDefault="00000000" w:rsidP="00520F6B">
                              <w:pPr>
                                <w:shd w:val="clear" w:color="auto" w:fill="FFFFFF" w:themeFill="background1"/>
                                <w:spacing w:line="265" w:lineRule="exact"/>
                              </w:pPr>
                              <w:r>
                                <w:rPr>
                                  <w:u w:val="single"/>
                                </w:rPr>
                                <w:t>Tipologie</w:t>
                              </w:r>
                              <w:r>
                                <w:rPr>
                                  <w:spacing w:val="57"/>
                                  <w:w w:val="150"/>
                                  <w:u w:val="single"/>
                                </w:rPr>
                                <w:t xml:space="preserve"> </w:t>
                              </w:r>
                              <w:r>
                                <w:rPr>
                                  <w:u w:val="single"/>
                                </w:rPr>
                                <w:t>di</w:t>
                              </w:r>
                              <w:r>
                                <w:rPr>
                                  <w:spacing w:val="57"/>
                                  <w:w w:val="150"/>
                                  <w:u w:val="single"/>
                                </w:rPr>
                                <w:t xml:space="preserve"> </w:t>
                              </w:r>
                              <w:r>
                                <w:rPr>
                                  <w:u w:val="single"/>
                                </w:rPr>
                                <w:t>verifiche</w:t>
                              </w:r>
                              <w:r>
                                <w:rPr>
                                  <w:spacing w:val="57"/>
                                  <w:w w:val="150"/>
                                  <w:u w:val="single"/>
                                </w:rPr>
                                <w:t xml:space="preserve"> </w:t>
                              </w:r>
                              <w:r>
                                <w:rPr>
                                  <w:u w:val="single"/>
                                </w:rPr>
                                <w:t>formative</w:t>
                              </w:r>
                              <w:r>
                                <w:t>:</w:t>
                              </w:r>
                              <w:r>
                                <w:rPr>
                                  <w:spacing w:val="57"/>
                                  <w:w w:val="150"/>
                                </w:rPr>
                                <w:t xml:space="preserve"> </w:t>
                              </w:r>
                              <w:r>
                                <w:t>rilevazione</w:t>
                              </w:r>
                              <w:r>
                                <w:rPr>
                                  <w:spacing w:val="58"/>
                                  <w:w w:val="150"/>
                                </w:rPr>
                                <w:t xml:space="preserve"> </w:t>
                              </w:r>
                              <w:r>
                                <w:t>in</w:t>
                              </w:r>
                              <w:r>
                                <w:rPr>
                                  <w:spacing w:val="56"/>
                                  <w:w w:val="150"/>
                                </w:rPr>
                                <w:t xml:space="preserve"> </w:t>
                              </w:r>
                              <w:r>
                                <w:t>itinere</w:t>
                              </w:r>
                              <w:r>
                                <w:rPr>
                                  <w:spacing w:val="57"/>
                                  <w:w w:val="150"/>
                                </w:rPr>
                                <w:t xml:space="preserve"> </w:t>
                              </w:r>
                              <w:r>
                                <w:t>del</w:t>
                              </w:r>
                              <w:r>
                                <w:rPr>
                                  <w:spacing w:val="57"/>
                                  <w:w w:val="150"/>
                                </w:rPr>
                                <w:t xml:space="preserve"> </w:t>
                              </w:r>
                              <w:r>
                                <w:t>processo</w:t>
                              </w:r>
                              <w:r>
                                <w:rPr>
                                  <w:spacing w:val="58"/>
                                  <w:w w:val="150"/>
                                </w:rPr>
                                <w:t xml:space="preserve"> </w:t>
                              </w:r>
                              <w:r>
                                <w:t>di</w:t>
                              </w:r>
                              <w:r>
                                <w:rPr>
                                  <w:spacing w:val="56"/>
                                  <w:w w:val="150"/>
                                </w:rPr>
                                <w:t xml:space="preserve"> </w:t>
                              </w:r>
                              <w:r>
                                <w:t>apprendimento</w:t>
                              </w:r>
                              <w:r>
                                <w:rPr>
                                  <w:spacing w:val="58"/>
                                  <w:w w:val="150"/>
                                </w:rPr>
                                <w:t xml:space="preserve"> </w:t>
                              </w:r>
                              <w:r>
                                <w:rPr>
                                  <w:spacing w:val="-2"/>
                                </w:rPr>
                                <w:t>mediante</w:t>
                              </w:r>
                            </w:p>
                          </w:txbxContent>
                        </wps:txbx>
                        <wps:bodyPr wrap="square" lIns="0" tIns="0" rIns="0" bIns="0" rtlCol="0">
                          <a:noAutofit/>
                        </wps:bodyPr>
                      </wps:wsp>
                    </wpg:wgp>
                  </a:graphicData>
                </a:graphic>
              </wp:inline>
            </w:drawing>
          </mc:Choice>
          <mc:Fallback>
            <w:pict>
              <v:group w14:anchorId="1C20E23B" id="Group 12" o:spid="_x0000_s1026" style="width:470.75pt;height:15.5pt;mso-position-horizontal-relative:char;mso-position-vertical-relative:line" coordsize="59785,1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">
                <v:shape id="Graphic 13" o:spid="_x0000_s1027" style="position:absolute;width:59785;height:1708;visibility:visible;mso-wrap-style:square;v-text-anchor:top" coordsize="597852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" path="m5978398,l,,,170688r5978398,l5978398,xe" fillcolor="yellow" stroked="f">
                  <v:path arrowok="t"/>
                </v:shape>
                <v:shapetype id="_x0000_t202" coordsize="21600,21600" o:spt="202" path="m,l,21600r21600,l21600,xe">
                  <v:stroke joinstyle="miter"/>
                  <v:path gradientshapeok="t" o:connecttype="rect"/>
                </v:shapetype>
                <v:shape id="Textbox 14" o:spid="_x0000_s1028" type="#_x0000_t202" style="position:absolute;width:59785;height:1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4D358E28" w14:textId="77777777" w:rsidR="00903145" w:rsidRDefault="00000000" w:rsidP="00520F6B">
                        <w:pPr>
                          <w:shd w:val="clear" w:color="auto" w:fill="FFFFFF" w:themeFill="background1"/>
                          <w:spacing w:line="265" w:lineRule="exact"/>
                        </w:pPr>
                        <w:r>
                          <w:rPr>
                            <w:u w:val="single"/>
                          </w:rPr>
                          <w:t>Tipologie</w:t>
                        </w:r>
                        <w:r>
                          <w:rPr>
                            <w:spacing w:val="57"/>
                            <w:w w:val="150"/>
                            <w:u w:val="single"/>
                          </w:rPr>
                          <w:t xml:space="preserve"> </w:t>
                        </w:r>
                        <w:r>
                          <w:rPr>
                            <w:u w:val="single"/>
                          </w:rPr>
                          <w:t>di</w:t>
                        </w:r>
                        <w:r>
                          <w:rPr>
                            <w:spacing w:val="57"/>
                            <w:w w:val="150"/>
                            <w:u w:val="single"/>
                          </w:rPr>
                          <w:t xml:space="preserve"> </w:t>
                        </w:r>
                        <w:r>
                          <w:rPr>
                            <w:u w:val="single"/>
                          </w:rPr>
                          <w:t>verifiche</w:t>
                        </w:r>
                        <w:r>
                          <w:rPr>
                            <w:spacing w:val="57"/>
                            <w:w w:val="150"/>
                            <w:u w:val="single"/>
                          </w:rPr>
                          <w:t xml:space="preserve"> </w:t>
                        </w:r>
                        <w:r>
                          <w:rPr>
                            <w:u w:val="single"/>
                          </w:rPr>
                          <w:t>formative</w:t>
                        </w:r>
                        <w:r>
                          <w:t>:</w:t>
                        </w:r>
                        <w:r>
                          <w:rPr>
                            <w:spacing w:val="57"/>
                            <w:w w:val="150"/>
                          </w:rPr>
                          <w:t xml:space="preserve"> </w:t>
                        </w:r>
                        <w:r>
                          <w:t>rilevazione</w:t>
                        </w:r>
                        <w:r>
                          <w:rPr>
                            <w:spacing w:val="58"/>
                            <w:w w:val="150"/>
                          </w:rPr>
                          <w:t xml:space="preserve"> </w:t>
                        </w:r>
                        <w:r>
                          <w:t>in</w:t>
                        </w:r>
                        <w:r>
                          <w:rPr>
                            <w:spacing w:val="56"/>
                            <w:w w:val="150"/>
                          </w:rPr>
                          <w:t xml:space="preserve"> </w:t>
                        </w:r>
                        <w:r>
                          <w:t>itinere</w:t>
                        </w:r>
                        <w:r>
                          <w:rPr>
                            <w:spacing w:val="57"/>
                            <w:w w:val="150"/>
                          </w:rPr>
                          <w:t xml:space="preserve"> </w:t>
                        </w:r>
                        <w:r>
                          <w:t>del</w:t>
                        </w:r>
                        <w:r>
                          <w:rPr>
                            <w:spacing w:val="57"/>
                            <w:w w:val="150"/>
                          </w:rPr>
                          <w:t xml:space="preserve"> </w:t>
                        </w:r>
                        <w:r>
                          <w:t>processo</w:t>
                        </w:r>
                        <w:r>
                          <w:rPr>
                            <w:spacing w:val="58"/>
                            <w:w w:val="150"/>
                          </w:rPr>
                          <w:t xml:space="preserve"> </w:t>
                        </w:r>
                        <w:r>
                          <w:t>di</w:t>
                        </w:r>
                        <w:r>
                          <w:rPr>
                            <w:spacing w:val="56"/>
                            <w:w w:val="150"/>
                          </w:rPr>
                          <w:t xml:space="preserve"> </w:t>
                        </w:r>
                        <w:r>
                          <w:t>apprendimento</w:t>
                        </w:r>
                        <w:r>
                          <w:rPr>
                            <w:spacing w:val="58"/>
                            <w:w w:val="150"/>
                          </w:rPr>
                          <w:t xml:space="preserve"> </w:t>
                        </w:r>
                        <w:r>
                          <w:rPr>
                            <w:spacing w:val="-2"/>
                          </w:rPr>
                          <w:t>mediante</w:t>
                        </w:r>
                      </w:p>
                    </w:txbxContent>
                  </v:textbox>
                </v:shape>
                <w10:anchorlock/>
              </v:group>
            </w:pict>
          </mc:Fallback>
        </mc:AlternateContent>
      </w:r>
    </w:p>
    <w:p w14:paraId="1384488C" w14:textId="77777777" w:rsidR="00903145" w:rsidRPr="00520F6B" w:rsidRDefault="00000000">
      <w:pPr>
        <w:pStyle w:val="Corpotesto"/>
      </w:pPr>
      <w:r w:rsidRPr="00520F6B">
        <w:rPr>
          <w:color w:val="000000"/>
        </w:rPr>
        <w:t>osservazione</w:t>
      </w:r>
      <w:r w:rsidRPr="00520F6B">
        <w:rPr>
          <w:color w:val="000000"/>
          <w:spacing w:val="67"/>
        </w:rPr>
        <w:t xml:space="preserve"> </w:t>
      </w:r>
      <w:r w:rsidRPr="00520F6B">
        <w:rPr>
          <w:color w:val="000000"/>
        </w:rPr>
        <w:t>del</w:t>
      </w:r>
      <w:r w:rsidRPr="00520F6B">
        <w:rPr>
          <w:color w:val="000000"/>
          <w:spacing w:val="40"/>
        </w:rPr>
        <w:t xml:space="preserve"> </w:t>
      </w:r>
      <w:r w:rsidRPr="00520F6B">
        <w:rPr>
          <w:color w:val="000000"/>
        </w:rPr>
        <w:t>lavoro</w:t>
      </w:r>
      <w:r w:rsidRPr="00520F6B">
        <w:rPr>
          <w:color w:val="000000"/>
          <w:spacing w:val="68"/>
        </w:rPr>
        <w:t xml:space="preserve"> </w:t>
      </w:r>
      <w:r w:rsidRPr="00520F6B">
        <w:rPr>
          <w:color w:val="000000"/>
        </w:rPr>
        <w:t>in</w:t>
      </w:r>
      <w:r w:rsidRPr="00520F6B">
        <w:rPr>
          <w:color w:val="000000"/>
          <w:spacing w:val="68"/>
        </w:rPr>
        <w:t xml:space="preserve"> </w:t>
      </w:r>
      <w:r w:rsidRPr="00520F6B">
        <w:rPr>
          <w:color w:val="000000"/>
        </w:rPr>
        <w:t>classe,</w:t>
      </w:r>
      <w:r w:rsidRPr="00520F6B">
        <w:rPr>
          <w:color w:val="000000"/>
          <w:spacing w:val="65"/>
        </w:rPr>
        <w:t xml:space="preserve"> </w:t>
      </w:r>
      <w:r w:rsidRPr="00520F6B">
        <w:rPr>
          <w:color w:val="000000"/>
        </w:rPr>
        <w:t>valorizzazione</w:t>
      </w:r>
      <w:r w:rsidRPr="00520F6B">
        <w:rPr>
          <w:color w:val="000000"/>
          <w:spacing w:val="65"/>
        </w:rPr>
        <w:t xml:space="preserve"> </w:t>
      </w:r>
      <w:r w:rsidRPr="00520F6B">
        <w:rPr>
          <w:color w:val="000000"/>
        </w:rPr>
        <w:t>degli</w:t>
      </w:r>
      <w:r w:rsidRPr="00520F6B">
        <w:rPr>
          <w:color w:val="000000"/>
          <w:spacing w:val="67"/>
        </w:rPr>
        <w:t xml:space="preserve"> </w:t>
      </w:r>
      <w:r w:rsidRPr="00520F6B">
        <w:rPr>
          <w:color w:val="000000"/>
        </w:rPr>
        <w:t>interventi</w:t>
      </w:r>
      <w:r w:rsidRPr="00520F6B">
        <w:rPr>
          <w:color w:val="000000"/>
          <w:spacing w:val="40"/>
        </w:rPr>
        <w:t xml:space="preserve"> </w:t>
      </w:r>
      <w:r w:rsidRPr="00520F6B">
        <w:rPr>
          <w:color w:val="000000"/>
        </w:rPr>
        <w:t>degli</w:t>
      </w:r>
      <w:r w:rsidRPr="00520F6B">
        <w:rPr>
          <w:color w:val="000000"/>
          <w:spacing w:val="67"/>
        </w:rPr>
        <w:t xml:space="preserve"> </w:t>
      </w:r>
      <w:r w:rsidRPr="00520F6B">
        <w:rPr>
          <w:color w:val="000000"/>
        </w:rPr>
        <w:t>studenti</w:t>
      </w:r>
      <w:r w:rsidRPr="00520F6B">
        <w:rPr>
          <w:color w:val="000000"/>
          <w:spacing w:val="67"/>
        </w:rPr>
        <w:t xml:space="preserve"> </w:t>
      </w:r>
      <w:r w:rsidRPr="00520F6B">
        <w:rPr>
          <w:color w:val="000000"/>
        </w:rPr>
        <w:t>durante</w:t>
      </w:r>
      <w:r w:rsidRPr="00520F6B">
        <w:rPr>
          <w:color w:val="000000"/>
          <w:spacing w:val="65"/>
        </w:rPr>
        <w:t xml:space="preserve"> </w:t>
      </w:r>
      <w:r w:rsidRPr="00520F6B">
        <w:rPr>
          <w:color w:val="000000"/>
        </w:rPr>
        <w:t>le</w:t>
      </w:r>
      <w:r w:rsidRPr="00520F6B">
        <w:rPr>
          <w:color w:val="000000"/>
          <w:spacing w:val="67"/>
        </w:rPr>
        <w:t xml:space="preserve"> </w:t>
      </w:r>
      <w:r w:rsidRPr="00520F6B">
        <w:rPr>
          <w:color w:val="000000"/>
        </w:rPr>
        <w:t>lezioni, controllo del lavoro domestico, esercitazioni e brevi test.</w:t>
      </w:r>
    </w:p>
    <w:p w14:paraId="54DFCBFE" w14:textId="77777777" w:rsidR="00903145" w:rsidRPr="00520F6B" w:rsidRDefault="00000000">
      <w:pPr>
        <w:pStyle w:val="Corpotesto"/>
      </w:pPr>
      <w:r w:rsidRPr="00520F6B">
        <w:rPr>
          <w:color w:val="000000"/>
          <w:u w:val="single"/>
        </w:rPr>
        <w:t>Tipologie</w:t>
      </w:r>
      <w:r w:rsidRPr="00520F6B">
        <w:rPr>
          <w:color w:val="000000"/>
          <w:spacing w:val="-4"/>
          <w:u w:val="single"/>
        </w:rPr>
        <w:t xml:space="preserve"> </w:t>
      </w:r>
      <w:r w:rsidRPr="00520F6B">
        <w:rPr>
          <w:color w:val="000000"/>
          <w:u w:val="single"/>
        </w:rPr>
        <w:t>di</w:t>
      </w:r>
      <w:r w:rsidRPr="00520F6B">
        <w:rPr>
          <w:color w:val="000000"/>
          <w:spacing w:val="-6"/>
          <w:u w:val="single"/>
        </w:rPr>
        <w:t xml:space="preserve"> </w:t>
      </w:r>
      <w:r w:rsidRPr="00520F6B">
        <w:rPr>
          <w:color w:val="000000"/>
          <w:u w:val="single"/>
        </w:rPr>
        <w:t>verifiche</w:t>
      </w:r>
      <w:r w:rsidRPr="00520F6B">
        <w:rPr>
          <w:color w:val="000000"/>
          <w:spacing w:val="-6"/>
          <w:u w:val="single"/>
        </w:rPr>
        <w:t xml:space="preserve"> </w:t>
      </w:r>
      <w:r w:rsidRPr="00520F6B">
        <w:rPr>
          <w:color w:val="000000"/>
          <w:u w:val="single"/>
        </w:rPr>
        <w:t>sommative</w:t>
      </w:r>
      <w:r w:rsidRPr="00520F6B">
        <w:rPr>
          <w:color w:val="000000"/>
        </w:rPr>
        <w:t>:</w:t>
      </w:r>
      <w:r w:rsidRPr="00520F6B">
        <w:rPr>
          <w:color w:val="000000"/>
          <w:spacing w:val="-4"/>
        </w:rPr>
        <w:t xml:space="preserve"> </w:t>
      </w:r>
      <w:r w:rsidRPr="00520F6B">
        <w:rPr>
          <w:color w:val="000000"/>
        </w:rPr>
        <w:t>colloqui</w:t>
      </w:r>
      <w:r w:rsidRPr="00520F6B">
        <w:rPr>
          <w:color w:val="000000"/>
          <w:spacing w:val="-6"/>
        </w:rPr>
        <w:t xml:space="preserve"> </w:t>
      </w:r>
      <w:r w:rsidRPr="00520F6B">
        <w:rPr>
          <w:color w:val="000000"/>
        </w:rPr>
        <w:t>orali</w:t>
      </w:r>
      <w:r w:rsidRPr="00520F6B">
        <w:rPr>
          <w:color w:val="000000"/>
          <w:spacing w:val="-5"/>
        </w:rPr>
        <w:t xml:space="preserve"> </w:t>
      </w:r>
      <w:r w:rsidRPr="00520F6B">
        <w:rPr>
          <w:color w:val="000000"/>
        </w:rPr>
        <w:t>e</w:t>
      </w:r>
      <w:r w:rsidRPr="00520F6B">
        <w:rPr>
          <w:color w:val="000000"/>
          <w:spacing w:val="-4"/>
        </w:rPr>
        <w:t xml:space="preserve"> </w:t>
      </w:r>
      <w:r w:rsidRPr="00520F6B">
        <w:rPr>
          <w:color w:val="000000"/>
        </w:rPr>
        <w:t>verifiche</w:t>
      </w:r>
      <w:r w:rsidRPr="00520F6B">
        <w:rPr>
          <w:color w:val="000000"/>
          <w:spacing w:val="-3"/>
        </w:rPr>
        <w:t xml:space="preserve"> </w:t>
      </w:r>
      <w:r w:rsidRPr="00520F6B">
        <w:rPr>
          <w:color w:val="000000"/>
          <w:spacing w:val="-2"/>
        </w:rPr>
        <w:t>scritte.</w:t>
      </w:r>
    </w:p>
    <w:p w14:paraId="28A1C4C3" w14:textId="77777777" w:rsidR="00903145" w:rsidRDefault="00000000" w:rsidP="00520F6B">
      <w:pPr>
        <w:pStyle w:val="Corpotesto"/>
        <w:shd w:val="clear" w:color="auto" w:fill="FFFFFF" w:themeFill="background1"/>
      </w:pPr>
      <w:r w:rsidRPr="00520F6B">
        <w:rPr>
          <w:color w:val="000000"/>
          <w:u w:val="single"/>
        </w:rPr>
        <w:t>valutazione</w:t>
      </w:r>
      <w:r w:rsidRPr="00520F6B">
        <w:rPr>
          <w:color w:val="000000"/>
        </w:rPr>
        <w:t>:</w:t>
      </w:r>
      <w:r w:rsidRPr="00520F6B">
        <w:rPr>
          <w:color w:val="000000"/>
          <w:spacing w:val="-2"/>
        </w:rPr>
        <w:t xml:space="preserve"> </w:t>
      </w:r>
      <w:r w:rsidRPr="00520F6B">
        <w:rPr>
          <w:color w:val="000000"/>
        </w:rPr>
        <w:t>nelle</w:t>
      </w:r>
      <w:r w:rsidRPr="00520F6B">
        <w:rPr>
          <w:color w:val="000000"/>
          <w:spacing w:val="-2"/>
        </w:rPr>
        <w:t xml:space="preserve"> </w:t>
      </w:r>
      <w:r w:rsidRPr="00520F6B">
        <w:rPr>
          <w:color w:val="000000"/>
        </w:rPr>
        <w:t>prove</w:t>
      </w:r>
      <w:r w:rsidRPr="00520F6B">
        <w:rPr>
          <w:color w:val="000000"/>
          <w:spacing w:val="-2"/>
        </w:rPr>
        <w:t xml:space="preserve"> </w:t>
      </w:r>
      <w:r w:rsidRPr="00520F6B">
        <w:rPr>
          <w:color w:val="000000"/>
        </w:rPr>
        <w:t>scritte</w:t>
      </w:r>
      <w:r w:rsidRPr="00520F6B">
        <w:rPr>
          <w:color w:val="000000"/>
          <w:spacing w:val="-2"/>
        </w:rPr>
        <w:t xml:space="preserve"> </w:t>
      </w:r>
      <w:r w:rsidRPr="00520F6B">
        <w:rPr>
          <w:color w:val="000000"/>
        </w:rPr>
        <w:t>si</w:t>
      </w:r>
      <w:r w:rsidRPr="00520F6B">
        <w:rPr>
          <w:color w:val="000000"/>
          <w:spacing w:val="-4"/>
        </w:rPr>
        <w:t xml:space="preserve"> </w:t>
      </w:r>
      <w:r w:rsidRPr="00520F6B">
        <w:rPr>
          <w:color w:val="000000"/>
        </w:rPr>
        <w:t>farà</w:t>
      </w:r>
      <w:r w:rsidRPr="00520F6B">
        <w:rPr>
          <w:color w:val="000000"/>
          <w:spacing w:val="-2"/>
        </w:rPr>
        <w:t xml:space="preserve"> </w:t>
      </w:r>
      <w:r w:rsidRPr="00520F6B">
        <w:rPr>
          <w:color w:val="000000"/>
        </w:rPr>
        <w:t>riferimento</w:t>
      </w:r>
      <w:r w:rsidRPr="00520F6B">
        <w:rPr>
          <w:color w:val="000000"/>
          <w:spacing w:val="-4"/>
        </w:rPr>
        <w:t xml:space="preserve"> </w:t>
      </w:r>
      <w:r w:rsidRPr="00520F6B">
        <w:rPr>
          <w:color w:val="000000"/>
        </w:rPr>
        <w:t>alla</w:t>
      </w:r>
      <w:r w:rsidRPr="00520F6B">
        <w:rPr>
          <w:color w:val="000000"/>
          <w:spacing w:val="-5"/>
        </w:rPr>
        <w:t xml:space="preserve"> </w:t>
      </w:r>
      <w:r w:rsidRPr="00520F6B">
        <w:rPr>
          <w:color w:val="000000"/>
        </w:rPr>
        <w:t>sottostante griglia</w:t>
      </w:r>
      <w:r w:rsidRPr="00520F6B">
        <w:rPr>
          <w:color w:val="000000"/>
          <w:spacing w:val="-2"/>
        </w:rPr>
        <w:t xml:space="preserve"> </w:t>
      </w:r>
      <w:r w:rsidRPr="00520F6B">
        <w:rPr>
          <w:color w:val="000000"/>
        </w:rPr>
        <w:t>di</w:t>
      </w:r>
      <w:r w:rsidRPr="00520F6B">
        <w:rPr>
          <w:color w:val="000000"/>
          <w:spacing w:val="-5"/>
        </w:rPr>
        <w:t xml:space="preserve"> </w:t>
      </w:r>
      <w:r w:rsidRPr="00520F6B">
        <w:rPr>
          <w:color w:val="000000"/>
        </w:rPr>
        <w:t>valutazione;</w:t>
      </w:r>
      <w:r w:rsidRPr="00520F6B">
        <w:rPr>
          <w:color w:val="000000"/>
          <w:spacing w:val="-1"/>
        </w:rPr>
        <w:t xml:space="preserve"> </w:t>
      </w:r>
      <w:r w:rsidRPr="00520F6B">
        <w:rPr>
          <w:color w:val="000000"/>
        </w:rPr>
        <w:t>nella</w:t>
      </w:r>
      <w:r w:rsidRPr="00520F6B">
        <w:rPr>
          <w:color w:val="000000"/>
          <w:spacing w:val="-2"/>
        </w:rPr>
        <w:t xml:space="preserve"> </w:t>
      </w:r>
      <w:r w:rsidRPr="00520F6B">
        <w:rPr>
          <w:color w:val="000000"/>
        </w:rPr>
        <w:t>valutazione finale si terrà conto delle osservazioni sistematiche (compiti, impegno, interesse, partecipazione, cura e ordine del materiale didattico) e dei progressi rispetto allivello di partenza.</w:t>
      </w:r>
    </w:p>
    <w:p w14:paraId="61063F7C" w14:textId="77777777" w:rsidR="00903145" w:rsidRDefault="00000000">
      <w:pPr>
        <w:spacing w:before="209"/>
        <w:ind w:right="223"/>
        <w:jc w:val="center"/>
        <w:rPr>
          <w:b/>
        </w:rPr>
      </w:pPr>
      <w:r>
        <w:rPr>
          <w:b/>
        </w:rPr>
        <w:t>GRIGLIA</w:t>
      </w:r>
      <w:r>
        <w:rPr>
          <w:b/>
          <w:spacing w:val="-4"/>
        </w:rPr>
        <w:t xml:space="preserve"> </w:t>
      </w:r>
      <w:r>
        <w:rPr>
          <w:b/>
        </w:rPr>
        <w:t>DI</w:t>
      </w:r>
      <w:r>
        <w:rPr>
          <w:b/>
          <w:spacing w:val="-3"/>
        </w:rPr>
        <w:t xml:space="preserve"> </w:t>
      </w:r>
      <w:r>
        <w:rPr>
          <w:b/>
          <w:spacing w:val="-2"/>
        </w:rPr>
        <w:t>VALUTAZIONE</w:t>
      </w:r>
    </w:p>
    <w:p w14:paraId="47BE5F4C" w14:textId="77777777" w:rsidR="00903145" w:rsidRPr="00520F6B" w:rsidRDefault="00000000" w:rsidP="00520F6B">
      <w:pPr>
        <w:shd w:val="clear" w:color="auto" w:fill="FFFFFF" w:themeFill="background1"/>
        <w:spacing w:before="73"/>
        <w:ind w:left="52" w:right="223"/>
        <w:jc w:val="center"/>
        <w:rPr>
          <w:b/>
        </w:rPr>
      </w:pPr>
      <w:r w:rsidRPr="00520F6B">
        <w:rPr>
          <w:b/>
          <w:color w:val="000000"/>
          <w:spacing w:val="-2"/>
        </w:rPr>
        <w:t>GRIGLIA</w:t>
      </w:r>
      <w:r w:rsidRPr="00520F6B">
        <w:rPr>
          <w:b/>
          <w:color w:val="000000"/>
          <w:spacing w:val="-4"/>
        </w:rPr>
        <w:t xml:space="preserve"> </w:t>
      </w:r>
      <w:r w:rsidRPr="00520F6B">
        <w:rPr>
          <w:b/>
          <w:color w:val="000000"/>
          <w:spacing w:val="-2"/>
        </w:rPr>
        <w:t>DI</w:t>
      </w:r>
      <w:r w:rsidRPr="00520F6B">
        <w:rPr>
          <w:b/>
          <w:color w:val="000000"/>
          <w:spacing w:val="-3"/>
        </w:rPr>
        <w:t xml:space="preserve"> </w:t>
      </w:r>
      <w:r w:rsidRPr="00520F6B">
        <w:rPr>
          <w:b/>
          <w:color w:val="000000"/>
          <w:spacing w:val="-2"/>
        </w:rPr>
        <w:t>VALUTAZIONE</w:t>
      </w:r>
      <w:r w:rsidRPr="00520F6B">
        <w:rPr>
          <w:b/>
          <w:color w:val="000000"/>
          <w:spacing w:val="-6"/>
        </w:rPr>
        <w:t xml:space="preserve"> </w:t>
      </w:r>
      <w:r w:rsidRPr="00520F6B">
        <w:rPr>
          <w:b/>
          <w:color w:val="000000"/>
          <w:spacing w:val="-2"/>
        </w:rPr>
        <w:t>DELLA</w:t>
      </w:r>
      <w:r w:rsidRPr="00520F6B">
        <w:rPr>
          <w:b/>
          <w:color w:val="000000"/>
          <w:spacing w:val="-4"/>
        </w:rPr>
        <w:t xml:space="preserve"> </w:t>
      </w:r>
      <w:r w:rsidRPr="00520F6B">
        <w:rPr>
          <w:b/>
          <w:color w:val="000000"/>
          <w:spacing w:val="-2"/>
        </w:rPr>
        <w:t>PROVA</w:t>
      </w:r>
      <w:r w:rsidRPr="00520F6B">
        <w:rPr>
          <w:b/>
          <w:color w:val="000000"/>
          <w:spacing w:val="-1"/>
        </w:rPr>
        <w:t xml:space="preserve"> </w:t>
      </w:r>
      <w:r w:rsidRPr="00520F6B">
        <w:rPr>
          <w:b/>
          <w:color w:val="000000"/>
          <w:spacing w:val="-2"/>
        </w:rPr>
        <w:t>SCRITTA</w:t>
      </w:r>
      <w:r w:rsidRPr="00520F6B">
        <w:rPr>
          <w:b/>
          <w:color w:val="000000"/>
          <w:spacing w:val="-1"/>
        </w:rPr>
        <w:t xml:space="preserve"> </w:t>
      </w:r>
      <w:r w:rsidRPr="00520F6B">
        <w:rPr>
          <w:b/>
          <w:color w:val="000000"/>
          <w:spacing w:val="-2"/>
        </w:rPr>
        <w:t>DI MATEMATICA</w:t>
      </w:r>
    </w:p>
    <w:p w14:paraId="6D5ACBFC" w14:textId="77777777" w:rsidR="00903145" w:rsidRPr="00520F6B" w:rsidRDefault="00903145" w:rsidP="00520F6B">
      <w:pPr>
        <w:pStyle w:val="Corpotesto"/>
        <w:shd w:val="clear" w:color="auto" w:fill="FFFFFF" w:themeFill="background1"/>
        <w:spacing w:before="96"/>
        <w:ind w:left="0"/>
        <w:rPr>
          <w:b/>
        </w:rPr>
      </w:pPr>
    </w:p>
    <w:p w14:paraId="4F507988" w14:textId="77777777" w:rsidR="00903145" w:rsidRPr="00520F6B" w:rsidRDefault="00000000" w:rsidP="00520F6B">
      <w:pPr>
        <w:shd w:val="clear" w:color="auto" w:fill="FFFFFF" w:themeFill="background1"/>
        <w:tabs>
          <w:tab w:val="left" w:pos="2653"/>
          <w:tab w:val="left" w:pos="6538"/>
          <w:tab w:val="left" w:pos="8557"/>
        </w:tabs>
        <w:ind w:left="260"/>
        <w:rPr>
          <w:b/>
        </w:rPr>
      </w:pPr>
      <w:r w:rsidRPr="00520F6B">
        <w:rPr>
          <w:b/>
          <w:color w:val="000000"/>
          <w:spacing w:val="-2"/>
        </w:rPr>
        <w:t>Indicatori:</w:t>
      </w:r>
      <w:r w:rsidRPr="00520F6B">
        <w:rPr>
          <w:b/>
          <w:color w:val="000000"/>
        </w:rPr>
        <w:tab/>
      </w:r>
      <w:r w:rsidRPr="00520F6B">
        <w:rPr>
          <w:b/>
          <w:color w:val="000000"/>
          <w:spacing w:val="-2"/>
        </w:rPr>
        <w:t>Descrittori</w:t>
      </w:r>
      <w:r w:rsidRPr="00520F6B">
        <w:rPr>
          <w:b/>
          <w:color w:val="000000"/>
        </w:rPr>
        <w:tab/>
      </w:r>
      <w:r w:rsidRPr="00520F6B">
        <w:rPr>
          <w:b/>
          <w:color w:val="000000"/>
          <w:spacing w:val="-2"/>
        </w:rPr>
        <w:t>Giudizio</w:t>
      </w:r>
      <w:r w:rsidRPr="00520F6B">
        <w:rPr>
          <w:b/>
          <w:color w:val="000000"/>
        </w:rPr>
        <w:tab/>
      </w:r>
      <w:r w:rsidRPr="00520F6B">
        <w:rPr>
          <w:b/>
          <w:color w:val="000000"/>
          <w:spacing w:val="-2"/>
        </w:rPr>
        <w:t>Voto/10</w:t>
      </w:r>
    </w:p>
    <w:p w14:paraId="5D534154" w14:textId="77777777" w:rsidR="00903145" w:rsidRPr="00520F6B" w:rsidRDefault="00903145" w:rsidP="00520F6B">
      <w:pPr>
        <w:shd w:val="clear" w:color="auto" w:fill="FFFFFF" w:themeFill="background1"/>
        <w:rPr>
          <w:b/>
        </w:rPr>
        <w:sectPr w:rsidR="00903145" w:rsidRPr="00520F6B">
          <w:type w:val="continuous"/>
          <w:pgSz w:w="11910" w:h="16840"/>
          <w:pgMar w:top="136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
        <w:gridCol w:w="2093"/>
        <w:gridCol w:w="108"/>
        <w:gridCol w:w="192"/>
        <w:gridCol w:w="3884"/>
        <w:gridCol w:w="1832"/>
        <w:gridCol w:w="1238"/>
        <w:gridCol w:w="113"/>
      </w:tblGrid>
      <w:tr w:rsidR="00903145" w:rsidRPr="00520F6B" w14:paraId="3E1C960B" w14:textId="77777777">
        <w:trPr>
          <w:trHeight w:val="644"/>
        </w:trPr>
        <w:tc>
          <w:tcPr>
            <w:tcW w:w="171" w:type="dxa"/>
            <w:vMerge w:val="restart"/>
            <w:tcBorders>
              <w:right w:val="single" w:sz="6" w:space="0" w:color="000000"/>
            </w:tcBorders>
          </w:tcPr>
          <w:p w14:paraId="5DFE1512" w14:textId="77777777" w:rsidR="00903145" w:rsidRPr="00520F6B" w:rsidRDefault="00903145" w:rsidP="00520F6B">
            <w:pPr>
              <w:pStyle w:val="TableParagraph"/>
              <w:shd w:val="clear" w:color="auto" w:fill="FFFFFF" w:themeFill="background1"/>
              <w:ind w:left="0"/>
              <w:rPr>
                <w:rFonts w:ascii="Times New Roman"/>
              </w:rPr>
            </w:pPr>
          </w:p>
        </w:tc>
        <w:tc>
          <w:tcPr>
            <w:tcW w:w="2393" w:type="dxa"/>
            <w:gridSpan w:val="3"/>
            <w:vMerge w:val="restart"/>
            <w:tcBorders>
              <w:top w:val="thinThickMediumGap" w:sz="3" w:space="0" w:color="000000"/>
              <w:left w:val="single" w:sz="6" w:space="0" w:color="000000"/>
              <w:bottom w:val="nil"/>
              <w:right w:val="single" w:sz="6" w:space="0" w:color="000000"/>
            </w:tcBorders>
          </w:tcPr>
          <w:p w14:paraId="777B4068" w14:textId="77777777" w:rsidR="00903145" w:rsidRPr="00520F6B" w:rsidRDefault="00000000" w:rsidP="00520F6B">
            <w:pPr>
              <w:pStyle w:val="TableParagraph"/>
              <w:shd w:val="clear" w:color="auto" w:fill="FFFFFF" w:themeFill="background1"/>
              <w:spacing w:before="51"/>
              <w:ind w:left="54" w:right="705"/>
            </w:pPr>
            <w:r w:rsidRPr="00520F6B">
              <w:rPr>
                <w:b/>
                <w:color w:val="000000"/>
                <w:spacing w:val="-2"/>
              </w:rPr>
              <w:t xml:space="preserve">Conoscenze: </w:t>
            </w:r>
            <w:r w:rsidRPr="00520F6B">
              <w:rPr>
                <w:color w:val="000000"/>
                <w:spacing w:val="-2"/>
              </w:rPr>
              <w:t>concetti,</w:t>
            </w:r>
            <w:r w:rsidRPr="00520F6B">
              <w:rPr>
                <w:color w:val="000000"/>
                <w:spacing w:val="-11"/>
              </w:rPr>
              <w:t xml:space="preserve"> </w:t>
            </w:r>
            <w:r w:rsidRPr="00520F6B">
              <w:rPr>
                <w:color w:val="000000"/>
                <w:spacing w:val="-2"/>
              </w:rPr>
              <w:t>regole, procedure</w:t>
            </w:r>
          </w:p>
        </w:tc>
        <w:tc>
          <w:tcPr>
            <w:tcW w:w="3884" w:type="dxa"/>
            <w:tcBorders>
              <w:top w:val="thinThickMediumGap" w:sz="3" w:space="0" w:color="000000"/>
              <w:left w:val="single" w:sz="6" w:space="0" w:color="000000"/>
              <w:bottom w:val="single" w:sz="6" w:space="0" w:color="000000"/>
              <w:right w:val="single" w:sz="6" w:space="0" w:color="000000"/>
            </w:tcBorders>
          </w:tcPr>
          <w:p w14:paraId="4E62D310" w14:textId="77777777" w:rsidR="00903145" w:rsidRPr="00520F6B" w:rsidRDefault="00000000" w:rsidP="00520F6B">
            <w:pPr>
              <w:pStyle w:val="TableParagraph"/>
              <w:shd w:val="clear" w:color="auto" w:fill="FFFFFF" w:themeFill="background1"/>
              <w:spacing w:before="51"/>
              <w:ind w:left="54"/>
            </w:pPr>
            <w:r w:rsidRPr="00520F6B">
              <w:rPr>
                <w:color w:val="000000"/>
              </w:rPr>
              <w:t xml:space="preserve">Assenza totale, o quasi, degli indicatori di </w:t>
            </w:r>
            <w:r w:rsidRPr="00520F6B">
              <w:rPr>
                <w:color w:val="000000"/>
                <w:spacing w:val="-2"/>
              </w:rPr>
              <w:t>valutazione.</w:t>
            </w:r>
          </w:p>
        </w:tc>
        <w:tc>
          <w:tcPr>
            <w:tcW w:w="1832" w:type="dxa"/>
            <w:tcBorders>
              <w:top w:val="thinThickMediumGap" w:sz="3" w:space="0" w:color="000000"/>
              <w:left w:val="single" w:sz="6" w:space="0" w:color="000000"/>
              <w:bottom w:val="single" w:sz="6" w:space="0" w:color="000000"/>
              <w:right w:val="single" w:sz="6" w:space="0" w:color="000000"/>
            </w:tcBorders>
          </w:tcPr>
          <w:p w14:paraId="4047DB43" w14:textId="77777777" w:rsidR="00903145" w:rsidRPr="00520F6B" w:rsidRDefault="00000000" w:rsidP="00520F6B">
            <w:pPr>
              <w:pStyle w:val="TableParagraph"/>
              <w:shd w:val="clear" w:color="auto" w:fill="FFFFFF" w:themeFill="background1"/>
              <w:spacing w:before="53"/>
              <w:ind w:left="54"/>
            </w:pPr>
            <w:r w:rsidRPr="00520F6B">
              <w:rPr>
                <w:color w:val="000000"/>
                <w:spacing w:val="-2"/>
              </w:rPr>
              <w:t>Nullo</w:t>
            </w:r>
          </w:p>
        </w:tc>
        <w:tc>
          <w:tcPr>
            <w:tcW w:w="1238" w:type="dxa"/>
            <w:tcBorders>
              <w:top w:val="thinThickMediumGap" w:sz="3" w:space="0" w:color="000000"/>
              <w:left w:val="single" w:sz="6" w:space="0" w:color="000000"/>
              <w:bottom w:val="single" w:sz="6" w:space="0" w:color="000000"/>
              <w:right w:val="single" w:sz="6" w:space="0" w:color="000000"/>
            </w:tcBorders>
          </w:tcPr>
          <w:p w14:paraId="1FB37A00" w14:textId="77777777" w:rsidR="00903145" w:rsidRPr="00520F6B" w:rsidRDefault="00000000" w:rsidP="00520F6B">
            <w:pPr>
              <w:pStyle w:val="TableParagraph"/>
              <w:shd w:val="clear" w:color="auto" w:fill="FFFFFF" w:themeFill="background1"/>
              <w:spacing w:before="53"/>
              <w:ind w:left="11" w:right="1"/>
              <w:jc w:val="center"/>
            </w:pPr>
            <w:r w:rsidRPr="00520F6B">
              <w:rPr>
                <w:color w:val="000000"/>
              </w:rPr>
              <w:t>1</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10"/>
              </w:rPr>
              <w:t>3</w:t>
            </w:r>
          </w:p>
        </w:tc>
        <w:tc>
          <w:tcPr>
            <w:tcW w:w="113" w:type="dxa"/>
            <w:tcBorders>
              <w:left w:val="single" w:sz="6" w:space="0" w:color="000000"/>
              <w:bottom w:val="nil"/>
            </w:tcBorders>
          </w:tcPr>
          <w:p w14:paraId="435C119D" w14:textId="77777777" w:rsidR="00903145" w:rsidRPr="00520F6B" w:rsidRDefault="00903145" w:rsidP="00520F6B">
            <w:pPr>
              <w:pStyle w:val="TableParagraph"/>
              <w:shd w:val="clear" w:color="auto" w:fill="FFFFFF" w:themeFill="background1"/>
              <w:ind w:left="0"/>
              <w:rPr>
                <w:rFonts w:ascii="Times New Roman"/>
              </w:rPr>
            </w:pPr>
          </w:p>
        </w:tc>
      </w:tr>
      <w:tr w:rsidR="00903145" w:rsidRPr="00520F6B" w14:paraId="07BC918D" w14:textId="77777777">
        <w:trPr>
          <w:trHeight w:val="356"/>
        </w:trPr>
        <w:tc>
          <w:tcPr>
            <w:tcW w:w="171" w:type="dxa"/>
            <w:vMerge/>
            <w:tcBorders>
              <w:top w:val="nil"/>
              <w:right w:val="single" w:sz="6" w:space="0" w:color="000000"/>
            </w:tcBorders>
          </w:tcPr>
          <w:p w14:paraId="69B4EDF3" w14:textId="77777777" w:rsidR="00903145" w:rsidRPr="00520F6B" w:rsidRDefault="00903145" w:rsidP="00520F6B">
            <w:pPr>
              <w:shd w:val="clear" w:color="auto" w:fill="FFFFFF" w:themeFill="background1"/>
              <w:rPr>
                <w:sz w:val="2"/>
                <w:szCs w:val="2"/>
              </w:rPr>
            </w:pPr>
          </w:p>
        </w:tc>
        <w:tc>
          <w:tcPr>
            <w:tcW w:w="2393" w:type="dxa"/>
            <w:gridSpan w:val="3"/>
            <w:vMerge/>
            <w:tcBorders>
              <w:top w:val="nil"/>
              <w:left w:val="single" w:sz="6" w:space="0" w:color="000000"/>
              <w:bottom w:val="nil"/>
              <w:right w:val="single" w:sz="6" w:space="0" w:color="000000"/>
            </w:tcBorders>
          </w:tcPr>
          <w:p w14:paraId="5D1967D4" w14:textId="77777777" w:rsidR="00903145" w:rsidRPr="00520F6B" w:rsidRDefault="00903145" w:rsidP="00520F6B">
            <w:pPr>
              <w:shd w:val="clear" w:color="auto" w:fill="FFFFFF" w:themeFill="background1"/>
              <w:rPr>
                <w:sz w:val="2"/>
                <w:szCs w:val="2"/>
              </w:rPr>
            </w:pPr>
          </w:p>
        </w:tc>
        <w:tc>
          <w:tcPr>
            <w:tcW w:w="3884" w:type="dxa"/>
            <w:vMerge w:val="restart"/>
            <w:tcBorders>
              <w:top w:val="single" w:sz="6" w:space="0" w:color="000000"/>
              <w:left w:val="single" w:sz="6" w:space="0" w:color="000000"/>
              <w:bottom w:val="single" w:sz="6" w:space="0" w:color="000000"/>
              <w:right w:val="single" w:sz="6" w:space="0" w:color="000000"/>
            </w:tcBorders>
          </w:tcPr>
          <w:p w14:paraId="32B12714" w14:textId="77777777" w:rsidR="00903145" w:rsidRPr="00520F6B" w:rsidRDefault="00000000" w:rsidP="00520F6B">
            <w:pPr>
              <w:pStyle w:val="TableParagraph"/>
              <w:shd w:val="clear" w:color="auto" w:fill="FFFFFF" w:themeFill="background1"/>
              <w:spacing w:before="54"/>
              <w:ind w:left="54" w:right="36"/>
              <w:jc w:val="both"/>
            </w:pPr>
            <w:r w:rsidRPr="00520F6B">
              <w:rPr>
                <w:noProof/>
              </w:rPr>
              <mc:AlternateContent>
                <mc:Choice Requires="wpg">
                  <w:drawing>
                    <wp:anchor distT="0" distB="0" distL="0" distR="0" simplePos="0" relativeHeight="251659776" behindDoc="1" locked="0" layoutInCell="1" allowOverlap="1" wp14:anchorId="222F8D88" wp14:editId="15555168">
                      <wp:simplePos x="0" y="0"/>
                      <wp:positionH relativeFrom="column">
                        <wp:posOffset>36576</wp:posOffset>
                      </wp:positionH>
                      <wp:positionV relativeFrom="paragraph">
                        <wp:posOffset>36241</wp:posOffset>
                      </wp:positionV>
                      <wp:extent cx="2396490" cy="51054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510540"/>
                                <a:chOff x="0" y="0"/>
                                <a:chExt cx="2396490" cy="510540"/>
                              </a:xfrm>
                            </wpg:grpSpPr>
                            <wps:wsp>
                              <wps:cNvPr id="16" name="Graphic 16"/>
                              <wps:cNvSpPr/>
                              <wps:spPr>
                                <a:xfrm>
                                  <a:off x="0" y="0"/>
                                  <a:ext cx="2396490" cy="510540"/>
                                </a:xfrm>
                                <a:custGeom>
                                  <a:avLst/>
                                  <a:gdLst/>
                                  <a:ahLst/>
                                  <a:cxnLst/>
                                  <a:rect l="l" t="t" r="r" b="b"/>
                                  <a:pathLst>
                                    <a:path w="2396490" h="510540">
                                      <a:moveTo>
                                        <a:pt x="2396363" y="0"/>
                                      </a:moveTo>
                                      <a:lnTo>
                                        <a:pt x="0" y="0"/>
                                      </a:lnTo>
                                      <a:lnTo>
                                        <a:pt x="0" y="170688"/>
                                      </a:lnTo>
                                      <a:lnTo>
                                        <a:pt x="0" y="339852"/>
                                      </a:lnTo>
                                      <a:lnTo>
                                        <a:pt x="0" y="510540"/>
                                      </a:lnTo>
                                      <a:lnTo>
                                        <a:pt x="2396363" y="510540"/>
                                      </a:lnTo>
                                      <a:lnTo>
                                        <a:pt x="2396363" y="339852"/>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6D8CF934" id="Group 15" o:spid="_x0000_s1026" style="position:absolute;margin-left:2.9pt;margin-top:2.85pt;width:188.7pt;height:40.2pt;z-index:-251656704;mso-wrap-distance-left:0;mso-wrap-distance-right:0" coordsize="23964,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">
                      <v:shape id="Graphic 16" o:spid="_x0000_s1027" style="position:absolute;width:23964;height:5105;visibility:visible;mso-wrap-style:square;v-text-anchor:top" coordsize="2396490,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" path="m2396363,l,,,170688,,339852,,510540r2396363,l2396363,339852r,-169164l2396363,xe" fillcolor="yellow" stroked="f">
                        <v:path arrowok="t"/>
                      </v:shape>
                    </v:group>
                  </w:pict>
                </mc:Fallback>
              </mc:AlternateContent>
            </w:r>
            <w:r w:rsidRPr="00520F6B">
              <w:t xml:space="preserve">Rilevanti carenze nei procedimenti risolutivi; ampie lacune nelle conoscenze; numerosi errori di calcolo, risoluzione </w:t>
            </w:r>
            <w:r w:rsidRPr="00520F6B">
              <w:rPr>
                <w:color w:val="000000"/>
              </w:rPr>
              <w:t>incompleta e/o mancante.</w:t>
            </w:r>
          </w:p>
        </w:tc>
        <w:tc>
          <w:tcPr>
            <w:tcW w:w="1832" w:type="dxa"/>
            <w:tcBorders>
              <w:top w:val="single" w:sz="6" w:space="0" w:color="000000"/>
              <w:left w:val="single" w:sz="6" w:space="0" w:color="000000"/>
              <w:bottom w:val="nil"/>
              <w:right w:val="single" w:sz="6" w:space="0" w:color="000000"/>
            </w:tcBorders>
          </w:tcPr>
          <w:p w14:paraId="5134F5CB" w14:textId="77777777" w:rsidR="00903145" w:rsidRPr="00520F6B" w:rsidRDefault="00000000" w:rsidP="00520F6B">
            <w:pPr>
              <w:pStyle w:val="TableParagraph"/>
              <w:shd w:val="clear" w:color="auto" w:fill="FFFFFF" w:themeFill="background1"/>
              <w:spacing w:before="54"/>
              <w:ind w:left="54"/>
            </w:pPr>
            <w:r w:rsidRPr="00520F6B">
              <w:rPr>
                <w:color w:val="000000"/>
                <w:spacing w:val="-2"/>
              </w:rPr>
              <w:t>Gravemente</w:t>
            </w:r>
          </w:p>
        </w:tc>
        <w:tc>
          <w:tcPr>
            <w:tcW w:w="1238" w:type="dxa"/>
            <w:tcBorders>
              <w:top w:val="single" w:sz="6" w:space="0" w:color="000000"/>
              <w:left w:val="single" w:sz="6" w:space="0" w:color="000000"/>
              <w:bottom w:val="nil"/>
              <w:right w:val="single" w:sz="6" w:space="0" w:color="000000"/>
            </w:tcBorders>
          </w:tcPr>
          <w:p w14:paraId="77C64A2E" w14:textId="77777777" w:rsidR="00903145" w:rsidRPr="00520F6B" w:rsidRDefault="00000000" w:rsidP="00520F6B">
            <w:pPr>
              <w:pStyle w:val="TableParagraph"/>
              <w:shd w:val="clear" w:color="auto" w:fill="FFFFFF" w:themeFill="background1"/>
              <w:spacing w:before="56"/>
              <w:ind w:left="11" w:right="3"/>
              <w:jc w:val="center"/>
            </w:pPr>
            <w:r w:rsidRPr="00520F6B">
              <w:rPr>
                <w:color w:val="000000"/>
              </w:rPr>
              <w:t>3,5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4,5</w:t>
            </w:r>
          </w:p>
        </w:tc>
        <w:tc>
          <w:tcPr>
            <w:tcW w:w="113" w:type="dxa"/>
            <w:vMerge w:val="restart"/>
            <w:tcBorders>
              <w:top w:val="nil"/>
              <w:left w:val="single" w:sz="6" w:space="0" w:color="000000"/>
              <w:bottom w:val="nil"/>
            </w:tcBorders>
          </w:tcPr>
          <w:p w14:paraId="0D18B3F6" w14:textId="77777777" w:rsidR="00903145" w:rsidRPr="00520F6B" w:rsidRDefault="00903145" w:rsidP="00520F6B">
            <w:pPr>
              <w:pStyle w:val="TableParagraph"/>
              <w:shd w:val="clear" w:color="auto" w:fill="FFFFFF" w:themeFill="background1"/>
              <w:ind w:left="0"/>
              <w:rPr>
                <w:rFonts w:ascii="Times New Roman"/>
              </w:rPr>
            </w:pPr>
          </w:p>
        </w:tc>
      </w:tr>
      <w:tr w:rsidR="00903145" w:rsidRPr="00520F6B" w14:paraId="121F8C96" w14:textId="77777777">
        <w:trPr>
          <w:trHeight w:val="457"/>
        </w:trPr>
        <w:tc>
          <w:tcPr>
            <w:tcW w:w="171" w:type="dxa"/>
            <w:vMerge/>
            <w:tcBorders>
              <w:top w:val="nil"/>
              <w:right w:val="single" w:sz="6" w:space="0" w:color="000000"/>
            </w:tcBorders>
          </w:tcPr>
          <w:p w14:paraId="68289600" w14:textId="77777777" w:rsidR="00903145" w:rsidRPr="00520F6B" w:rsidRDefault="00903145" w:rsidP="00520F6B">
            <w:pPr>
              <w:shd w:val="clear" w:color="auto" w:fill="FFFFFF" w:themeFill="background1"/>
              <w:rPr>
                <w:sz w:val="2"/>
                <w:szCs w:val="2"/>
              </w:rPr>
            </w:pPr>
          </w:p>
        </w:tc>
        <w:tc>
          <w:tcPr>
            <w:tcW w:w="2393" w:type="dxa"/>
            <w:gridSpan w:val="3"/>
            <w:tcBorders>
              <w:top w:val="nil"/>
              <w:left w:val="single" w:sz="6" w:space="0" w:color="000000"/>
              <w:bottom w:val="nil"/>
              <w:right w:val="single" w:sz="6" w:space="0" w:color="000000"/>
            </w:tcBorders>
          </w:tcPr>
          <w:p w14:paraId="780F7EA6" w14:textId="77777777" w:rsidR="00903145" w:rsidRPr="00520F6B" w:rsidRDefault="00903145" w:rsidP="00520F6B">
            <w:pPr>
              <w:pStyle w:val="TableParagraph"/>
              <w:shd w:val="clear" w:color="auto" w:fill="FFFFFF" w:themeFill="background1"/>
              <w:ind w:left="0"/>
              <w:rPr>
                <w:rFonts w:ascii="Times New Roman"/>
              </w:rPr>
            </w:pPr>
          </w:p>
        </w:tc>
        <w:tc>
          <w:tcPr>
            <w:tcW w:w="3884" w:type="dxa"/>
            <w:vMerge/>
            <w:tcBorders>
              <w:top w:val="nil"/>
              <w:left w:val="single" w:sz="6" w:space="0" w:color="000000"/>
              <w:bottom w:val="single" w:sz="6" w:space="0" w:color="000000"/>
              <w:right w:val="single" w:sz="6" w:space="0" w:color="000000"/>
            </w:tcBorders>
          </w:tcPr>
          <w:p w14:paraId="057AA1CA" w14:textId="77777777" w:rsidR="00903145" w:rsidRPr="00520F6B" w:rsidRDefault="00903145" w:rsidP="00520F6B">
            <w:pPr>
              <w:shd w:val="clear" w:color="auto" w:fill="FFFFFF" w:themeFill="background1"/>
              <w:rPr>
                <w:sz w:val="2"/>
                <w:szCs w:val="2"/>
              </w:rPr>
            </w:pPr>
          </w:p>
        </w:tc>
        <w:tc>
          <w:tcPr>
            <w:tcW w:w="1832" w:type="dxa"/>
            <w:tcBorders>
              <w:top w:val="nil"/>
              <w:left w:val="single" w:sz="6" w:space="0" w:color="000000"/>
              <w:bottom w:val="nil"/>
              <w:right w:val="single" w:sz="6" w:space="0" w:color="000000"/>
            </w:tcBorders>
          </w:tcPr>
          <w:p w14:paraId="4C9D830C" w14:textId="77777777" w:rsidR="00903145" w:rsidRPr="00520F6B" w:rsidRDefault="00000000" w:rsidP="00520F6B">
            <w:pPr>
              <w:pStyle w:val="TableParagraph"/>
              <w:shd w:val="clear" w:color="auto" w:fill="FFFFFF" w:themeFill="background1"/>
              <w:spacing w:line="260" w:lineRule="exact"/>
              <w:ind w:left="54"/>
            </w:pPr>
            <w:r w:rsidRPr="00520F6B">
              <w:rPr>
                <w:color w:val="000000"/>
                <w:spacing w:val="-2"/>
              </w:rPr>
              <w:t>insufficiente</w:t>
            </w:r>
          </w:p>
        </w:tc>
        <w:tc>
          <w:tcPr>
            <w:tcW w:w="1238" w:type="dxa"/>
            <w:tcBorders>
              <w:top w:val="nil"/>
              <w:left w:val="single" w:sz="6" w:space="0" w:color="000000"/>
              <w:bottom w:val="nil"/>
              <w:right w:val="single" w:sz="6" w:space="0" w:color="000000"/>
            </w:tcBorders>
          </w:tcPr>
          <w:p w14:paraId="51B933D5" w14:textId="77777777" w:rsidR="00903145" w:rsidRPr="00520F6B" w:rsidRDefault="00903145" w:rsidP="00520F6B">
            <w:pPr>
              <w:pStyle w:val="TableParagraph"/>
              <w:shd w:val="clear" w:color="auto" w:fill="FFFFFF" w:themeFill="background1"/>
              <w:ind w:left="0"/>
              <w:rPr>
                <w:rFonts w:ascii="Times New Roman"/>
              </w:rPr>
            </w:pPr>
          </w:p>
        </w:tc>
        <w:tc>
          <w:tcPr>
            <w:tcW w:w="113" w:type="dxa"/>
            <w:vMerge/>
            <w:tcBorders>
              <w:top w:val="nil"/>
              <w:left w:val="single" w:sz="6" w:space="0" w:color="000000"/>
              <w:bottom w:val="nil"/>
            </w:tcBorders>
          </w:tcPr>
          <w:p w14:paraId="49064F5D" w14:textId="77777777" w:rsidR="00903145" w:rsidRPr="00520F6B" w:rsidRDefault="00903145" w:rsidP="00520F6B">
            <w:pPr>
              <w:shd w:val="clear" w:color="auto" w:fill="FFFFFF" w:themeFill="background1"/>
              <w:rPr>
                <w:sz w:val="2"/>
                <w:szCs w:val="2"/>
              </w:rPr>
            </w:pPr>
          </w:p>
        </w:tc>
      </w:tr>
      <w:tr w:rsidR="00903145" w:rsidRPr="00520F6B" w14:paraId="058AA058" w14:textId="77777777">
        <w:trPr>
          <w:trHeight w:val="340"/>
        </w:trPr>
        <w:tc>
          <w:tcPr>
            <w:tcW w:w="171" w:type="dxa"/>
            <w:vMerge/>
            <w:tcBorders>
              <w:top w:val="nil"/>
              <w:right w:val="single" w:sz="6" w:space="0" w:color="000000"/>
            </w:tcBorders>
          </w:tcPr>
          <w:p w14:paraId="5F611C40" w14:textId="77777777" w:rsidR="00903145" w:rsidRPr="00520F6B" w:rsidRDefault="00903145" w:rsidP="00520F6B">
            <w:pPr>
              <w:shd w:val="clear" w:color="auto" w:fill="FFFFFF" w:themeFill="background1"/>
              <w:rPr>
                <w:sz w:val="2"/>
                <w:szCs w:val="2"/>
              </w:rPr>
            </w:pPr>
          </w:p>
        </w:tc>
        <w:tc>
          <w:tcPr>
            <w:tcW w:w="2393" w:type="dxa"/>
            <w:gridSpan w:val="3"/>
            <w:vMerge w:val="restart"/>
            <w:tcBorders>
              <w:top w:val="nil"/>
              <w:left w:val="single" w:sz="6" w:space="0" w:color="000000"/>
              <w:bottom w:val="nil"/>
              <w:right w:val="single" w:sz="6" w:space="0" w:color="000000"/>
            </w:tcBorders>
          </w:tcPr>
          <w:p w14:paraId="2B85A136" w14:textId="77777777" w:rsidR="00903145" w:rsidRPr="00520F6B" w:rsidRDefault="00000000" w:rsidP="00520F6B">
            <w:pPr>
              <w:pStyle w:val="TableParagraph"/>
              <w:shd w:val="clear" w:color="auto" w:fill="FFFFFF" w:themeFill="background1"/>
              <w:spacing w:before="157"/>
              <w:ind w:left="54" w:right="215"/>
            </w:pPr>
            <w:r w:rsidRPr="00520F6B">
              <w:rPr>
                <w:b/>
                <w:color w:val="000000"/>
                <w:spacing w:val="-2"/>
              </w:rPr>
              <w:t xml:space="preserve">Competenze: </w:t>
            </w:r>
            <w:r w:rsidRPr="00520F6B">
              <w:rPr>
                <w:color w:val="000000"/>
              </w:rPr>
              <w:t>comprensione</w:t>
            </w:r>
            <w:r w:rsidRPr="00520F6B">
              <w:rPr>
                <w:color w:val="000000"/>
                <w:spacing w:val="-13"/>
              </w:rPr>
              <w:t xml:space="preserve"> </w:t>
            </w:r>
            <w:r w:rsidRPr="00520F6B">
              <w:rPr>
                <w:color w:val="000000"/>
              </w:rPr>
              <w:t>del</w:t>
            </w:r>
            <w:r w:rsidRPr="00520F6B">
              <w:rPr>
                <w:color w:val="000000"/>
                <w:spacing w:val="-12"/>
              </w:rPr>
              <w:t xml:space="preserve"> </w:t>
            </w:r>
            <w:r w:rsidRPr="00520F6B">
              <w:rPr>
                <w:color w:val="000000"/>
              </w:rPr>
              <w:t xml:space="preserve">testo completezza risolutiva correttezza calcolo </w:t>
            </w:r>
            <w:r w:rsidRPr="00520F6B">
              <w:rPr>
                <w:color w:val="000000"/>
                <w:spacing w:val="-2"/>
              </w:rPr>
              <w:t>algebrico</w:t>
            </w:r>
          </w:p>
          <w:p w14:paraId="408665EA" w14:textId="77777777" w:rsidR="00903145" w:rsidRPr="00520F6B" w:rsidRDefault="00000000" w:rsidP="00520F6B">
            <w:pPr>
              <w:pStyle w:val="TableParagraph"/>
              <w:shd w:val="clear" w:color="auto" w:fill="FFFFFF" w:themeFill="background1"/>
              <w:spacing w:before="1"/>
              <w:ind w:left="54"/>
            </w:pPr>
            <w:r w:rsidRPr="00520F6B">
              <w:rPr>
                <w:color w:val="000000"/>
              </w:rPr>
              <w:t>uso</w:t>
            </w:r>
            <w:r w:rsidRPr="00520F6B">
              <w:rPr>
                <w:color w:val="000000"/>
                <w:spacing w:val="-13"/>
              </w:rPr>
              <w:t xml:space="preserve"> </w:t>
            </w:r>
            <w:r w:rsidRPr="00520F6B">
              <w:rPr>
                <w:color w:val="000000"/>
              </w:rPr>
              <w:t>corretto</w:t>
            </w:r>
            <w:r w:rsidRPr="00520F6B">
              <w:rPr>
                <w:color w:val="000000"/>
                <w:spacing w:val="-12"/>
              </w:rPr>
              <w:t xml:space="preserve"> </w:t>
            </w:r>
            <w:r w:rsidRPr="00520F6B">
              <w:rPr>
                <w:color w:val="000000"/>
              </w:rPr>
              <w:t xml:space="preserve">linguaggio </w:t>
            </w:r>
            <w:r w:rsidRPr="00520F6B">
              <w:rPr>
                <w:color w:val="000000"/>
                <w:spacing w:val="-2"/>
              </w:rPr>
              <w:t>simbolico</w:t>
            </w:r>
          </w:p>
          <w:p w14:paraId="7F009EEA" w14:textId="77777777" w:rsidR="00903145" w:rsidRPr="00520F6B" w:rsidRDefault="00000000" w:rsidP="00520F6B">
            <w:pPr>
              <w:pStyle w:val="TableParagraph"/>
              <w:shd w:val="clear" w:color="auto" w:fill="FFFFFF" w:themeFill="background1"/>
              <w:ind w:left="54" w:right="706"/>
            </w:pPr>
            <w:r w:rsidRPr="00520F6B">
              <w:rPr>
                <w:color w:val="000000"/>
              </w:rPr>
              <w:t>ordine</w:t>
            </w:r>
            <w:r w:rsidRPr="00520F6B">
              <w:rPr>
                <w:color w:val="000000"/>
                <w:spacing w:val="-13"/>
              </w:rPr>
              <w:t xml:space="preserve"> </w:t>
            </w:r>
            <w:r w:rsidRPr="00520F6B">
              <w:rPr>
                <w:color w:val="000000"/>
              </w:rPr>
              <w:t>e</w:t>
            </w:r>
            <w:r w:rsidRPr="00520F6B">
              <w:rPr>
                <w:color w:val="000000"/>
                <w:spacing w:val="-12"/>
              </w:rPr>
              <w:t xml:space="preserve"> </w:t>
            </w:r>
            <w:r w:rsidRPr="00520F6B">
              <w:rPr>
                <w:color w:val="000000"/>
              </w:rPr>
              <w:t xml:space="preserve">chiarezza </w:t>
            </w:r>
            <w:r w:rsidRPr="00520F6B">
              <w:rPr>
                <w:color w:val="000000"/>
                <w:spacing w:val="-2"/>
              </w:rPr>
              <w:t>espositiva</w:t>
            </w:r>
          </w:p>
        </w:tc>
        <w:tc>
          <w:tcPr>
            <w:tcW w:w="3884" w:type="dxa"/>
            <w:vMerge/>
            <w:tcBorders>
              <w:top w:val="nil"/>
              <w:left w:val="single" w:sz="6" w:space="0" w:color="000000"/>
              <w:bottom w:val="single" w:sz="6" w:space="0" w:color="000000"/>
              <w:right w:val="single" w:sz="6" w:space="0" w:color="000000"/>
            </w:tcBorders>
          </w:tcPr>
          <w:p w14:paraId="55DD8033" w14:textId="77777777" w:rsidR="00903145" w:rsidRPr="00520F6B" w:rsidRDefault="00903145" w:rsidP="00520F6B">
            <w:pPr>
              <w:shd w:val="clear" w:color="auto" w:fill="FFFFFF" w:themeFill="background1"/>
              <w:rPr>
                <w:sz w:val="2"/>
                <w:szCs w:val="2"/>
              </w:rPr>
            </w:pPr>
          </w:p>
        </w:tc>
        <w:tc>
          <w:tcPr>
            <w:tcW w:w="1832" w:type="dxa"/>
            <w:tcBorders>
              <w:top w:val="nil"/>
              <w:left w:val="single" w:sz="6" w:space="0" w:color="000000"/>
              <w:bottom w:val="single" w:sz="6" w:space="0" w:color="000000"/>
              <w:right w:val="single" w:sz="6" w:space="0" w:color="000000"/>
            </w:tcBorders>
          </w:tcPr>
          <w:p w14:paraId="2D8C14D9" w14:textId="77777777" w:rsidR="00903145" w:rsidRPr="00520F6B" w:rsidRDefault="00903145" w:rsidP="00520F6B">
            <w:pPr>
              <w:pStyle w:val="TableParagraph"/>
              <w:shd w:val="clear" w:color="auto" w:fill="FFFFFF" w:themeFill="background1"/>
              <w:ind w:left="0"/>
              <w:rPr>
                <w:rFonts w:ascii="Times New Roman"/>
              </w:rPr>
            </w:pPr>
          </w:p>
        </w:tc>
        <w:tc>
          <w:tcPr>
            <w:tcW w:w="1238" w:type="dxa"/>
            <w:tcBorders>
              <w:top w:val="nil"/>
              <w:left w:val="single" w:sz="6" w:space="0" w:color="000000"/>
              <w:bottom w:val="single" w:sz="6" w:space="0" w:color="000000"/>
              <w:right w:val="single" w:sz="6" w:space="0" w:color="000000"/>
            </w:tcBorders>
          </w:tcPr>
          <w:p w14:paraId="72088705" w14:textId="77777777" w:rsidR="00903145" w:rsidRPr="00520F6B" w:rsidRDefault="00903145" w:rsidP="00520F6B">
            <w:pPr>
              <w:pStyle w:val="TableParagraph"/>
              <w:shd w:val="clear" w:color="auto" w:fill="FFFFFF" w:themeFill="background1"/>
              <w:ind w:left="0"/>
              <w:rPr>
                <w:rFonts w:ascii="Times New Roman"/>
              </w:rPr>
            </w:pPr>
          </w:p>
        </w:tc>
        <w:tc>
          <w:tcPr>
            <w:tcW w:w="113" w:type="dxa"/>
            <w:vMerge/>
            <w:tcBorders>
              <w:top w:val="nil"/>
              <w:left w:val="single" w:sz="6" w:space="0" w:color="000000"/>
              <w:bottom w:val="nil"/>
            </w:tcBorders>
          </w:tcPr>
          <w:p w14:paraId="4C30C1E1" w14:textId="77777777" w:rsidR="00903145" w:rsidRPr="00520F6B" w:rsidRDefault="00903145" w:rsidP="00520F6B">
            <w:pPr>
              <w:shd w:val="clear" w:color="auto" w:fill="FFFFFF" w:themeFill="background1"/>
              <w:rPr>
                <w:sz w:val="2"/>
                <w:szCs w:val="2"/>
              </w:rPr>
            </w:pPr>
          </w:p>
        </w:tc>
      </w:tr>
      <w:tr w:rsidR="00903145" w:rsidRPr="00520F6B" w14:paraId="628DD428" w14:textId="77777777">
        <w:trPr>
          <w:trHeight w:val="1453"/>
        </w:trPr>
        <w:tc>
          <w:tcPr>
            <w:tcW w:w="171" w:type="dxa"/>
            <w:vMerge/>
            <w:tcBorders>
              <w:top w:val="nil"/>
              <w:right w:val="single" w:sz="6" w:space="0" w:color="000000"/>
            </w:tcBorders>
          </w:tcPr>
          <w:p w14:paraId="32360E03" w14:textId="77777777" w:rsidR="00903145" w:rsidRPr="00520F6B" w:rsidRDefault="00903145" w:rsidP="00520F6B">
            <w:pPr>
              <w:shd w:val="clear" w:color="auto" w:fill="FFFFFF" w:themeFill="background1"/>
              <w:rPr>
                <w:sz w:val="2"/>
                <w:szCs w:val="2"/>
              </w:rPr>
            </w:pPr>
          </w:p>
        </w:tc>
        <w:tc>
          <w:tcPr>
            <w:tcW w:w="2393" w:type="dxa"/>
            <w:gridSpan w:val="3"/>
            <w:vMerge/>
            <w:tcBorders>
              <w:top w:val="nil"/>
              <w:left w:val="single" w:sz="6" w:space="0" w:color="000000"/>
              <w:bottom w:val="nil"/>
              <w:right w:val="single" w:sz="6" w:space="0" w:color="000000"/>
            </w:tcBorders>
          </w:tcPr>
          <w:p w14:paraId="5EC44BD9" w14:textId="77777777" w:rsidR="00903145" w:rsidRPr="00520F6B" w:rsidRDefault="00903145" w:rsidP="00520F6B">
            <w:pPr>
              <w:shd w:val="clear" w:color="auto" w:fill="FFFFFF" w:themeFill="background1"/>
              <w:rPr>
                <w:sz w:val="2"/>
                <w:szCs w:val="2"/>
              </w:rPr>
            </w:pPr>
          </w:p>
        </w:tc>
        <w:tc>
          <w:tcPr>
            <w:tcW w:w="3884" w:type="dxa"/>
            <w:tcBorders>
              <w:top w:val="single" w:sz="6" w:space="0" w:color="000000"/>
              <w:left w:val="single" w:sz="6" w:space="0" w:color="000000"/>
              <w:bottom w:val="single" w:sz="6" w:space="0" w:color="000000"/>
              <w:right w:val="single" w:sz="6" w:space="0" w:color="000000"/>
            </w:tcBorders>
          </w:tcPr>
          <w:p w14:paraId="2B9EBDF7" w14:textId="77777777" w:rsidR="00903145" w:rsidRPr="00520F6B" w:rsidRDefault="00000000" w:rsidP="00520F6B">
            <w:pPr>
              <w:pStyle w:val="TableParagraph"/>
              <w:shd w:val="clear" w:color="auto" w:fill="FFFFFF" w:themeFill="background1"/>
              <w:spacing w:before="52"/>
              <w:ind w:left="54" w:right="38"/>
              <w:jc w:val="both"/>
            </w:pPr>
            <w:r w:rsidRPr="00520F6B">
              <w:rPr>
                <w:noProof/>
              </w:rPr>
              <mc:AlternateContent>
                <mc:Choice Requires="wpg">
                  <w:drawing>
                    <wp:anchor distT="0" distB="0" distL="0" distR="0" simplePos="0" relativeHeight="251661824" behindDoc="1" locked="0" layoutInCell="1" allowOverlap="1" wp14:anchorId="0520C2B3" wp14:editId="54D9FE2E">
                      <wp:simplePos x="0" y="0"/>
                      <wp:positionH relativeFrom="column">
                        <wp:posOffset>36576</wp:posOffset>
                      </wp:positionH>
                      <wp:positionV relativeFrom="paragraph">
                        <wp:posOffset>34971</wp:posOffset>
                      </wp:positionV>
                      <wp:extent cx="2396490" cy="683260"/>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683260"/>
                                <a:chOff x="0" y="0"/>
                                <a:chExt cx="2396490" cy="683260"/>
                              </a:xfrm>
                            </wpg:grpSpPr>
                            <wps:wsp>
                              <wps:cNvPr id="18" name="Graphic 18"/>
                              <wps:cNvSpPr/>
                              <wps:spPr>
                                <a:xfrm>
                                  <a:off x="0" y="0"/>
                                  <a:ext cx="2396490" cy="683260"/>
                                </a:xfrm>
                                <a:custGeom>
                                  <a:avLst/>
                                  <a:gdLst/>
                                  <a:ahLst/>
                                  <a:cxnLst/>
                                  <a:rect l="l" t="t" r="r" b="b"/>
                                  <a:pathLst>
                                    <a:path w="2396490" h="683260">
                                      <a:moveTo>
                                        <a:pt x="2396363" y="0"/>
                                      </a:moveTo>
                                      <a:lnTo>
                                        <a:pt x="0" y="0"/>
                                      </a:lnTo>
                                      <a:lnTo>
                                        <a:pt x="0" y="170688"/>
                                      </a:lnTo>
                                      <a:lnTo>
                                        <a:pt x="0" y="341376"/>
                                      </a:lnTo>
                                      <a:lnTo>
                                        <a:pt x="0" y="512064"/>
                                      </a:lnTo>
                                      <a:lnTo>
                                        <a:pt x="0" y="682752"/>
                                      </a:lnTo>
                                      <a:lnTo>
                                        <a:pt x="2396363" y="682752"/>
                                      </a:lnTo>
                                      <a:lnTo>
                                        <a:pt x="2396363" y="512064"/>
                                      </a:lnTo>
                                      <a:lnTo>
                                        <a:pt x="2396363" y="341376"/>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1761C11A" id="Group 17" o:spid="_x0000_s1026" style="position:absolute;margin-left:2.9pt;margin-top:2.75pt;width:188.7pt;height:53.8pt;z-index:-251654656;mso-wrap-distance-left:0;mso-wrap-distance-right:0" coordsize="23964,6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">
                      <v:shape id="Graphic 18" o:spid="_x0000_s1027" style="position:absolute;width:23964;height:6832;visibility:visible;mso-wrap-style:square;v-text-anchor:top" coordsize="2396490,683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" path="m2396363,l,,,170688,,341376,,512064,,682752r2396363,l2396363,512064r,-170688l2396363,170688,2396363,xe" fillcolor="yellow" stroked="f">
                        <v:path arrowok="t"/>
                      </v:shape>
                    </v:group>
                  </w:pict>
                </mc:Fallback>
              </mc:AlternateContent>
            </w:r>
            <w:r w:rsidRPr="00520F6B">
              <w:t xml:space="preserve">Comprensione frammentaria o confusa del testo, conoscenze deboli; procedimenti risolutivi prevalentemente imprecisi ed inefficienti; risoluzione </w:t>
            </w:r>
            <w:r w:rsidRPr="00520F6B">
              <w:rPr>
                <w:color w:val="000000"/>
                <w:spacing w:val="-2"/>
              </w:rPr>
              <w:t>incompleta.</w:t>
            </w:r>
          </w:p>
        </w:tc>
        <w:tc>
          <w:tcPr>
            <w:tcW w:w="1832" w:type="dxa"/>
            <w:tcBorders>
              <w:top w:val="single" w:sz="6" w:space="0" w:color="000000"/>
              <w:left w:val="single" w:sz="6" w:space="0" w:color="000000"/>
              <w:bottom w:val="single" w:sz="6" w:space="0" w:color="000000"/>
              <w:right w:val="single" w:sz="6" w:space="0" w:color="000000"/>
            </w:tcBorders>
          </w:tcPr>
          <w:p w14:paraId="03EA896C" w14:textId="77777777" w:rsidR="00903145" w:rsidRPr="00520F6B" w:rsidRDefault="00000000" w:rsidP="00520F6B">
            <w:pPr>
              <w:pStyle w:val="TableParagraph"/>
              <w:shd w:val="clear" w:color="auto" w:fill="FFFFFF" w:themeFill="background1"/>
              <w:spacing w:before="54"/>
              <w:ind w:left="54"/>
            </w:pPr>
            <w:r w:rsidRPr="00520F6B">
              <w:rPr>
                <w:color w:val="000000"/>
                <w:spacing w:val="-2"/>
              </w:rPr>
              <w:t>Insufficiente</w:t>
            </w:r>
          </w:p>
        </w:tc>
        <w:tc>
          <w:tcPr>
            <w:tcW w:w="1238" w:type="dxa"/>
            <w:tcBorders>
              <w:top w:val="single" w:sz="6" w:space="0" w:color="000000"/>
              <w:left w:val="single" w:sz="6" w:space="0" w:color="000000"/>
              <w:bottom w:val="single" w:sz="6" w:space="0" w:color="000000"/>
              <w:right w:val="single" w:sz="6" w:space="0" w:color="000000"/>
            </w:tcBorders>
          </w:tcPr>
          <w:p w14:paraId="57A69BCC" w14:textId="77777777" w:rsidR="00903145" w:rsidRPr="00520F6B" w:rsidRDefault="00000000" w:rsidP="00520F6B">
            <w:pPr>
              <w:pStyle w:val="TableParagraph"/>
              <w:shd w:val="clear" w:color="auto" w:fill="FFFFFF" w:themeFill="background1"/>
              <w:spacing w:before="54"/>
              <w:ind w:left="11" w:right="3"/>
              <w:jc w:val="center"/>
            </w:pPr>
            <w:r w:rsidRPr="00520F6B">
              <w:rPr>
                <w:color w:val="000000"/>
              </w:rPr>
              <w:t>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5,5</w:t>
            </w:r>
          </w:p>
        </w:tc>
        <w:tc>
          <w:tcPr>
            <w:tcW w:w="113" w:type="dxa"/>
            <w:tcBorders>
              <w:top w:val="nil"/>
              <w:left w:val="single" w:sz="6" w:space="0" w:color="000000"/>
              <w:bottom w:val="nil"/>
            </w:tcBorders>
          </w:tcPr>
          <w:p w14:paraId="2DB3B75A" w14:textId="77777777" w:rsidR="00903145" w:rsidRPr="00520F6B" w:rsidRDefault="00903145" w:rsidP="00520F6B">
            <w:pPr>
              <w:pStyle w:val="TableParagraph"/>
              <w:shd w:val="clear" w:color="auto" w:fill="FFFFFF" w:themeFill="background1"/>
              <w:ind w:left="0"/>
              <w:rPr>
                <w:rFonts w:ascii="Times New Roman"/>
              </w:rPr>
            </w:pPr>
          </w:p>
        </w:tc>
      </w:tr>
      <w:tr w:rsidR="00903145" w:rsidRPr="00520F6B" w14:paraId="4B1A371B" w14:textId="77777777">
        <w:trPr>
          <w:trHeight w:val="914"/>
        </w:trPr>
        <w:tc>
          <w:tcPr>
            <w:tcW w:w="171" w:type="dxa"/>
            <w:vMerge/>
            <w:tcBorders>
              <w:top w:val="nil"/>
              <w:right w:val="single" w:sz="6" w:space="0" w:color="000000"/>
            </w:tcBorders>
          </w:tcPr>
          <w:p w14:paraId="7610E1E9" w14:textId="77777777" w:rsidR="00903145" w:rsidRPr="00520F6B" w:rsidRDefault="00903145" w:rsidP="00520F6B">
            <w:pPr>
              <w:shd w:val="clear" w:color="auto" w:fill="FFFFFF" w:themeFill="background1"/>
              <w:rPr>
                <w:sz w:val="2"/>
                <w:szCs w:val="2"/>
              </w:rPr>
            </w:pPr>
          </w:p>
        </w:tc>
        <w:tc>
          <w:tcPr>
            <w:tcW w:w="2393" w:type="dxa"/>
            <w:gridSpan w:val="3"/>
            <w:vMerge/>
            <w:tcBorders>
              <w:top w:val="nil"/>
              <w:left w:val="single" w:sz="6" w:space="0" w:color="000000"/>
              <w:bottom w:val="nil"/>
              <w:right w:val="single" w:sz="6" w:space="0" w:color="000000"/>
            </w:tcBorders>
          </w:tcPr>
          <w:p w14:paraId="00B7B09E" w14:textId="77777777" w:rsidR="00903145" w:rsidRPr="00520F6B" w:rsidRDefault="00903145" w:rsidP="00520F6B">
            <w:pPr>
              <w:shd w:val="clear" w:color="auto" w:fill="FFFFFF" w:themeFill="background1"/>
              <w:rPr>
                <w:sz w:val="2"/>
                <w:szCs w:val="2"/>
              </w:rPr>
            </w:pPr>
          </w:p>
        </w:tc>
        <w:tc>
          <w:tcPr>
            <w:tcW w:w="3884" w:type="dxa"/>
            <w:tcBorders>
              <w:top w:val="single" w:sz="6" w:space="0" w:color="000000"/>
              <w:left w:val="single" w:sz="6" w:space="0" w:color="000000"/>
              <w:bottom w:val="single" w:sz="6" w:space="0" w:color="000000"/>
              <w:right w:val="single" w:sz="6" w:space="0" w:color="000000"/>
            </w:tcBorders>
          </w:tcPr>
          <w:p w14:paraId="21FF5260" w14:textId="77777777" w:rsidR="00903145" w:rsidRPr="00520F6B" w:rsidRDefault="00000000" w:rsidP="00520F6B">
            <w:pPr>
              <w:pStyle w:val="TableParagraph"/>
              <w:shd w:val="clear" w:color="auto" w:fill="FFFFFF" w:themeFill="background1"/>
              <w:spacing w:before="52"/>
              <w:ind w:left="54" w:right="38"/>
              <w:jc w:val="both"/>
            </w:pPr>
            <w:r w:rsidRPr="00520F6B">
              <w:rPr>
                <w:color w:val="000000"/>
              </w:rPr>
              <w:t>Presenza di alcuni errori ed imprecisioni nel</w:t>
            </w:r>
            <w:r w:rsidRPr="00520F6B">
              <w:rPr>
                <w:color w:val="000000"/>
                <w:spacing w:val="-11"/>
              </w:rPr>
              <w:t xml:space="preserve"> </w:t>
            </w:r>
            <w:r w:rsidRPr="00520F6B">
              <w:rPr>
                <w:color w:val="000000"/>
              </w:rPr>
              <w:t>calcolo;</w:t>
            </w:r>
            <w:r w:rsidRPr="00520F6B">
              <w:rPr>
                <w:color w:val="000000"/>
                <w:spacing w:val="-10"/>
              </w:rPr>
              <w:t xml:space="preserve"> </w:t>
            </w:r>
            <w:r w:rsidRPr="00520F6B">
              <w:rPr>
                <w:color w:val="000000"/>
              </w:rPr>
              <w:t>comprensione</w:t>
            </w:r>
            <w:r w:rsidRPr="00520F6B">
              <w:rPr>
                <w:color w:val="000000"/>
                <w:spacing w:val="-13"/>
              </w:rPr>
              <w:t xml:space="preserve"> </w:t>
            </w:r>
            <w:r w:rsidRPr="00520F6B">
              <w:rPr>
                <w:color w:val="000000"/>
              </w:rPr>
              <w:t>delle</w:t>
            </w:r>
            <w:r w:rsidRPr="00520F6B">
              <w:rPr>
                <w:color w:val="000000"/>
                <w:spacing w:val="-10"/>
              </w:rPr>
              <w:t xml:space="preserve"> </w:t>
            </w:r>
            <w:r w:rsidRPr="00520F6B">
              <w:rPr>
                <w:color w:val="000000"/>
              </w:rPr>
              <w:t>tematiche proposte nelle linee fondamentali.</w:t>
            </w:r>
          </w:p>
        </w:tc>
        <w:tc>
          <w:tcPr>
            <w:tcW w:w="1832" w:type="dxa"/>
            <w:tcBorders>
              <w:top w:val="single" w:sz="6" w:space="0" w:color="000000"/>
              <w:left w:val="single" w:sz="6" w:space="0" w:color="000000"/>
              <w:bottom w:val="single" w:sz="6" w:space="0" w:color="000000"/>
              <w:right w:val="single" w:sz="6" w:space="0" w:color="000000"/>
            </w:tcBorders>
          </w:tcPr>
          <w:p w14:paraId="5B07F076" w14:textId="77777777" w:rsidR="00903145" w:rsidRPr="00520F6B" w:rsidRDefault="00000000" w:rsidP="00520F6B">
            <w:pPr>
              <w:pStyle w:val="TableParagraph"/>
              <w:shd w:val="clear" w:color="auto" w:fill="FFFFFF" w:themeFill="background1"/>
              <w:spacing w:before="54"/>
              <w:ind w:left="54"/>
            </w:pPr>
            <w:r w:rsidRPr="00520F6B">
              <w:rPr>
                <w:color w:val="000000"/>
                <w:spacing w:val="-2"/>
              </w:rPr>
              <w:t>Sufficiente</w:t>
            </w:r>
          </w:p>
        </w:tc>
        <w:tc>
          <w:tcPr>
            <w:tcW w:w="1238" w:type="dxa"/>
            <w:tcBorders>
              <w:top w:val="single" w:sz="6" w:space="0" w:color="000000"/>
              <w:left w:val="single" w:sz="6" w:space="0" w:color="000000"/>
              <w:bottom w:val="single" w:sz="6" w:space="0" w:color="000000"/>
              <w:right w:val="single" w:sz="6" w:space="0" w:color="000000"/>
            </w:tcBorders>
          </w:tcPr>
          <w:p w14:paraId="5AA0BE10" w14:textId="77777777" w:rsidR="00903145" w:rsidRPr="00520F6B" w:rsidRDefault="00000000" w:rsidP="00520F6B">
            <w:pPr>
              <w:pStyle w:val="TableParagraph"/>
              <w:shd w:val="clear" w:color="auto" w:fill="FFFFFF" w:themeFill="background1"/>
              <w:spacing w:before="54"/>
              <w:ind w:left="11" w:right="3"/>
              <w:jc w:val="center"/>
            </w:pPr>
            <w:r w:rsidRPr="00520F6B">
              <w:rPr>
                <w:color w:val="000000"/>
              </w:rPr>
              <w:t>6</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6,5</w:t>
            </w:r>
          </w:p>
        </w:tc>
        <w:tc>
          <w:tcPr>
            <w:tcW w:w="113" w:type="dxa"/>
            <w:tcBorders>
              <w:top w:val="nil"/>
              <w:left w:val="single" w:sz="6" w:space="0" w:color="000000"/>
              <w:bottom w:val="nil"/>
            </w:tcBorders>
          </w:tcPr>
          <w:p w14:paraId="63A85037" w14:textId="77777777" w:rsidR="00903145" w:rsidRPr="00520F6B" w:rsidRDefault="00903145" w:rsidP="00520F6B">
            <w:pPr>
              <w:pStyle w:val="TableParagraph"/>
              <w:shd w:val="clear" w:color="auto" w:fill="FFFFFF" w:themeFill="background1"/>
              <w:ind w:left="0"/>
              <w:rPr>
                <w:rFonts w:ascii="Times New Roman"/>
              </w:rPr>
            </w:pPr>
          </w:p>
        </w:tc>
      </w:tr>
      <w:tr w:rsidR="00903145" w:rsidRPr="00520F6B" w14:paraId="07E0FCE4" w14:textId="77777777">
        <w:trPr>
          <w:trHeight w:val="1177"/>
        </w:trPr>
        <w:tc>
          <w:tcPr>
            <w:tcW w:w="171" w:type="dxa"/>
            <w:vMerge/>
            <w:tcBorders>
              <w:top w:val="nil"/>
              <w:right w:val="single" w:sz="6" w:space="0" w:color="000000"/>
            </w:tcBorders>
          </w:tcPr>
          <w:p w14:paraId="47C0DA94" w14:textId="77777777" w:rsidR="00903145" w:rsidRPr="00520F6B" w:rsidRDefault="00903145" w:rsidP="00520F6B">
            <w:pPr>
              <w:shd w:val="clear" w:color="auto" w:fill="FFFFFF" w:themeFill="background1"/>
              <w:rPr>
                <w:sz w:val="2"/>
                <w:szCs w:val="2"/>
              </w:rPr>
            </w:pPr>
          </w:p>
        </w:tc>
        <w:tc>
          <w:tcPr>
            <w:tcW w:w="2393" w:type="dxa"/>
            <w:gridSpan w:val="3"/>
            <w:vMerge w:val="restart"/>
            <w:tcBorders>
              <w:top w:val="nil"/>
              <w:left w:val="single" w:sz="6" w:space="0" w:color="000000"/>
              <w:bottom w:val="single" w:sz="12" w:space="0" w:color="000000"/>
              <w:right w:val="single" w:sz="6" w:space="0" w:color="000000"/>
            </w:tcBorders>
          </w:tcPr>
          <w:p w14:paraId="4C8E3C74" w14:textId="77777777" w:rsidR="00903145" w:rsidRPr="00520F6B" w:rsidRDefault="00903145" w:rsidP="00520F6B">
            <w:pPr>
              <w:pStyle w:val="TableParagraph"/>
              <w:shd w:val="clear" w:color="auto" w:fill="FFFFFF" w:themeFill="background1"/>
              <w:ind w:left="0"/>
              <w:rPr>
                <w:b/>
              </w:rPr>
            </w:pPr>
          </w:p>
          <w:p w14:paraId="07B1FC12" w14:textId="77777777" w:rsidR="00903145" w:rsidRPr="00520F6B" w:rsidRDefault="00903145" w:rsidP="00520F6B">
            <w:pPr>
              <w:pStyle w:val="TableParagraph"/>
              <w:shd w:val="clear" w:color="auto" w:fill="FFFFFF" w:themeFill="background1"/>
              <w:ind w:left="0"/>
              <w:rPr>
                <w:b/>
              </w:rPr>
            </w:pPr>
          </w:p>
          <w:p w14:paraId="521FEE6B" w14:textId="77777777" w:rsidR="00903145" w:rsidRPr="00520F6B" w:rsidRDefault="00903145" w:rsidP="00520F6B">
            <w:pPr>
              <w:pStyle w:val="TableParagraph"/>
              <w:shd w:val="clear" w:color="auto" w:fill="FFFFFF" w:themeFill="background1"/>
              <w:spacing w:before="90"/>
              <w:ind w:left="0"/>
              <w:rPr>
                <w:b/>
              </w:rPr>
            </w:pPr>
          </w:p>
          <w:p w14:paraId="2E0A5B56" w14:textId="77777777" w:rsidR="00903145" w:rsidRPr="00520F6B" w:rsidRDefault="00000000" w:rsidP="00520F6B">
            <w:pPr>
              <w:pStyle w:val="TableParagraph"/>
              <w:shd w:val="clear" w:color="auto" w:fill="FFFFFF" w:themeFill="background1"/>
              <w:spacing w:before="1"/>
              <w:ind w:left="54"/>
              <w:rPr>
                <w:b/>
              </w:rPr>
            </w:pPr>
            <w:r w:rsidRPr="00520F6B">
              <w:rPr>
                <w:b/>
                <w:color w:val="000000"/>
                <w:spacing w:val="-2"/>
              </w:rPr>
              <w:t>Capacità:</w:t>
            </w:r>
          </w:p>
          <w:p w14:paraId="5E5EAB43" w14:textId="77777777" w:rsidR="00903145" w:rsidRPr="00520F6B" w:rsidRDefault="00000000" w:rsidP="00520F6B">
            <w:pPr>
              <w:pStyle w:val="TableParagraph"/>
              <w:shd w:val="clear" w:color="auto" w:fill="FFFFFF" w:themeFill="background1"/>
              <w:ind w:left="54"/>
            </w:pPr>
            <w:r w:rsidRPr="00520F6B">
              <w:rPr>
                <w:color w:val="000000"/>
              </w:rPr>
              <w:t>selezione</w:t>
            </w:r>
            <w:r w:rsidRPr="00520F6B">
              <w:rPr>
                <w:color w:val="000000"/>
                <w:spacing w:val="-13"/>
              </w:rPr>
              <w:t xml:space="preserve"> </w:t>
            </w:r>
            <w:r w:rsidRPr="00520F6B">
              <w:rPr>
                <w:color w:val="000000"/>
              </w:rPr>
              <w:t>dei</w:t>
            </w:r>
            <w:r w:rsidRPr="00520F6B">
              <w:rPr>
                <w:color w:val="000000"/>
                <w:spacing w:val="-12"/>
              </w:rPr>
              <w:t xml:space="preserve"> </w:t>
            </w:r>
            <w:r w:rsidRPr="00520F6B">
              <w:rPr>
                <w:color w:val="000000"/>
              </w:rPr>
              <w:t xml:space="preserve">percorsi </w:t>
            </w:r>
            <w:r w:rsidRPr="00520F6B">
              <w:rPr>
                <w:color w:val="000000"/>
                <w:spacing w:val="-2"/>
              </w:rPr>
              <w:t>risolutivi</w:t>
            </w:r>
          </w:p>
          <w:p w14:paraId="70DD0BF1" w14:textId="77777777" w:rsidR="00903145" w:rsidRPr="00520F6B" w:rsidRDefault="00000000" w:rsidP="00520F6B">
            <w:pPr>
              <w:pStyle w:val="TableParagraph"/>
              <w:shd w:val="clear" w:color="auto" w:fill="FFFFFF" w:themeFill="background1"/>
              <w:spacing w:before="2" w:line="237" w:lineRule="auto"/>
              <w:ind w:left="54"/>
            </w:pPr>
            <w:r w:rsidRPr="00520F6B">
              <w:rPr>
                <w:color w:val="000000"/>
              </w:rPr>
              <w:t>motivazione procedure originalità</w:t>
            </w:r>
            <w:r w:rsidRPr="00520F6B">
              <w:rPr>
                <w:color w:val="000000"/>
                <w:spacing w:val="-13"/>
              </w:rPr>
              <w:t xml:space="preserve"> </w:t>
            </w:r>
            <w:r w:rsidRPr="00520F6B">
              <w:rPr>
                <w:color w:val="000000"/>
              </w:rPr>
              <w:t>nelle</w:t>
            </w:r>
            <w:r w:rsidRPr="00520F6B">
              <w:rPr>
                <w:color w:val="000000"/>
                <w:spacing w:val="-12"/>
              </w:rPr>
              <w:t xml:space="preserve"> </w:t>
            </w:r>
            <w:r w:rsidRPr="00520F6B">
              <w:rPr>
                <w:color w:val="000000"/>
              </w:rPr>
              <w:t>soluzioni</w:t>
            </w:r>
          </w:p>
        </w:tc>
        <w:tc>
          <w:tcPr>
            <w:tcW w:w="3884" w:type="dxa"/>
            <w:tcBorders>
              <w:top w:val="single" w:sz="6" w:space="0" w:color="000000"/>
              <w:left w:val="single" w:sz="6" w:space="0" w:color="000000"/>
              <w:bottom w:val="single" w:sz="6" w:space="0" w:color="000000"/>
              <w:right w:val="single" w:sz="6" w:space="0" w:color="000000"/>
            </w:tcBorders>
          </w:tcPr>
          <w:p w14:paraId="6B201E40" w14:textId="77777777" w:rsidR="00903145" w:rsidRPr="00520F6B" w:rsidRDefault="00000000" w:rsidP="00520F6B">
            <w:pPr>
              <w:pStyle w:val="TableParagraph"/>
              <w:shd w:val="clear" w:color="auto" w:fill="FFFFFF" w:themeFill="background1"/>
              <w:tabs>
                <w:tab w:val="left" w:pos="1325"/>
              </w:tabs>
              <w:spacing w:before="54"/>
              <w:ind w:left="54" w:right="36"/>
              <w:jc w:val="both"/>
            </w:pPr>
            <w:r w:rsidRPr="00520F6B">
              <w:rPr>
                <w:noProof/>
              </w:rPr>
              <mc:AlternateContent>
                <mc:Choice Requires="wpg">
                  <w:drawing>
                    <wp:anchor distT="0" distB="0" distL="0" distR="0" simplePos="0" relativeHeight="251663872" behindDoc="1" locked="0" layoutInCell="1" allowOverlap="1" wp14:anchorId="49F90A8B" wp14:editId="72165C8C">
                      <wp:simplePos x="0" y="0"/>
                      <wp:positionH relativeFrom="column">
                        <wp:posOffset>36576</wp:posOffset>
                      </wp:positionH>
                      <wp:positionV relativeFrom="paragraph">
                        <wp:posOffset>36240</wp:posOffset>
                      </wp:positionV>
                      <wp:extent cx="2396490" cy="510540"/>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510540"/>
                                <a:chOff x="0" y="0"/>
                                <a:chExt cx="2396490" cy="510540"/>
                              </a:xfrm>
                            </wpg:grpSpPr>
                            <wps:wsp>
                              <wps:cNvPr id="20" name="Graphic 20"/>
                              <wps:cNvSpPr/>
                              <wps:spPr>
                                <a:xfrm>
                                  <a:off x="0" y="0"/>
                                  <a:ext cx="2396490" cy="511175"/>
                                </a:xfrm>
                                <a:custGeom>
                                  <a:avLst/>
                                  <a:gdLst/>
                                  <a:ahLst/>
                                  <a:cxnLst/>
                                  <a:rect l="l" t="t" r="r" b="b"/>
                                  <a:pathLst>
                                    <a:path w="2396490" h="511175">
                                      <a:moveTo>
                                        <a:pt x="2396363" y="0"/>
                                      </a:moveTo>
                                      <a:lnTo>
                                        <a:pt x="0" y="0"/>
                                      </a:lnTo>
                                      <a:lnTo>
                                        <a:pt x="0" y="170688"/>
                                      </a:lnTo>
                                      <a:lnTo>
                                        <a:pt x="0" y="339852"/>
                                      </a:lnTo>
                                      <a:lnTo>
                                        <a:pt x="0" y="510552"/>
                                      </a:lnTo>
                                      <a:lnTo>
                                        <a:pt x="2396363" y="510552"/>
                                      </a:lnTo>
                                      <a:lnTo>
                                        <a:pt x="2396363" y="339852"/>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2D93D626" id="Group 19" o:spid="_x0000_s1026" style="position:absolute;margin-left:2.9pt;margin-top:2.85pt;width:188.7pt;height:40.2pt;z-index:-251652608;mso-wrap-distance-left:0;mso-wrap-distance-right:0" coordsize="23964,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">
                      <v:shape id="Graphic 20" o:spid="_x0000_s1027" style="position:absolute;width:23964;height:5111;visibility:visible;mso-wrap-style:square;v-text-anchor:top" coordsize="2396490,51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" path="m2396363,l,,,170688,,339852,,510552r2396363,l2396363,339852r,-169164l2396363,xe" fillcolor="yellow" stroked="f">
                        <v:path arrowok="t"/>
                      </v:shape>
                    </v:group>
                  </w:pict>
                </mc:Fallback>
              </mc:AlternateContent>
            </w:r>
            <w:r w:rsidRPr="00520F6B">
              <w:t xml:space="preserve">Procedimenti risolutivi con esiti in prevalenza corretti; limitati errori di </w:t>
            </w:r>
            <w:r w:rsidRPr="00520F6B">
              <w:rPr>
                <w:spacing w:val="-2"/>
              </w:rPr>
              <w:t>calcolo</w:t>
            </w:r>
            <w:r w:rsidRPr="00520F6B">
              <w:tab/>
              <w:t xml:space="preserve">e fraintendimenti non </w:t>
            </w:r>
            <w:r w:rsidRPr="00520F6B">
              <w:rPr>
                <w:color w:val="000000"/>
              </w:rPr>
              <w:t>particolarmente gravi.</w:t>
            </w:r>
          </w:p>
        </w:tc>
        <w:tc>
          <w:tcPr>
            <w:tcW w:w="1832" w:type="dxa"/>
            <w:tcBorders>
              <w:top w:val="single" w:sz="6" w:space="0" w:color="000000"/>
              <w:left w:val="single" w:sz="6" w:space="0" w:color="000000"/>
              <w:bottom w:val="single" w:sz="6" w:space="0" w:color="000000"/>
              <w:right w:val="single" w:sz="6" w:space="0" w:color="000000"/>
            </w:tcBorders>
          </w:tcPr>
          <w:p w14:paraId="4A356746" w14:textId="77777777" w:rsidR="00903145" w:rsidRPr="00520F6B" w:rsidRDefault="00000000" w:rsidP="00520F6B">
            <w:pPr>
              <w:pStyle w:val="TableParagraph"/>
              <w:shd w:val="clear" w:color="auto" w:fill="FFFFFF" w:themeFill="background1"/>
              <w:spacing w:before="56"/>
              <w:ind w:left="54"/>
            </w:pPr>
            <w:r w:rsidRPr="00520F6B">
              <w:rPr>
                <w:color w:val="000000"/>
              </w:rPr>
              <w:t>Discreto</w:t>
            </w:r>
            <w:r w:rsidRPr="00520F6B">
              <w:rPr>
                <w:color w:val="000000"/>
                <w:spacing w:val="-8"/>
              </w:rPr>
              <w:t xml:space="preserve"> </w:t>
            </w:r>
            <w:r w:rsidRPr="00520F6B">
              <w:rPr>
                <w:color w:val="000000"/>
              </w:rPr>
              <w:t>/</w:t>
            </w:r>
            <w:r w:rsidRPr="00520F6B">
              <w:rPr>
                <w:color w:val="000000"/>
                <w:spacing w:val="-3"/>
              </w:rPr>
              <w:t xml:space="preserve"> </w:t>
            </w:r>
            <w:r w:rsidRPr="00520F6B">
              <w:rPr>
                <w:color w:val="000000"/>
                <w:spacing w:val="-2"/>
              </w:rPr>
              <w:t>Buono</w:t>
            </w:r>
          </w:p>
        </w:tc>
        <w:tc>
          <w:tcPr>
            <w:tcW w:w="1238" w:type="dxa"/>
            <w:tcBorders>
              <w:top w:val="single" w:sz="6" w:space="0" w:color="000000"/>
              <w:left w:val="single" w:sz="6" w:space="0" w:color="000000"/>
              <w:bottom w:val="single" w:sz="6" w:space="0" w:color="000000"/>
              <w:right w:val="single" w:sz="6" w:space="0" w:color="000000"/>
            </w:tcBorders>
          </w:tcPr>
          <w:p w14:paraId="7DC7C32A" w14:textId="77777777" w:rsidR="00903145" w:rsidRPr="00520F6B" w:rsidRDefault="00000000" w:rsidP="00520F6B">
            <w:pPr>
              <w:pStyle w:val="TableParagraph"/>
              <w:shd w:val="clear" w:color="auto" w:fill="FFFFFF" w:themeFill="background1"/>
              <w:spacing w:before="56"/>
              <w:ind w:left="11" w:right="1"/>
              <w:jc w:val="center"/>
            </w:pPr>
            <w:r w:rsidRPr="00520F6B">
              <w:rPr>
                <w:color w:val="000000"/>
              </w:rPr>
              <w:t>7</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10"/>
              </w:rPr>
              <w:t>8</w:t>
            </w:r>
          </w:p>
        </w:tc>
        <w:tc>
          <w:tcPr>
            <w:tcW w:w="113" w:type="dxa"/>
            <w:tcBorders>
              <w:top w:val="nil"/>
              <w:left w:val="single" w:sz="6" w:space="0" w:color="000000"/>
              <w:bottom w:val="nil"/>
            </w:tcBorders>
          </w:tcPr>
          <w:p w14:paraId="7397212F" w14:textId="77777777" w:rsidR="00903145" w:rsidRPr="00520F6B" w:rsidRDefault="00903145" w:rsidP="00520F6B">
            <w:pPr>
              <w:pStyle w:val="TableParagraph"/>
              <w:shd w:val="clear" w:color="auto" w:fill="FFFFFF" w:themeFill="background1"/>
              <w:ind w:left="0"/>
              <w:rPr>
                <w:rFonts w:ascii="Times New Roman"/>
              </w:rPr>
            </w:pPr>
          </w:p>
        </w:tc>
      </w:tr>
      <w:tr w:rsidR="00903145" w:rsidRPr="00520F6B" w14:paraId="5D39E393" w14:textId="77777777">
        <w:trPr>
          <w:trHeight w:val="632"/>
        </w:trPr>
        <w:tc>
          <w:tcPr>
            <w:tcW w:w="171" w:type="dxa"/>
            <w:vMerge/>
            <w:tcBorders>
              <w:top w:val="nil"/>
              <w:right w:val="single" w:sz="6" w:space="0" w:color="000000"/>
            </w:tcBorders>
          </w:tcPr>
          <w:p w14:paraId="5D527132" w14:textId="77777777" w:rsidR="00903145" w:rsidRPr="00520F6B" w:rsidRDefault="00903145" w:rsidP="00520F6B">
            <w:pPr>
              <w:shd w:val="clear" w:color="auto" w:fill="FFFFFF" w:themeFill="background1"/>
              <w:rPr>
                <w:sz w:val="2"/>
                <w:szCs w:val="2"/>
              </w:rPr>
            </w:pPr>
          </w:p>
        </w:tc>
        <w:tc>
          <w:tcPr>
            <w:tcW w:w="2393" w:type="dxa"/>
            <w:gridSpan w:val="3"/>
            <w:vMerge/>
            <w:tcBorders>
              <w:top w:val="nil"/>
              <w:left w:val="single" w:sz="6" w:space="0" w:color="000000"/>
              <w:bottom w:val="single" w:sz="12" w:space="0" w:color="000000"/>
              <w:right w:val="single" w:sz="6" w:space="0" w:color="000000"/>
            </w:tcBorders>
          </w:tcPr>
          <w:p w14:paraId="3ECD781C" w14:textId="77777777" w:rsidR="00903145" w:rsidRPr="00520F6B" w:rsidRDefault="00903145" w:rsidP="00520F6B">
            <w:pPr>
              <w:shd w:val="clear" w:color="auto" w:fill="FFFFFF" w:themeFill="background1"/>
              <w:rPr>
                <w:sz w:val="2"/>
                <w:szCs w:val="2"/>
              </w:rPr>
            </w:pPr>
          </w:p>
        </w:tc>
        <w:tc>
          <w:tcPr>
            <w:tcW w:w="3884" w:type="dxa"/>
            <w:tcBorders>
              <w:top w:val="single" w:sz="6" w:space="0" w:color="000000"/>
              <w:left w:val="single" w:sz="6" w:space="0" w:color="000000"/>
              <w:bottom w:val="single" w:sz="6" w:space="0" w:color="000000"/>
              <w:right w:val="single" w:sz="6" w:space="0" w:color="000000"/>
            </w:tcBorders>
          </w:tcPr>
          <w:p w14:paraId="6B85A80E" w14:textId="77777777" w:rsidR="00903145" w:rsidRPr="00520F6B" w:rsidRDefault="00000000" w:rsidP="00520F6B">
            <w:pPr>
              <w:pStyle w:val="TableParagraph"/>
              <w:shd w:val="clear" w:color="auto" w:fill="FFFFFF" w:themeFill="background1"/>
              <w:tabs>
                <w:tab w:val="left" w:pos="1503"/>
                <w:tab w:val="left" w:pos="2524"/>
                <w:tab w:val="left" w:pos="3469"/>
              </w:tabs>
              <w:spacing w:before="44"/>
              <w:ind w:left="54" w:right="39"/>
            </w:pPr>
            <w:r w:rsidRPr="00520F6B">
              <w:rPr>
                <w:color w:val="000000"/>
                <w:spacing w:val="-2"/>
              </w:rPr>
              <w:t>Procedimenti</w:t>
            </w:r>
            <w:r w:rsidRPr="00520F6B">
              <w:rPr>
                <w:color w:val="000000"/>
              </w:rPr>
              <w:tab/>
            </w:r>
            <w:r w:rsidRPr="00520F6B">
              <w:rPr>
                <w:color w:val="000000"/>
                <w:spacing w:val="-2"/>
              </w:rPr>
              <w:t>risolutivi</w:t>
            </w:r>
            <w:r w:rsidRPr="00520F6B">
              <w:rPr>
                <w:color w:val="000000"/>
              </w:rPr>
              <w:tab/>
            </w:r>
            <w:r w:rsidRPr="00520F6B">
              <w:rPr>
                <w:color w:val="000000"/>
                <w:spacing w:val="-2"/>
              </w:rPr>
              <w:t>efficaci;</w:t>
            </w:r>
            <w:r w:rsidRPr="00520F6B">
              <w:rPr>
                <w:color w:val="000000"/>
              </w:rPr>
              <w:tab/>
            </w:r>
            <w:r w:rsidRPr="00520F6B">
              <w:rPr>
                <w:color w:val="000000"/>
                <w:spacing w:val="-4"/>
              </w:rPr>
              <w:t xml:space="preserve">lievi </w:t>
            </w:r>
            <w:r w:rsidRPr="00520F6B">
              <w:rPr>
                <w:color w:val="000000"/>
              </w:rPr>
              <w:t>imprecisioni di calcolo.</w:t>
            </w:r>
          </w:p>
        </w:tc>
        <w:tc>
          <w:tcPr>
            <w:tcW w:w="1832" w:type="dxa"/>
            <w:tcBorders>
              <w:top w:val="single" w:sz="6" w:space="0" w:color="000000"/>
              <w:left w:val="single" w:sz="6" w:space="0" w:color="000000"/>
              <w:bottom w:val="single" w:sz="6" w:space="0" w:color="000000"/>
              <w:right w:val="single" w:sz="6" w:space="0" w:color="000000"/>
            </w:tcBorders>
          </w:tcPr>
          <w:p w14:paraId="018D11C8" w14:textId="77777777" w:rsidR="00903145" w:rsidRPr="00520F6B" w:rsidRDefault="00000000" w:rsidP="00520F6B">
            <w:pPr>
              <w:pStyle w:val="TableParagraph"/>
              <w:shd w:val="clear" w:color="auto" w:fill="FFFFFF" w:themeFill="background1"/>
              <w:spacing w:before="46"/>
              <w:ind w:left="54"/>
            </w:pPr>
            <w:r w:rsidRPr="00520F6B">
              <w:rPr>
                <w:color w:val="000000"/>
                <w:spacing w:val="-2"/>
              </w:rPr>
              <w:t>Ottimo</w:t>
            </w:r>
          </w:p>
        </w:tc>
        <w:tc>
          <w:tcPr>
            <w:tcW w:w="1238" w:type="dxa"/>
            <w:tcBorders>
              <w:top w:val="single" w:sz="6" w:space="0" w:color="000000"/>
              <w:left w:val="single" w:sz="6" w:space="0" w:color="000000"/>
              <w:bottom w:val="single" w:sz="6" w:space="0" w:color="000000"/>
              <w:right w:val="single" w:sz="6" w:space="0" w:color="000000"/>
            </w:tcBorders>
          </w:tcPr>
          <w:p w14:paraId="1BEFE054" w14:textId="77777777" w:rsidR="00903145" w:rsidRPr="00520F6B" w:rsidRDefault="00000000" w:rsidP="00520F6B">
            <w:pPr>
              <w:pStyle w:val="TableParagraph"/>
              <w:shd w:val="clear" w:color="auto" w:fill="FFFFFF" w:themeFill="background1"/>
              <w:spacing w:before="46"/>
              <w:ind w:left="11" w:right="3"/>
              <w:jc w:val="center"/>
            </w:pPr>
            <w:r w:rsidRPr="00520F6B">
              <w:rPr>
                <w:color w:val="000000"/>
              </w:rPr>
              <w:t>8,5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10"/>
              </w:rPr>
              <w:t>9</w:t>
            </w:r>
          </w:p>
        </w:tc>
        <w:tc>
          <w:tcPr>
            <w:tcW w:w="113" w:type="dxa"/>
            <w:tcBorders>
              <w:top w:val="nil"/>
              <w:left w:val="single" w:sz="6" w:space="0" w:color="000000"/>
              <w:bottom w:val="nil"/>
            </w:tcBorders>
          </w:tcPr>
          <w:p w14:paraId="5C7DB29C" w14:textId="77777777" w:rsidR="00903145" w:rsidRPr="00520F6B" w:rsidRDefault="00903145" w:rsidP="00520F6B">
            <w:pPr>
              <w:pStyle w:val="TableParagraph"/>
              <w:shd w:val="clear" w:color="auto" w:fill="FFFFFF" w:themeFill="background1"/>
              <w:ind w:left="0"/>
              <w:rPr>
                <w:rFonts w:ascii="Times New Roman"/>
              </w:rPr>
            </w:pPr>
          </w:p>
        </w:tc>
      </w:tr>
      <w:tr w:rsidR="00903145" w14:paraId="73936818" w14:textId="77777777">
        <w:trPr>
          <w:trHeight w:val="913"/>
        </w:trPr>
        <w:tc>
          <w:tcPr>
            <w:tcW w:w="171" w:type="dxa"/>
            <w:vMerge/>
            <w:tcBorders>
              <w:top w:val="nil"/>
              <w:right w:val="single" w:sz="6" w:space="0" w:color="000000"/>
            </w:tcBorders>
          </w:tcPr>
          <w:p w14:paraId="10DC58EB" w14:textId="77777777" w:rsidR="00903145" w:rsidRPr="00520F6B" w:rsidRDefault="00903145" w:rsidP="00520F6B">
            <w:pPr>
              <w:shd w:val="clear" w:color="auto" w:fill="FFFFFF" w:themeFill="background1"/>
              <w:rPr>
                <w:sz w:val="2"/>
                <w:szCs w:val="2"/>
              </w:rPr>
            </w:pPr>
          </w:p>
        </w:tc>
        <w:tc>
          <w:tcPr>
            <w:tcW w:w="2393" w:type="dxa"/>
            <w:gridSpan w:val="3"/>
            <w:vMerge/>
            <w:tcBorders>
              <w:top w:val="nil"/>
              <w:left w:val="single" w:sz="6" w:space="0" w:color="000000"/>
              <w:bottom w:val="single" w:sz="12" w:space="0" w:color="000000"/>
              <w:right w:val="single" w:sz="6" w:space="0" w:color="000000"/>
            </w:tcBorders>
          </w:tcPr>
          <w:p w14:paraId="704BF307" w14:textId="77777777" w:rsidR="00903145" w:rsidRPr="00520F6B" w:rsidRDefault="00903145" w:rsidP="00520F6B">
            <w:pPr>
              <w:shd w:val="clear" w:color="auto" w:fill="FFFFFF" w:themeFill="background1"/>
              <w:rPr>
                <w:sz w:val="2"/>
                <w:szCs w:val="2"/>
              </w:rPr>
            </w:pPr>
          </w:p>
        </w:tc>
        <w:tc>
          <w:tcPr>
            <w:tcW w:w="3884" w:type="dxa"/>
            <w:tcBorders>
              <w:top w:val="single" w:sz="6" w:space="0" w:color="000000"/>
              <w:left w:val="single" w:sz="6" w:space="0" w:color="000000"/>
              <w:bottom w:val="single" w:sz="12" w:space="0" w:color="000000"/>
              <w:right w:val="single" w:sz="6" w:space="0" w:color="000000"/>
            </w:tcBorders>
            <w:shd w:val="clear" w:color="auto" w:fill="FFFF00"/>
          </w:tcPr>
          <w:p w14:paraId="2CB75492" w14:textId="77777777" w:rsidR="00903145" w:rsidRPr="00520F6B" w:rsidRDefault="00000000" w:rsidP="00520F6B">
            <w:pPr>
              <w:pStyle w:val="TableParagraph"/>
              <w:shd w:val="clear" w:color="auto" w:fill="FFFFFF" w:themeFill="background1"/>
              <w:spacing w:before="44"/>
              <w:ind w:left="54" w:right="38"/>
              <w:jc w:val="both"/>
            </w:pPr>
            <w:r w:rsidRPr="00520F6B">
              <w:rPr>
                <w:noProof/>
              </w:rPr>
              <mc:AlternateContent>
                <mc:Choice Requires="wpg">
                  <w:drawing>
                    <wp:anchor distT="0" distB="0" distL="0" distR="0" simplePos="0" relativeHeight="251665920" behindDoc="1" locked="0" layoutInCell="1" allowOverlap="1" wp14:anchorId="5EE94FD5" wp14:editId="37A88AA7">
                      <wp:simplePos x="0" y="0"/>
                      <wp:positionH relativeFrom="column">
                        <wp:posOffset>36576</wp:posOffset>
                      </wp:positionH>
                      <wp:positionV relativeFrom="paragraph">
                        <wp:posOffset>29891</wp:posOffset>
                      </wp:positionV>
                      <wp:extent cx="2396490" cy="512445"/>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512445"/>
                                <a:chOff x="0" y="0"/>
                                <a:chExt cx="2396490" cy="512445"/>
                              </a:xfrm>
                            </wpg:grpSpPr>
                            <wps:wsp>
                              <wps:cNvPr id="22" name="Graphic 22"/>
                              <wps:cNvSpPr/>
                              <wps:spPr>
                                <a:xfrm>
                                  <a:off x="0" y="0"/>
                                  <a:ext cx="2396490" cy="512445"/>
                                </a:xfrm>
                                <a:custGeom>
                                  <a:avLst/>
                                  <a:gdLst/>
                                  <a:ahLst/>
                                  <a:cxnLst/>
                                  <a:rect l="l" t="t" r="r" b="b"/>
                                  <a:pathLst>
                                    <a:path w="2396490" h="512445">
                                      <a:moveTo>
                                        <a:pt x="2396363" y="0"/>
                                      </a:moveTo>
                                      <a:lnTo>
                                        <a:pt x="0" y="0"/>
                                      </a:lnTo>
                                      <a:lnTo>
                                        <a:pt x="0" y="170688"/>
                                      </a:lnTo>
                                      <a:lnTo>
                                        <a:pt x="0" y="341376"/>
                                      </a:lnTo>
                                      <a:lnTo>
                                        <a:pt x="0" y="512064"/>
                                      </a:lnTo>
                                      <a:lnTo>
                                        <a:pt x="2318639" y="512064"/>
                                      </a:lnTo>
                                      <a:lnTo>
                                        <a:pt x="2318639" y="341376"/>
                                      </a:lnTo>
                                      <a:lnTo>
                                        <a:pt x="2396363" y="341376"/>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3F4FB56B" id="Group 21" o:spid="_x0000_s1026" style="position:absolute;margin-left:2.9pt;margin-top:2.35pt;width:188.7pt;height:40.35pt;z-index:-251650560;mso-wrap-distance-left:0;mso-wrap-distance-right:0" coordsize="23964,5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">
                      <v:shape id="Graphic 22" o:spid="_x0000_s1027" style="position:absolute;width:23964;height:5124;visibility:visible;mso-wrap-style:square;v-text-anchor:top" coordsize="2396490,512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" path="m2396363,l,,,170688,,341376,,512064r2318639,l2318639,341376r77724,l2396363,170688,2396363,xe" fillcolor="yellow" stroked="f">
                        <v:path arrowok="t"/>
                      </v:shape>
                    </v:group>
                  </w:pict>
                </mc:Fallback>
              </mc:AlternateContent>
            </w:r>
            <w:r w:rsidRPr="00520F6B">
              <w:t>Comprensione piena del testo; procedimenti corretti ed ampiamente motivati; presenza di risoluzioni originali.</w:t>
            </w:r>
          </w:p>
        </w:tc>
        <w:tc>
          <w:tcPr>
            <w:tcW w:w="1832" w:type="dxa"/>
            <w:tcBorders>
              <w:top w:val="single" w:sz="6" w:space="0" w:color="000000"/>
              <w:left w:val="single" w:sz="6" w:space="0" w:color="000000"/>
              <w:bottom w:val="single" w:sz="12" w:space="0" w:color="000000"/>
              <w:right w:val="single" w:sz="6" w:space="0" w:color="000000"/>
            </w:tcBorders>
          </w:tcPr>
          <w:p w14:paraId="103436CA" w14:textId="77777777" w:rsidR="00903145" w:rsidRPr="00520F6B" w:rsidRDefault="00000000" w:rsidP="00520F6B">
            <w:pPr>
              <w:pStyle w:val="TableParagraph"/>
              <w:shd w:val="clear" w:color="auto" w:fill="FFFFFF" w:themeFill="background1"/>
              <w:spacing w:before="46"/>
              <w:ind w:left="54"/>
            </w:pPr>
            <w:r w:rsidRPr="00520F6B">
              <w:rPr>
                <w:color w:val="000000"/>
                <w:spacing w:val="-2"/>
              </w:rPr>
              <w:t>Eccellente</w:t>
            </w:r>
          </w:p>
        </w:tc>
        <w:tc>
          <w:tcPr>
            <w:tcW w:w="1238" w:type="dxa"/>
            <w:tcBorders>
              <w:top w:val="single" w:sz="6" w:space="0" w:color="000000"/>
              <w:left w:val="single" w:sz="6" w:space="0" w:color="000000"/>
              <w:bottom w:val="single" w:sz="12" w:space="0" w:color="000000"/>
              <w:right w:val="single" w:sz="6" w:space="0" w:color="000000"/>
            </w:tcBorders>
          </w:tcPr>
          <w:p w14:paraId="3E269D61" w14:textId="77777777" w:rsidR="00903145" w:rsidRDefault="00000000" w:rsidP="00520F6B">
            <w:pPr>
              <w:pStyle w:val="TableParagraph"/>
              <w:shd w:val="clear" w:color="auto" w:fill="FFFFFF" w:themeFill="background1"/>
              <w:spacing w:before="46"/>
              <w:ind w:left="11"/>
              <w:jc w:val="center"/>
            </w:pPr>
            <w:r w:rsidRPr="00520F6B">
              <w:rPr>
                <w:color w:val="000000"/>
              </w:rPr>
              <w:t>9,5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10</w:t>
            </w:r>
          </w:p>
        </w:tc>
        <w:tc>
          <w:tcPr>
            <w:tcW w:w="113" w:type="dxa"/>
            <w:tcBorders>
              <w:top w:val="nil"/>
              <w:left w:val="single" w:sz="6" w:space="0" w:color="000000"/>
            </w:tcBorders>
          </w:tcPr>
          <w:p w14:paraId="6A705C57" w14:textId="77777777" w:rsidR="00903145" w:rsidRDefault="00903145" w:rsidP="00520F6B">
            <w:pPr>
              <w:pStyle w:val="TableParagraph"/>
              <w:shd w:val="clear" w:color="auto" w:fill="FFFFFF" w:themeFill="background1"/>
              <w:ind w:left="0"/>
              <w:rPr>
                <w:rFonts w:ascii="Times New Roman"/>
              </w:rPr>
            </w:pPr>
          </w:p>
        </w:tc>
      </w:tr>
      <w:tr w:rsidR="00903145" w14:paraId="0EB12D7D" w14:textId="77777777">
        <w:trPr>
          <w:trHeight w:val="258"/>
        </w:trPr>
        <w:tc>
          <w:tcPr>
            <w:tcW w:w="9631" w:type="dxa"/>
            <w:gridSpan w:val="8"/>
            <w:tcBorders>
              <w:top w:val="single" w:sz="12" w:space="0" w:color="000000"/>
            </w:tcBorders>
          </w:tcPr>
          <w:p w14:paraId="790D4F89" w14:textId="77777777" w:rsidR="00903145" w:rsidRDefault="00000000">
            <w:pPr>
              <w:pStyle w:val="TableParagraph"/>
              <w:spacing w:line="238" w:lineRule="exact"/>
              <w:ind w:left="9"/>
              <w:jc w:val="center"/>
              <w:rPr>
                <w:b/>
              </w:rPr>
            </w:pPr>
            <w:r>
              <w:rPr>
                <w:b/>
              </w:rPr>
              <w:t>Terzo</w:t>
            </w:r>
            <w:r>
              <w:rPr>
                <w:b/>
                <w:spacing w:val="-1"/>
              </w:rPr>
              <w:t xml:space="preserve"> </w:t>
            </w:r>
            <w:r>
              <w:rPr>
                <w:b/>
                <w:spacing w:val="-4"/>
              </w:rPr>
              <w:t>anno</w:t>
            </w:r>
          </w:p>
        </w:tc>
      </w:tr>
      <w:tr w:rsidR="00903145" w14:paraId="3B88E4B4" w14:textId="77777777">
        <w:trPr>
          <w:trHeight w:val="3492"/>
        </w:trPr>
        <w:tc>
          <w:tcPr>
            <w:tcW w:w="2264" w:type="dxa"/>
            <w:gridSpan w:val="2"/>
          </w:tcPr>
          <w:p w14:paraId="3E2ACB7C" w14:textId="77777777" w:rsidR="00903145" w:rsidRDefault="00000000">
            <w:pPr>
              <w:pStyle w:val="TableParagraph"/>
              <w:rPr>
                <w:b/>
              </w:rPr>
            </w:pPr>
            <w:r>
              <w:rPr>
                <w:b/>
                <w:spacing w:val="-2"/>
              </w:rPr>
              <w:t>COMPETENZE DISCIPLINARI</w:t>
            </w:r>
          </w:p>
        </w:tc>
        <w:tc>
          <w:tcPr>
            <w:tcW w:w="7367" w:type="dxa"/>
            <w:gridSpan w:val="6"/>
          </w:tcPr>
          <w:p w14:paraId="0ACD1AEF" w14:textId="77777777" w:rsidR="00903145" w:rsidRDefault="00000000">
            <w:pPr>
              <w:pStyle w:val="TableParagraph"/>
              <w:spacing w:line="265" w:lineRule="exact"/>
            </w:pPr>
            <w:r>
              <w:t>L’allievo</w:t>
            </w:r>
            <w:r>
              <w:rPr>
                <w:spacing w:val="-3"/>
              </w:rPr>
              <w:t xml:space="preserve"> </w:t>
            </w:r>
            <w:r>
              <w:t>dovrà</w:t>
            </w:r>
            <w:r>
              <w:rPr>
                <w:spacing w:val="-4"/>
              </w:rPr>
              <w:t xml:space="preserve"> </w:t>
            </w:r>
            <w:r>
              <w:t>essere</w:t>
            </w:r>
            <w:r>
              <w:rPr>
                <w:spacing w:val="-6"/>
              </w:rPr>
              <w:t xml:space="preserve"> </w:t>
            </w:r>
            <w:r>
              <w:t>in</w:t>
            </w:r>
            <w:r>
              <w:rPr>
                <w:spacing w:val="-4"/>
              </w:rPr>
              <w:t xml:space="preserve"> </w:t>
            </w:r>
            <w:r>
              <w:t>grado</w:t>
            </w:r>
            <w:r>
              <w:rPr>
                <w:spacing w:val="-2"/>
              </w:rPr>
              <w:t xml:space="preserve"> </w:t>
            </w:r>
            <w:r>
              <w:rPr>
                <w:spacing w:val="-5"/>
              </w:rPr>
              <w:t>di:</w:t>
            </w:r>
          </w:p>
          <w:p w14:paraId="798EEFDA" w14:textId="77777777" w:rsidR="00903145" w:rsidRDefault="00000000">
            <w:pPr>
              <w:pStyle w:val="TableParagraph"/>
              <w:numPr>
                <w:ilvl w:val="0"/>
                <w:numId w:val="4"/>
              </w:numPr>
              <w:tabs>
                <w:tab w:val="left" w:pos="327"/>
              </w:tabs>
              <w:ind w:right="94" w:firstLine="0"/>
            </w:pPr>
            <w:r>
              <w:t>padroneggiare</w:t>
            </w:r>
            <w:r>
              <w:rPr>
                <w:spacing w:val="40"/>
              </w:rPr>
              <w:t xml:space="preserve"> </w:t>
            </w:r>
            <w:r>
              <w:t>il</w:t>
            </w:r>
            <w:r>
              <w:rPr>
                <w:spacing w:val="40"/>
              </w:rPr>
              <w:t xml:space="preserve"> </w:t>
            </w:r>
            <w:r>
              <w:t>pensiero</w:t>
            </w:r>
            <w:r>
              <w:rPr>
                <w:spacing w:val="40"/>
              </w:rPr>
              <w:t xml:space="preserve"> </w:t>
            </w:r>
            <w:r>
              <w:t>razionale</w:t>
            </w:r>
            <w:r>
              <w:rPr>
                <w:spacing w:val="40"/>
              </w:rPr>
              <w:t xml:space="preserve"> </w:t>
            </w:r>
            <w:r>
              <w:t>per</w:t>
            </w:r>
            <w:r>
              <w:rPr>
                <w:spacing w:val="40"/>
              </w:rPr>
              <w:t xml:space="preserve"> </w:t>
            </w:r>
            <w:r>
              <w:t>affrontare</w:t>
            </w:r>
            <w:r>
              <w:rPr>
                <w:spacing w:val="40"/>
              </w:rPr>
              <w:t xml:space="preserve"> </w:t>
            </w:r>
            <w:r>
              <w:t>situazioni</w:t>
            </w:r>
            <w:r>
              <w:rPr>
                <w:spacing w:val="40"/>
              </w:rPr>
              <w:t xml:space="preserve"> </w:t>
            </w:r>
            <w:r>
              <w:t>trovando</w:t>
            </w:r>
            <w:r>
              <w:rPr>
                <w:spacing w:val="40"/>
              </w:rPr>
              <w:t xml:space="preserve"> </w:t>
            </w:r>
            <w:r>
              <w:t xml:space="preserve">le </w:t>
            </w:r>
            <w:r>
              <w:rPr>
                <w:spacing w:val="-2"/>
              </w:rPr>
              <w:t>soluzioni;</w:t>
            </w:r>
          </w:p>
          <w:p w14:paraId="7B9484C3" w14:textId="77777777" w:rsidR="00903145" w:rsidRDefault="00000000">
            <w:pPr>
              <w:pStyle w:val="TableParagraph"/>
              <w:numPr>
                <w:ilvl w:val="0"/>
                <w:numId w:val="4"/>
              </w:numPr>
              <w:tabs>
                <w:tab w:val="left" w:pos="283"/>
              </w:tabs>
              <w:spacing w:before="1"/>
              <w:ind w:right="101" w:firstLine="0"/>
            </w:pPr>
            <w:r>
              <w:t>utilizzare il linguaggio ed i metodi propri della matematica per organizzare e valutare informazioni qualitative e quantitative;</w:t>
            </w:r>
          </w:p>
          <w:p w14:paraId="0BB635BD" w14:textId="77777777" w:rsidR="00903145" w:rsidRDefault="00000000">
            <w:pPr>
              <w:pStyle w:val="TableParagraph"/>
              <w:numPr>
                <w:ilvl w:val="0"/>
                <w:numId w:val="4"/>
              </w:numPr>
              <w:tabs>
                <w:tab w:val="left" w:pos="266"/>
              </w:tabs>
              <w:ind w:left="266" w:hanging="159"/>
            </w:pPr>
            <w:r>
              <w:t>acquisire</w:t>
            </w:r>
            <w:r>
              <w:rPr>
                <w:spacing w:val="-7"/>
              </w:rPr>
              <w:t xml:space="preserve"> </w:t>
            </w:r>
            <w:r>
              <w:t>i</w:t>
            </w:r>
            <w:r>
              <w:rPr>
                <w:spacing w:val="-5"/>
              </w:rPr>
              <w:t xml:space="preserve"> </w:t>
            </w:r>
            <w:r>
              <w:t>saperi</w:t>
            </w:r>
            <w:r>
              <w:rPr>
                <w:spacing w:val="-5"/>
              </w:rPr>
              <w:t xml:space="preserve"> </w:t>
            </w:r>
            <w:r>
              <w:t>della</w:t>
            </w:r>
            <w:r>
              <w:rPr>
                <w:spacing w:val="-4"/>
              </w:rPr>
              <w:t xml:space="preserve"> </w:t>
            </w:r>
            <w:r>
              <w:t>disciplina</w:t>
            </w:r>
            <w:r>
              <w:rPr>
                <w:spacing w:val="-5"/>
              </w:rPr>
              <w:t xml:space="preserve"> </w:t>
            </w:r>
            <w:r>
              <w:t>collegandoli</w:t>
            </w:r>
            <w:r>
              <w:rPr>
                <w:spacing w:val="-5"/>
              </w:rPr>
              <w:t xml:space="preserve"> </w:t>
            </w:r>
            <w:r>
              <w:t>con</w:t>
            </w:r>
            <w:r>
              <w:rPr>
                <w:spacing w:val="-5"/>
              </w:rPr>
              <w:t xml:space="preserve"> </w:t>
            </w:r>
            <w:r>
              <w:t>la</w:t>
            </w:r>
            <w:r>
              <w:rPr>
                <w:spacing w:val="-5"/>
              </w:rPr>
              <w:t xml:space="preserve"> </w:t>
            </w:r>
            <w:r>
              <w:t>loro</w:t>
            </w:r>
            <w:r>
              <w:rPr>
                <w:spacing w:val="-6"/>
              </w:rPr>
              <w:t xml:space="preserve"> </w:t>
            </w:r>
            <w:r>
              <w:t>evoluzione</w:t>
            </w:r>
            <w:r>
              <w:rPr>
                <w:spacing w:val="-4"/>
              </w:rPr>
              <w:t xml:space="preserve"> </w:t>
            </w:r>
            <w:r>
              <w:rPr>
                <w:spacing w:val="-2"/>
              </w:rPr>
              <w:t>storica;</w:t>
            </w:r>
          </w:p>
          <w:p w14:paraId="683841BD" w14:textId="77777777" w:rsidR="00903145" w:rsidRDefault="00000000">
            <w:pPr>
              <w:pStyle w:val="TableParagraph"/>
              <w:numPr>
                <w:ilvl w:val="0"/>
                <w:numId w:val="4"/>
              </w:numPr>
              <w:tabs>
                <w:tab w:val="left" w:pos="373"/>
              </w:tabs>
              <w:spacing w:before="1"/>
              <w:ind w:right="96" w:firstLine="0"/>
            </w:pPr>
            <w:r>
              <w:t>utilizzare</w:t>
            </w:r>
            <w:r>
              <w:rPr>
                <w:spacing w:val="80"/>
              </w:rPr>
              <w:t xml:space="preserve"> </w:t>
            </w:r>
            <w:r>
              <w:t>metodi</w:t>
            </w:r>
            <w:r>
              <w:rPr>
                <w:spacing w:val="80"/>
              </w:rPr>
              <w:t xml:space="preserve"> </w:t>
            </w:r>
            <w:r>
              <w:t>grafici</w:t>
            </w:r>
            <w:r>
              <w:rPr>
                <w:spacing w:val="80"/>
              </w:rPr>
              <w:t xml:space="preserve"> </w:t>
            </w:r>
            <w:r>
              <w:t>nello</w:t>
            </w:r>
            <w:r>
              <w:rPr>
                <w:spacing w:val="80"/>
              </w:rPr>
              <w:t xml:space="preserve"> </w:t>
            </w:r>
            <w:r>
              <w:t>studio</w:t>
            </w:r>
            <w:r>
              <w:rPr>
                <w:spacing w:val="80"/>
              </w:rPr>
              <w:t xml:space="preserve"> </w:t>
            </w:r>
            <w:r>
              <w:t>di</w:t>
            </w:r>
            <w:r>
              <w:rPr>
                <w:spacing w:val="80"/>
              </w:rPr>
              <w:t xml:space="preserve"> </w:t>
            </w:r>
            <w:r>
              <w:t>fenomeni</w:t>
            </w:r>
            <w:r>
              <w:rPr>
                <w:spacing w:val="80"/>
              </w:rPr>
              <w:t xml:space="preserve"> </w:t>
            </w:r>
            <w:r>
              <w:t>economici</w:t>
            </w:r>
            <w:r>
              <w:rPr>
                <w:spacing w:val="80"/>
              </w:rPr>
              <w:t xml:space="preserve"> </w:t>
            </w:r>
            <w:r>
              <w:t>e</w:t>
            </w:r>
            <w:r>
              <w:rPr>
                <w:spacing w:val="80"/>
              </w:rPr>
              <w:t xml:space="preserve"> </w:t>
            </w:r>
            <w:r>
              <w:t>nelle applicazioni alla realtà aziendale;</w:t>
            </w:r>
          </w:p>
          <w:p w14:paraId="513EE4B3" w14:textId="77777777" w:rsidR="00903145" w:rsidRDefault="00000000">
            <w:pPr>
              <w:pStyle w:val="TableParagraph"/>
              <w:numPr>
                <w:ilvl w:val="0"/>
                <w:numId w:val="4"/>
              </w:numPr>
              <w:tabs>
                <w:tab w:val="left" w:pos="298"/>
              </w:tabs>
              <w:ind w:right="94" w:firstLine="0"/>
            </w:pPr>
            <w:r>
              <w:t>costruire</w:t>
            </w:r>
            <w:r>
              <w:rPr>
                <w:spacing w:val="28"/>
              </w:rPr>
              <w:t xml:space="preserve"> </w:t>
            </w:r>
            <w:r>
              <w:t>modelli</w:t>
            </w:r>
            <w:r>
              <w:rPr>
                <w:spacing w:val="25"/>
              </w:rPr>
              <w:t xml:space="preserve"> </w:t>
            </w:r>
            <w:r>
              <w:t>matematici</w:t>
            </w:r>
            <w:r>
              <w:rPr>
                <w:spacing w:val="27"/>
              </w:rPr>
              <w:t xml:space="preserve"> </w:t>
            </w:r>
            <w:r>
              <w:t>per</w:t>
            </w:r>
            <w:r>
              <w:rPr>
                <w:spacing w:val="28"/>
              </w:rPr>
              <w:t xml:space="preserve"> </w:t>
            </w:r>
            <w:r>
              <w:t>rappresentare</w:t>
            </w:r>
            <w:r>
              <w:rPr>
                <w:spacing w:val="28"/>
              </w:rPr>
              <w:t xml:space="preserve"> </w:t>
            </w:r>
            <w:r>
              <w:t>fenomeni</w:t>
            </w:r>
            <w:r>
              <w:rPr>
                <w:spacing w:val="30"/>
              </w:rPr>
              <w:t xml:space="preserve"> </w:t>
            </w:r>
            <w:r>
              <w:t>sia</w:t>
            </w:r>
            <w:r>
              <w:rPr>
                <w:spacing w:val="27"/>
              </w:rPr>
              <w:t xml:space="preserve"> </w:t>
            </w:r>
            <w:r>
              <w:t>finanziari</w:t>
            </w:r>
            <w:r>
              <w:rPr>
                <w:spacing w:val="27"/>
              </w:rPr>
              <w:t xml:space="preserve"> </w:t>
            </w:r>
            <w:r>
              <w:t xml:space="preserve">che </w:t>
            </w:r>
            <w:r>
              <w:rPr>
                <w:spacing w:val="-2"/>
              </w:rPr>
              <w:t>economici;</w:t>
            </w:r>
          </w:p>
          <w:p w14:paraId="74D87639" w14:textId="77777777" w:rsidR="00903145" w:rsidRDefault="00000000">
            <w:pPr>
              <w:pStyle w:val="TableParagraph"/>
              <w:numPr>
                <w:ilvl w:val="0"/>
                <w:numId w:val="4"/>
              </w:numPr>
              <w:tabs>
                <w:tab w:val="left" w:pos="266"/>
              </w:tabs>
              <w:ind w:left="266" w:hanging="159"/>
            </w:pPr>
            <w:r>
              <w:t>utilizzare</w:t>
            </w:r>
            <w:r>
              <w:rPr>
                <w:spacing w:val="-7"/>
              </w:rPr>
              <w:t xml:space="preserve"> </w:t>
            </w:r>
            <w:r>
              <w:t>e</w:t>
            </w:r>
            <w:r>
              <w:rPr>
                <w:spacing w:val="-7"/>
              </w:rPr>
              <w:t xml:space="preserve"> </w:t>
            </w:r>
            <w:r>
              <w:t>valutare</w:t>
            </w:r>
            <w:r>
              <w:rPr>
                <w:spacing w:val="-4"/>
              </w:rPr>
              <w:t xml:space="preserve"> </w:t>
            </w:r>
            <w:r>
              <w:t>criticamente</w:t>
            </w:r>
            <w:r>
              <w:rPr>
                <w:spacing w:val="-5"/>
              </w:rPr>
              <w:t xml:space="preserve"> </w:t>
            </w:r>
            <w:r>
              <w:t>informazioni</w:t>
            </w:r>
            <w:r>
              <w:rPr>
                <w:spacing w:val="-5"/>
              </w:rPr>
              <w:t xml:space="preserve"> </w:t>
            </w:r>
            <w:r>
              <w:t>statistiche</w:t>
            </w:r>
            <w:r>
              <w:rPr>
                <w:spacing w:val="-4"/>
              </w:rPr>
              <w:t xml:space="preserve"> </w:t>
            </w:r>
            <w:r>
              <w:t>di</w:t>
            </w:r>
            <w:r>
              <w:rPr>
                <w:spacing w:val="-5"/>
              </w:rPr>
              <w:t xml:space="preserve"> </w:t>
            </w:r>
            <w:r>
              <w:t>diversa</w:t>
            </w:r>
            <w:r>
              <w:rPr>
                <w:spacing w:val="-6"/>
              </w:rPr>
              <w:t xml:space="preserve"> </w:t>
            </w:r>
            <w:r>
              <w:rPr>
                <w:spacing w:val="-2"/>
              </w:rPr>
              <w:t>origine;</w:t>
            </w:r>
          </w:p>
          <w:p w14:paraId="2F3C68B0" w14:textId="77777777" w:rsidR="00903145" w:rsidRDefault="00000000">
            <w:pPr>
              <w:pStyle w:val="TableParagraph"/>
              <w:numPr>
                <w:ilvl w:val="0"/>
                <w:numId w:val="4"/>
              </w:numPr>
              <w:tabs>
                <w:tab w:val="left" w:pos="365"/>
              </w:tabs>
              <w:spacing w:line="270" w:lineRule="atLeast"/>
              <w:ind w:right="96" w:firstLine="0"/>
            </w:pPr>
            <w:r>
              <w:t>utilizzare</w:t>
            </w:r>
            <w:r>
              <w:rPr>
                <w:spacing w:val="80"/>
              </w:rPr>
              <w:t xml:space="preserve"> </w:t>
            </w:r>
            <w:r>
              <w:t>le</w:t>
            </w:r>
            <w:r>
              <w:rPr>
                <w:spacing w:val="80"/>
              </w:rPr>
              <w:t xml:space="preserve"> </w:t>
            </w:r>
            <w:r>
              <w:t>reti</w:t>
            </w:r>
            <w:r>
              <w:rPr>
                <w:spacing w:val="80"/>
              </w:rPr>
              <w:t xml:space="preserve"> </w:t>
            </w:r>
            <w:r>
              <w:t>e</w:t>
            </w:r>
            <w:r>
              <w:rPr>
                <w:spacing w:val="80"/>
              </w:rPr>
              <w:t xml:space="preserve"> </w:t>
            </w:r>
            <w:r>
              <w:t>gli</w:t>
            </w:r>
            <w:r>
              <w:rPr>
                <w:spacing w:val="80"/>
              </w:rPr>
              <w:t xml:space="preserve"> </w:t>
            </w:r>
            <w:r>
              <w:t>strumenti</w:t>
            </w:r>
            <w:r>
              <w:rPr>
                <w:spacing w:val="80"/>
              </w:rPr>
              <w:t xml:space="preserve"> </w:t>
            </w:r>
            <w:r>
              <w:t>informatici</w:t>
            </w:r>
            <w:r>
              <w:rPr>
                <w:spacing w:val="80"/>
              </w:rPr>
              <w:t xml:space="preserve"> </w:t>
            </w:r>
            <w:r>
              <w:t>nell’attività</w:t>
            </w:r>
            <w:r>
              <w:rPr>
                <w:spacing w:val="80"/>
              </w:rPr>
              <w:t xml:space="preserve"> </w:t>
            </w:r>
            <w:r>
              <w:t>di</w:t>
            </w:r>
            <w:r>
              <w:rPr>
                <w:spacing w:val="80"/>
              </w:rPr>
              <w:t xml:space="preserve"> </w:t>
            </w:r>
            <w:r>
              <w:t>studio</w:t>
            </w:r>
            <w:r>
              <w:rPr>
                <w:spacing w:val="80"/>
              </w:rPr>
              <w:t xml:space="preserve"> </w:t>
            </w:r>
            <w:proofErr w:type="spellStart"/>
            <w:r>
              <w:t>ed</w:t>
            </w:r>
            <w:proofErr w:type="spellEnd"/>
            <w:r>
              <w:t xml:space="preserve"> approfondimento disciplinare.</w:t>
            </w:r>
          </w:p>
        </w:tc>
      </w:tr>
      <w:tr w:rsidR="00903145" w14:paraId="4295A8C0" w14:textId="77777777" w:rsidTr="00520F6B">
        <w:trPr>
          <w:trHeight w:val="2147"/>
        </w:trPr>
        <w:tc>
          <w:tcPr>
            <w:tcW w:w="2264" w:type="dxa"/>
            <w:gridSpan w:val="2"/>
          </w:tcPr>
          <w:p w14:paraId="0DBAB326" w14:textId="77777777" w:rsidR="00903145" w:rsidRDefault="00000000">
            <w:pPr>
              <w:pStyle w:val="TableParagraph"/>
              <w:ind w:right="150"/>
              <w:rPr>
                <w:b/>
              </w:rPr>
            </w:pPr>
            <w:r>
              <w:rPr>
                <w:b/>
              </w:rPr>
              <w:t>COMPETENZE</w:t>
            </w:r>
            <w:r>
              <w:rPr>
                <w:b/>
                <w:spacing w:val="-13"/>
              </w:rPr>
              <w:t xml:space="preserve"> </w:t>
            </w:r>
            <w:r>
              <w:rPr>
                <w:b/>
              </w:rPr>
              <w:t xml:space="preserve">CHIAVE </w:t>
            </w:r>
            <w:r>
              <w:rPr>
                <w:b/>
                <w:spacing w:val="-2"/>
              </w:rPr>
              <w:t>EUROPEE</w:t>
            </w:r>
          </w:p>
        </w:tc>
        <w:tc>
          <w:tcPr>
            <w:tcW w:w="108" w:type="dxa"/>
            <w:tcBorders>
              <w:right w:val="nil"/>
            </w:tcBorders>
          </w:tcPr>
          <w:p w14:paraId="4E775F8B" w14:textId="77777777" w:rsidR="00903145" w:rsidRDefault="00903145">
            <w:pPr>
              <w:pStyle w:val="TableParagraph"/>
              <w:ind w:left="0"/>
              <w:rPr>
                <w:rFonts w:ascii="Times New Roman"/>
              </w:rPr>
            </w:pPr>
          </w:p>
        </w:tc>
        <w:tc>
          <w:tcPr>
            <w:tcW w:w="7146" w:type="dxa"/>
            <w:gridSpan w:val="4"/>
            <w:tcBorders>
              <w:left w:val="nil"/>
              <w:right w:val="nil"/>
            </w:tcBorders>
            <w:shd w:val="clear" w:color="auto" w:fill="FFFFFF" w:themeFill="background1"/>
          </w:tcPr>
          <w:p w14:paraId="54992DD0" w14:textId="77777777" w:rsidR="00903145" w:rsidRDefault="00000000">
            <w:pPr>
              <w:pStyle w:val="TableParagraph"/>
              <w:ind w:left="4"/>
            </w:pPr>
            <w:r>
              <w:t>3) competenza matematica e competenza in scienze, tecnologie e ingegneria;</w:t>
            </w:r>
            <w:r>
              <w:rPr>
                <w:spacing w:val="40"/>
              </w:rPr>
              <w:t xml:space="preserve"> </w:t>
            </w:r>
            <w:r>
              <w:t>La competenza matematica è la capacità di sviluppare e applicare il pensiero e</w:t>
            </w:r>
            <w:r>
              <w:rPr>
                <w:spacing w:val="40"/>
              </w:rPr>
              <w:t xml:space="preserve"> </w:t>
            </w:r>
            <w:r>
              <w:t>la</w:t>
            </w:r>
            <w:r>
              <w:rPr>
                <w:spacing w:val="28"/>
              </w:rPr>
              <w:t xml:space="preserve"> </w:t>
            </w:r>
            <w:r>
              <w:t>comprensione</w:t>
            </w:r>
            <w:r>
              <w:rPr>
                <w:spacing w:val="27"/>
              </w:rPr>
              <w:t xml:space="preserve"> </w:t>
            </w:r>
            <w:r>
              <w:t>matematica</w:t>
            </w:r>
            <w:r>
              <w:rPr>
                <w:spacing w:val="28"/>
              </w:rPr>
              <w:t xml:space="preserve"> </w:t>
            </w:r>
            <w:r>
              <w:t>per</w:t>
            </w:r>
            <w:r>
              <w:rPr>
                <w:spacing w:val="29"/>
              </w:rPr>
              <w:t xml:space="preserve"> </w:t>
            </w:r>
            <w:r>
              <w:t>risolvere</w:t>
            </w:r>
            <w:r>
              <w:rPr>
                <w:spacing w:val="27"/>
              </w:rPr>
              <w:t xml:space="preserve"> </w:t>
            </w:r>
            <w:r>
              <w:t>una</w:t>
            </w:r>
            <w:r>
              <w:rPr>
                <w:spacing w:val="28"/>
              </w:rPr>
              <w:t xml:space="preserve"> </w:t>
            </w:r>
            <w:r>
              <w:t>serie</w:t>
            </w:r>
            <w:r>
              <w:rPr>
                <w:spacing w:val="27"/>
              </w:rPr>
              <w:t xml:space="preserve"> </w:t>
            </w:r>
            <w:r>
              <w:t>di</w:t>
            </w:r>
            <w:r>
              <w:rPr>
                <w:spacing w:val="28"/>
              </w:rPr>
              <w:t xml:space="preserve"> </w:t>
            </w:r>
            <w:r>
              <w:t>problemi</w:t>
            </w:r>
            <w:r>
              <w:rPr>
                <w:spacing w:val="28"/>
              </w:rPr>
              <w:t xml:space="preserve"> </w:t>
            </w:r>
            <w:r>
              <w:t>in</w:t>
            </w:r>
            <w:r>
              <w:rPr>
                <w:spacing w:val="25"/>
              </w:rPr>
              <w:t xml:space="preserve"> </w:t>
            </w:r>
            <w:r>
              <w:t>situazioni quotidiane.</w:t>
            </w:r>
            <w:r>
              <w:rPr>
                <w:spacing w:val="25"/>
              </w:rPr>
              <w:t xml:space="preserve"> </w:t>
            </w:r>
            <w:r>
              <w:t>Partendo</w:t>
            </w:r>
            <w:r>
              <w:rPr>
                <w:spacing w:val="26"/>
              </w:rPr>
              <w:t xml:space="preserve"> </w:t>
            </w:r>
            <w:r>
              <w:t>da</w:t>
            </w:r>
            <w:r>
              <w:rPr>
                <w:spacing w:val="25"/>
              </w:rPr>
              <w:t xml:space="preserve"> </w:t>
            </w:r>
            <w:r>
              <w:t>una</w:t>
            </w:r>
            <w:r>
              <w:rPr>
                <w:spacing w:val="25"/>
              </w:rPr>
              <w:t xml:space="preserve"> </w:t>
            </w:r>
            <w:r>
              <w:t>solida</w:t>
            </w:r>
            <w:r>
              <w:rPr>
                <w:spacing w:val="25"/>
              </w:rPr>
              <w:t xml:space="preserve"> </w:t>
            </w:r>
            <w:r>
              <w:t>padronanza</w:t>
            </w:r>
            <w:r>
              <w:rPr>
                <w:spacing w:val="25"/>
              </w:rPr>
              <w:t xml:space="preserve"> </w:t>
            </w:r>
            <w:r>
              <w:t>della</w:t>
            </w:r>
            <w:r>
              <w:rPr>
                <w:spacing w:val="24"/>
              </w:rPr>
              <w:t xml:space="preserve"> </w:t>
            </w:r>
            <w:r>
              <w:t>competenza</w:t>
            </w:r>
            <w:r>
              <w:rPr>
                <w:spacing w:val="25"/>
              </w:rPr>
              <w:t xml:space="preserve"> </w:t>
            </w:r>
            <w:r>
              <w:t>aritmetico- matematica, l'accento è posto sugli aspetti del processo e dell'attività oltre che sulla</w:t>
            </w:r>
            <w:r>
              <w:rPr>
                <w:spacing w:val="28"/>
              </w:rPr>
              <w:t xml:space="preserve"> </w:t>
            </w:r>
            <w:r>
              <w:t>conoscenza.</w:t>
            </w:r>
            <w:r>
              <w:rPr>
                <w:spacing w:val="28"/>
              </w:rPr>
              <w:t xml:space="preserve"> </w:t>
            </w:r>
            <w:r>
              <w:t>La</w:t>
            </w:r>
            <w:r>
              <w:rPr>
                <w:spacing w:val="28"/>
              </w:rPr>
              <w:t xml:space="preserve"> </w:t>
            </w:r>
            <w:r>
              <w:t>competenza</w:t>
            </w:r>
            <w:r>
              <w:rPr>
                <w:spacing w:val="28"/>
              </w:rPr>
              <w:t xml:space="preserve"> </w:t>
            </w:r>
            <w:r>
              <w:t>matematica</w:t>
            </w:r>
            <w:r>
              <w:rPr>
                <w:spacing w:val="28"/>
              </w:rPr>
              <w:t xml:space="preserve"> </w:t>
            </w:r>
            <w:r>
              <w:t>comporta,</w:t>
            </w:r>
            <w:r>
              <w:rPr>
                <w:spacing w:val="29"/>
              </w:rPr>
              <w:t xml:space="preserve"> </w:t>
            </w:r>
            <w:r>
              <w:t>a</w:t>
            </w:r>
            <w:r>
              <w:rPr>
                <w:spacing w:val="28"/>
              </w:rPr>
              <w:t xml:space="preserve"> </w:t>
            </w:r>
            <w:r>
              <w:t>differenti</w:t>
            </w:r>
            <w:r>
              <w:rPr>
                <w:spacing w:val="28"/>
              </w:rPr>
              <w:t xml:space="preserve"> </w:t>
            </w:r>
            <w:r>
              <w:t>livelli,</w:t>
            </w:r>
            <w:r>
              <w:rPr>
                <w:spacing w:val="29"/>
              </w:rPr>
              <w:t xml:space="preserve"> </w:t>
            </w:r>
            <w:r>
              <w:t>la capacità</w:t>
            </w:r>
            <w:r>
              <w:rPr>
                <w:spacing w:val="19"/>
              </w:rPr>
              <w:t xml:space="preserve"> </w:t>
            </w:r>
            <w:r>
              <w:t>di</w:t>
            </w:r>
            <w:r>
              <w:rPr>
                <w:spacing w:val="22"/>
              </w:rPr>
              <w:t xml:space="preserve"> </w:t>
            </w:r>
            <w:r>
              <w:t>usare</w:t>
            </w:r>
            <w:r>
              <w:rPr>
                <w:spacing w:val="19"/>
              </w:rPr>
              <w:t xml:space="preserve"> </w:t>
            </w:r>
            <w:r>
              <w:t>modelli</w:t>
            </w:r>
            <w:r>
              <w:rPr>
                <w:spacing w:val="19"/>
              </w:rPr>
              <w:t xml:space="preserve"> </w:t>
            </w:r>
            <w:r>
              <w:t>matematici</w:t>
            </w:r>
            <w:r>
              <w:rPr>
                <w:spacing w:val="22"/>
              </w:rPr>
              <w:t xml:space="preserve"> </w:t>
            </w:r>
            <w:r>
              <w:t>di</w:t>
            </w:r>
            <w:r>
              <w:rPr>
                <w:spacing w:val="21"/>
              </w:rPr>
              <w:t xml:space="preserve"> </w:t>
            </w:r>
            <w:r>
              <w:t>pensiero</w:t>
            </w:r>
            <w:r>
              <w:rPr>
                <w:spacing w:val="22"/>
              </w:rPr>
              <w:t xml:space="preserve"> </w:t>
            </w:r>
            <w:r>
              <w:t>e</w:t>
            </w:r>
            <w:r>
              <w:rPr>
                <w:spacing w:val="17"/>
              </w:rPr>
              <w:t xml:space="preserve"> </w:t>
            </w:r>
            <w:r>
              <w:t>di</w:t>
            </w:r>
            <w:r>
              <w:rPr>
                <w:spacing w:val="22"/>
              </w:rPr>
              <w:t xml:space="preserve"> </w:t>
            </w:r>
            <w:r>
              <w:t>presentazione</w:t>
            </w:r>
            <w:r>
              <w:rPr>
                <w:spacing w:val="22"/>
              </w:rPr>
              <w:t xml:space="preserve"> </w:t>
            </w:r>
            <w:r>
              <w:rPr>
                <w:spacing w:val="-2"/>
              </w:rPr>
              <w:t>(formule,</w:t>
            </w:r>
          </w:p>
          <w:p w14:paraId="137F67FF" w14:textId="77777777" w:rsidR="00903145" w:rsidRDefault="00000000">
            <w:pPr>
              <w:pStyle w:val="TableParagraph"/>
              <w:spacing w:line="252" w:lineRule="exact"/>
              <w:ind w:left="4"/>
            </w:pPr>
            <w:r>
              <w:t>modelli,</w:t>
            </w:r>
            <w:r>
              <w:rPr>
                <w:spacing w:val="-4"/>
              </w:rPr>
              <w:t xml:space="preserve"> </w:t>
            </w:r>
            <w:r>
              <w:t>costrutti,</w:t>
            </w:r>
            <w:r>
              <w:rPr>
                <w:spacing w:val="-3"/>
              </w:rPr>
              <w:t xml:space="preserve"> </w:t>
            </w:r>
            <w:r>
              <w:t>grafici,</w:t>
            </w:r>
            <w:r>
              <w:rPr>
                <w:spacing w:val="-6"/>
              </w:rPr>
              <w:t xml:space="preserve"> </w:t>
            </w:r>
            <w:r>
              <w:t>diagrammi)</w:t>
            </w:r>
            <w:r>
              <w:rPr>
                <w:spacing w:val="-3"/>
              </w:rPr>
              <w:t xml:space="preserve"> </w:t>
            </w:r>
            <w:r>
              <w:t>e</w:t>
            </w:r>
            <w:r>
              <w:rPr>
                <w:spacing w:val="-5"/>
              </w:rPr>
              <w:t xml:space="preserve"> </w:t>
            </w:r>
            <w:r>
              <w:t>la</w:t>
            </w:r>
            <w:r>
              <w:rPr>
                <w:spacing w:val="-3"/>
              </w:rPr>
              <w:t xml:space="preserve"> </w:t>
            </w:r>
            <w:r>
              <w:t>disponibilità</w:t>
            </w:r>
            <w:r>
              <w:rPr>
                <w:spacing w:val="-7"/>
              </w:rPr>
              <w:t xml:space="preserve"> </w:t>
            </w:r>
            <w:r>
              <w:t>a</w:t>
            </w:r>
            <w:r>
              <w:rPr>
                <w:spacing w:val="-3"/>
              </w:rPr>
              <w:t xml:space="preserve"> </w:t>
            </w:r>
            <w:r>
              <w:rPr>
                <w:spacing w:val="-2"/>
              </w:rPr>
              <w:t>farlo.</w:t>
            </w:r>
          </w:p>
        </w:tc>
        <w:tc>
          <w:tcPr>
            <w:tcW w:w="113" w:type="dxa"/>
            <w:tcBorders>
              <w:left w:val="nil"/>
            </w:tcBorders>
          </w:tcPr>
          <w:p w14:paraId="19C5568A" w14:textId="77777777" w:rsidR="00903145" w:rsidRDefault="00903145">
            <w:pPr>
              <w:pStyle w:val="TableParagraph"/>
              <w:ind w:left="0"/>
              <w:rPr>
                <w:rFonts w:ascii="Times New Roman"/>
              </w:rPr>
            </w:pPr>
          </w:p>
        </w:tc>
      </w:tr>
      <w:tr w:rsidR="00903145" w14:paraId="607EEDC1" w14:textId="77777777" w:rsidTr="00520F6B">
        <w:trPr>
          <w:trHeight w:val="1074"/>
        </w:trPr>
        <w:tc>
          <w:tcPr>
            <w:tcW w:w="2264" w:type="dxa"/>
            <w:gridSpan w:val="2"/>
          </w:tcPr>
          <w:p w14:paraId="0277A592" w14:textId="77777777" w:rsidR="00903145" w:rsidRDefault="00000000">
            <w:pPr>
              <w:pStyle w:val="TableParagraph"/>
              <w:ind w:right="637"/>
              <w:rPr>
                <w:b/>
              </w:rPr>
            </w:pPr>
            <w:r>
              <w:rPr>
                <w:b/>
              </w:rPr>
              <w:t>COMPETENZE</w:t>
            </w:r>
            <w:r>
              <w:rPr>
                <w:b/>
                <w:spacing w:val="-13"/>
              </w:rPr>
              <w:t xml:space="preserve"> </w:t>
            </w:r>
            <w:r>
              <w:rPr>
                <w:b/>
              </w:rPr>
              <w:t xml:space="preserve">DI </w:t>
            </w:r>
            <w:r>
              <w:rPr>
                <w:b/>
                <w:spacing w:val="-2"/>
              </w:rPr>
              <w:t>CITTADINANZA</w:t>
            </w:r>
          </w:p>
        </w:tc>
        <w:tc>
          <w:tcPr>
            <w:tcW w:w="108" w:type="dxa"/>
            <w:tcBorders>
              <w:right w:val="nil"/>
            </w:tcBorders>
          </w:tcPr>
          <w:p w14:paraId="43178105" w14:textId="77777777" w:rsidR="00903145" w:rsidRDefault="00903145">
            <w:pPr>
              <w:pStyle w:val="TableParagraph"/>
              <w:ind w:left="0"/>
              <w:rPr>
                <w:rFonts w:ascii="Times New Roman"/>
              </w:rPr>
            </w:pPr>
          </w:p>
        </w:tc>
        <w:tc>
          <w:tcPr>
            <w:tcW w:w="7146" w:type="dxa"/>
            <w:gridSpan w:val="4"/>
            <w:tcBorders>
              <w:left w:val="nil"/>
              <w:right w:val="nil"/>
            </w:tcBorders>
            <w:shd w:val="clear" w:color="auto" w:fill="FFFFFF" w:themeFill="background1"/>
          </w:tcPr>
          <w:p w14:paraId="77BD7262" w14:textId="77777777" w:rsidR="00903145" w:rsidRDefault="00000000">
            <w:pPr>
              <w:pStyle w:val="TableParagraph"/>
              <w:ind w:left="4" w:right="-15"/>
              <w:jc w:val="both"/>
            </w:pPr>
            <w:r>
              <w:t>La competenza in materia di cittadinanza si riferisce alla capacità di agire da cittadini responsabili e di partecipare pienamente alla vita civica e sociale, in base</w:t>
            </w:r>
            <w:r>
              <w:rPr>
                <w:spacing w:val="-6"/>
              </w:rPr>
              <w:t xml:space="preserve"> </w:t>
            </w:r>
            <w:r>
              <w:t>alla</w:t>
            </w:r>
            <w:r>
              <w:rPr>
                <w:spacing w:val="-3"/>
              </w:rPr>
              <w:t xml:space="preserve"> </w:t>
            </w:r>
            <w:r>
              <w:t>comprensione</w:t>
            </w:r>
            <w:r>
              <w:rPr>
                <w:spacing w:val="-4"/>
              </w:rPr>
              <w:t xml:space="preserve"> </w:t>
            </w:r>
            <w:r>
              <w:t>delle</w:t>
            </w:r>
            <w:r>
              <w:rPr>
                <w:spacing w:val="-3"/>
              </w:rPr>
              <w:t xml:space="preserve"> </w:t>
            </w:r>
            <w:r>
              <w:t>strutture</w:t>
            </w:r>
            <w:r>
              <w:rPr>
                <w:spacing w:val="-5"/>
              </w:rPr>
              <w:t xml:space="preserve"> </w:t>
            </w:r>
            <w:r>
              <w:t>e</w:t>
            </w:r>
            <w:r>
              <w:rPr>
                <w:spacing w:val="-4"/>
              </w:rPr>
              <w:t xml:space="preserve"> </w:t>
            </w:r>
            <w:r>
              <w:t>dei</w:t>
            </w:r>
            <w:r>
              <w:rPr>
                <w:spacing w:val="-3"/>
              </w:rPr>
              <w:t xml:space="preserve"> </w:t>
            </w:r>
            <w:r>
              <w:t>concetti</w:t>
            </w:r>
            <w:r>
              <w:rPr>
                <w:spacing w:val="-4"/>
              </w:rPr>
              <w:t xml:space="preserve"> </w:t>
            </w:r>
            <w:r>
              <w:t>sociali,</w:t>
            </w:r>
            <w:r>
              <w:rPr>
                <w:spacing w:val="-3"/>
              </w:rPr>
              <w:t xml:space="preserve"> </w:t>
            </w:r>
            <w:r>
              <w:t>economici,</w:t>
            </w:r>
            <w:r>
              <w:rPr>
                <w:spacing w:val="-3"/>
              </w:rPr>
              <w:t xml:space="preserve"> </w:t>
            </w:r>
            <w:r>
              <w:rPr>
                <w:spacing w:val="-2"/>
              </w:rPr>
              <w:t>giuridici</w:t>
            </w:r>
          </w:p>
          <w:p w14:paraId="39DA1B14" w14:textId="77777777" w:rsidR="00903145" w:rsidRDefault="00000000">
            <w:pPr>
              <w:pStyle w:val="TableParagraph"/>
              <w:spacing w:line="252" w:lineRule="exact"/>
              <w:ind w:left="4"/>
              <w:jc w:val="both"/>
            </w:pPr>
            <w:r>
              <w:t>e</w:t>
            </w:r>
            <w:r>
              <w:rPr>
                <w:spacing w:val="9"/>
              </w:rPr>
              <w:t xml:space="preserve"> </w:t>
            </w:r>
            <w:r>
              <w:t>politici</w:t>
            </w:r>
            <w:r>
              <w:rPr>
                <w:spacing w:val="11"/>
              </w:rPr>
              <w:t xml:space="preserve"> </w:t>
            </w:r>
            <w:r>
              <w:t>oltre</w:t>
            </w:r>
            <w:r>
              <w:rPr>
                <w:spacing w:val="12"/>
              </w:rPr>
              <w:t xml:space="preserve"> </w:t>
            </w:r>
            <w:r>
              <w:t>che</w:t>
            </w:r>
            <w:r>
              <w:rPr>
                <w:spacing w:val="11"/>
              </w:rPr>
              <w:t xml:space="preserve"> </w:t>
            </w:r>
            <w:r>
              <w:t>dell'evoluzione</w:t>
            </w:r>
            <w:r>
              <w:rPr>
                <w:spacing w:val="12"/>
              </w:rPr>
              <w:t xml:space="preserve"> </w:t>
            </w:r>
            <w:r>
              <w:t>a</w:t>
            </w:r>
            <w:r>
              <w:rPr>
                <w:spacing w:val="11"/>
              </w:rPr>
              <w:t xml:space="preserve"> </w:t>
            </w:r>
            <w:r>
              <w:t>livello</w:t>
            </w:r>
            <w:r>
              <w:rPr>
                <w:spacing w:val="12"/>
              </w:rPr>
              <w:t xml:space="preserve"> </w:t>
            </w:r>
            <w:r>
              <w:t>globale</w:t>
            </w:r>
            <w:r>
              <w:rPr>
                <w:spacing w:val="12"/>
              </w:rPr>
              <w:t xml:space="preserve"> </w:t>
            </w:r>
            <w:r>
              <w:t>e</w:t>
            </w:r>
            <w:r>
              <w:rPr>
                <w:spacing w:val="12"/>
              </w:rPr>
              <w:t xml:space="preserve"> </w:t>
            </w:r>
            <w:r>
              <w:t>della</w:t>
            </w:r>
            <w:r>
              <w:rPr>
                <w:spacing w:val="11"/>
              </w:rPr>
              <w:t xml:space="preserve"> </w:t>
            </w:r>
            <w:r>
              <w:t>sostenibilità.</w:t>
            </w:r>
            <w:r>
              <w:rPr>
                <w:spacing w:val="11"/>
              </w:rPr>
              <w:t xml:space="preserve"> </w:t>
            </w:r>
            <w:r>
              <w:t>(...)</w:t>
            </w:r>
            <w:r>
              <w:rPr>
                <w:spacing w:val="12"/>
              </w:rPr>
              <w:t xml:space="preserve"> </w:t>
            </w:r>
            <w:r>
              <w:rPr>
                <w:spacing w:val="-5"/>
              </w:rPr>
              <w:t>Per</w:t>
            </w:r>
          </w:p>
        </w:tc>
        <w:tc>
          <w:tcPr>
            <w:tcW w:w="113" w:type="dxa"/>
            <w:tcBorders>
              <w:left w:val="nil"/>
            </w:tcBorders>
          </w:tcPr>
          <w:p w14:paraId="7F4DA34E" w14:textId="77777777" w:rsidR="00903145" w:rsidRDefault="00903145">
            <w:pPr>
              <w:pStyle w:val="TableParagraph"/>
              <w:ind w:left="0"/>
              <w:rPr>
                <w:rFonts w:ascii="Times New Roman"/>
              </w:rPr>
            </w:pPr>
          </w:p>
        </w:tc>
      </w:tr>
    </w:tbl>
    <w:p w14:paraId="0074003A" w14:textId="77777777" w:rsidR="00903145" w:rsidRDefault="00903145">
      <w:pPr>
        <w:pStyle w:val="TableParagraph"/>
        <w:rPr>
          <w:rFonts w:ascii="Times New Roman"/>
        </w:rPr>
        <w:sectPr w:rsidR="00903145">
          <w:pgSz w:w="11910" w:h="16840"/>
          <w:pgMar w:top="1380" w:right="992" w:bottom="933"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703"/>
        <w:gridCol w:w="5666"/>
      </w:tblGrid>
      <w:tr w:rsidR="00903145" w14:paraId="56D493B0" w14:textId="77777777" w:rsidTr="00520F6B">
        <w:trPr>
          <w:trHeight w:val="806"/>
        </w:trPr>
        <w:tc>
          <w:tcPr>
            <w:tcW w:w="2264" w:type="dxa"/>
          </w:tcPr>
          <w:p w14:paraId="7D394EE3" w14:textId="77777777" w:rsidR="00903145" w:rsidRDefault="00903145">
            <w:pPr>
              <w:pStyle w:val="TableParagraph"/>
              <w:ind w:left="0"/>
              <w:rPr>
                <w:rFonts w:ascii="Times New Roman"/>
              </w:rPr>
            </w:pPr>
          </w:p>
        </w:tc>
        <w:tc>
          <w:tcPr>
            <w:tcW w:w="7369" w:type="dxa"/>
            <w:gridSpan w:val="2"/>
            <w:shd w:val="clear" w:color="auto" w:fill="FFFFFF" w:themeFill="background1"/>
          </w:tcPr>
          <w:p w14:paraId="1A9465E9" w14:textId="77777777" w:rsidR="00903145" w:rsidRDefault="00000000">
            <w:pPr>
              <w:pStyle w:val="TableParagraph"/>
            </w:pPr>
            <w:r>
              <w:rPr>
                <w:noProof/>
              </w:rPr>
              <mc:AlternateContent>
                <mc:Choice Requires="wpg">
                  <w:drawing>
                    <wp:anchor distT="0" distB="0" distL="0" distR="0" simplePos="0" relativeHeight="251667968" behindDoc="1" locked="0" layoutInCell="1" allowOverlap="1" wp14:anchorId="57DBEE33" wp14:editId="2B4E09F3">
                      <wp:simplePos x="0" y="0"/>
                      <wp:positionH relativeFrom="column">
                        <wp:posOffset>68580</wp:posOffset>
                      </wp:positionH>
                      <wp:positionV relativeFrom="paragraph">
                        <wp:posOffset>1951</wp:posOffset>
                      </wp:positionV>
                      <wp:extent cx="4540885" cy="34036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40885" cy="340360"/>
                                <a:chOff x="0" y="0"/>
                                <a:chExt cx="4540885" cy="340360"/>
                              </a:xfrm>
                            </wpg:grpSpPr>
                            <wps:wsp>
                              <wps:cNvPr id="24" name="Graphic 24"/>
                              <wps:cNvSpPr/>
                              <wps:spPr>
                                <a:xfrm>
                                  <a:off x="0" y="0"/>
                                  <a:ext cx="4540885" cy="340360"/>
                                </a:xfrm>
                                <a:custGeom>
                                  <a:avLst/>
                                  <a:gdLst/>
                                  <a:ahLst/>
                                  <a:cxnLst/>
                                  <a:rect l="l" t="t" r="r" b="b"/>
                                  <a:pathLst>
                                    <a:path w="4540885" h="340360">
                                      <a:moveTo>
                                        <a:pt x="4540885" y="0"/>
                                      </a:moveTo>
                                      <a:lnTo>
                                        <a:pt x="0" y="0"/>
                                      </a:lnTo>
                                      <a:lnTo>
                                        <a:pt x="0" y="169113"/>
                                      </a:lnTo>
                                      <a:lnTo>
                                        <a:pt x="0" y="340106"/>
                                      </a:lnTo>
                                      <a:lnTo>
                                        <a:pt x="4540885" y="340106"/>
                                      </a:lnTo>
                                      <a:lnTo>
                                        <a:pt x="4540885" y="169164"/>
                                      </a:lnTo>
                                      <a:lnTo>
                                        <a:pt x="4540885"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75173E3E" id="Group 23" o:spid="_x0000_s1026" style="position:absolute;margin-left:5.4pt;margin-top:.15pt;width:357.55pt;height:26.8pt;z-index:-251648512;mso-wrap-distance-left:0;mso-wrap-distance-right:0" coordsize="45408,3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">
                      <v:shape id="Graphic 24" o:spid="_x0000_s1027" style="position:absolute;width:45408;height:3403;visibility:visible;mso-wrap-style:square;v-text-anchor:top" coordsize="4540885,3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" path="m4540885,l,,,169113,,340106r4540885,l4540885,169164,4540885,xe" fillcolor="yellow" stroked="f">
                        <v:path arrowok="t"/>
                      </v:shape>
                    </v:group>
                  </w:pict>
                </mc:Fallback>
              </mc:AlternateContent>
            </w:r>
            <w:r>
              <w:t>la</w:t>
            </w:r>
            <w:r>
              <w:rPr>
                <w:spacing w:val="77"/>
              </w:rPr>
              <w:t xml:space="preserve"> </w:t>
            </w:r>
            <w:r>
              <w:t>competenza</w:t>
            </w:r>
            <w:r>
              <w:rPr>
                <w:spacing w:val="78"/>
              </w:rPr>
              <w:t xml:space="preserve"> </w:t>
            </w:r>
            <w:r>
              <w:t>in</w:t>
            </w:r>
            <w:r>
              <w:rPr>
                <w:spacing w:val="77"/>
              </w:rPr>
              <w:t xml:space="preserve"> </w:t>
            </w:r>
            <w:r>
              <w:t>materia</w:t>
            </w:r>
            <w:r>
              <w:rPr>
                <w:spacing w:val="78"/>
              </w:rPr>
              <w:t xml:space="preserve"> </w:t>
            </w:r>
            <w:r>
              <w:t>di</w:t>
            </w:r>
            <w:r>
              <w:rPr>
                <w:spacing w:val="78"/>
              </w:rPr>
              <w:t xml:space="preserve"> </w:t>
            </w:r>
            <w:r>
              <w:t>cittadinanza</w:t>
            </w:r>
            <w:r>
              <w:rPr>
                <w:spacing w:val="78"/>
              </w:rPr>
              <w:t xml:space="preserve"> </w:t>
            </w:r>
            <w:r>
              <w:t>è</w:t>
            </w:r>
            <w:r>
              <w:rPr>
                <w:spacing w:val="79"/>
              </w:rPr>
              <w:t xml:space="preserve"> </w:t>
            </w:r>
            <w:r>
              <w:t>indispensabile</w:t>
            </w:r>
            <w:r>
              <w:rPr>
                <w:spacing w:val="79"/>
              </w:rPr>
              <w:t xml:space="preserve"> </w:t>
            </w:r>
            <w:r>
              <w:t>la</w:t>
            </w:r>
            <w:r>
              <w:rPr>
                <w:spacing w:val="77"/>
              </w:rPr>
              <w:t xml:space="preserve"> </w:t>
            </w:r>
            <w:r>
              <w:t>capacità</w:t>
            </w:r>
            <w:r>
              <w:rPr>
                <w:spacing w:val="78"/>
              </w:rPr>
              <w:t xml:space="preserve"> </w:t>
            </w:r>
            <w:r>
              <w:t>di impegnarsi</w:t>
            </w:r>
            <w:r>
              <w:rPr>
                <w:spacing w:val="27"/>
              </w:rPr>
              <w:t xml:space="preserve"> </w:t>
            </w:r>
            <w:r>
              <w:t>efficacemente</w:t>
            </w:r>
            <w:r>
              <w:rPr>
                <w:spacing w:val="27"/>
              </w:rPr>
              <w:t xml:space="preserve"> </w:t>
            </w:r>
            <w:r>
              <w:t>con</w:t>
            </w:r>
            <w:r>
              <w:rPr>
                <w:spacing w:val="27"/>
              </w:rPr>
              <w:t xml:space="preserve"> </w:t>
            </w:r>
            <w:r>
              <w:t>gli</w:t>
            </w:r>
            <w:r>
              <w:rPr>
                <w:spacing w:val="28"/>
              </w:rPr>
              <w:t xml:space="preserve"> </w:t>
            </w:r>
            <w:r>
              <w:t>altri</w:t>
            </w:r>
            <w:r>
              <w:rPr>
                <w:spacing w:val="27"/>
              </w:rPr>
              <w:t xml:space="preserve"> </w:t>
            </w:r>
            <w:r>
              <w:t>per</w:t>
            </w:r>
            <w:r>
              <w:rPr>
                <w:spacing w:val="29"/>
              </w:rPr>
              <w:t xml:space="preserve"> </w:t>
            </w:r>
            <w:r>
              <w:t>conseguire</w:t>
            </w:r>
            <w:r>
              <w:rPr>
                <w:spacing w:val="27"/>
              </w:rPr>
              <w:t xml:space="preserve"> </w:t>
            </w:r>
            <w:r>
              <w:t>un</w:t>
            </w:r>
            <w:r>
              <w:rPr>
                <w:spacing w:val="28"/>
              </w:rPr>
              <w:t xml:space="preserve"> </w:t>
            </w:r>
            <w:r>
              <w:t>interesse</w:t>
            </w:r>
            <w:r>
              <w:rPr>
                <w:spacing w:val="28"/>
              </w:rPr>
              <w:t xml:space="preserve"> </w:t>
            </w:r>
            <w:r>
              <w:t>comune</w:t>
            </w:r>
            <w:r>
              <w:rPr>
                <w:spacing w:val="29"/>
              </w:rPr>
              <w:t xml:space="preserve"> </w:t>
            </w:r>
            <w:r>
              <w:rPr>
                <w:spacing w:val="-10"/>
              </w:rPr>
              <w:t>o</w:t>
            </w:r>
          </w:p>
          <w:p w14:paraId="4A165C02" w14:textId="77777777" w:rsidR="00903145" w:rsidRDefault="00000000">
            <w:pPr>
              <w:pStyle w:val="TableParagraph"/>
              <w:spacing w:line="250" w:lineRule="exact"/>
            </w:pPr>
            <w:r>
              <w:rPr>
                <w:color w:val="000000"/>
                <w:highlight w:val="yellow"/>
              </w:rPr>
              <w:t>pubblico,</w:t>
            </w:r>
            <w:r>
              <w:rPr>
                <w:color w:val="000000"/>
                <w:spacing w:val="-4"/>
                <w:highlight w:val="yellow"/>
              </w:rPr>
              <w:t xml:space="preserve"> </w:t>
            </w:r>
            <w:r>
              <w:rPr>
                <w:color w:val="000000"/>
                <w:highlight w:val="yellow"/>
              </w:rPr>
              <w:t>come</w:t>
            </w:r>
            <w:r>
              <w:rPr>
                <w:color w:val="000000"/>
                <w:spacing w:val="-4"/>
                <w:highlight w:val="yellow"/>
              </w:rPr>
              <w:t xml:space="preserve"> </w:t>
            </w:r>
            <w:r>
              <w:rPr>
                <w:color w:val="000000"/>
                <w:highlight w:val="yellow"/>
              </w:rPr>
              <w:t>lo</w:t>
            </w:r>
            <w:r>
              <w:rPr>
                <w:color w:val="000000"/>
                <w:spacing w:val="-5"/>
                <w:highlight w:val="yellow"/>
              </w:rPr>
              <w:t xml:space="preserve"> </w:t>
            </w:r>
            <w:r>
              <w:rPr>
                <w:color w:val="000000"/>
                <w:highlight w:val="yellow"/>
              </w:rPr>
              <w:t>sviluppo</w:t>
            </w:r>
            <w:r>
              <w:rPr>
                <w:color w:val="000000"/>
                <w:spacing w:val="-5"/>
                <w:highlight w:val="yellow"/>
              </w:rPr>
              <w:t xml:space="preserve"> </w:t>
            </w:r>
            <w:r>
              <w:rPr>
                <w:color w:val="000000"/>
                <w:highlight w:val="yellow"/>
              </w:rPr>
              <w:t>sostenibile</w:t>
            </w:r>
            <w:r>
              <w:rPr>
                <w:color w:val="000000"/>
                <w:spacing w:val="-4"/>
                <w:highlight w:val="yellow"/>
              </w:rPr>
              <w:t xml:space="preserve"> </w:t>
            </w:r>
            <w:r>
              <w:rPr>
                <w:color w:val="000000"/>
                <w:highlight w:val="yellow"/>
              </w:rPr>
              <w:t>della</w:t>
            </w:r>
            <w:r>
              <w:rPr>
                <w:color w:val="000000"/>
                <w:spacing w:val="-1"/>
                <w:highlight w:val="yellow"/>
              </w:rPr>
              <w:t xml:space="preserve"> </w:t>
            </w:r>
            <w:r>
              <w:rPr>
                <w:color w:val="000000"/>
                <w:spacing w:val="-2"/>
                <w:highlight w:val="yellow"/>
              </w:rPr>
              <w:t>società.</w:t>
            </w:r>
          </w:p>
        </w:tc>
      </w:tr>
      <w:tr w:rsidR="00903145" w14:paraId="66CBF8C1" w14:textId="77777777">
        <w:trPr>
          <w:trHeight w:val="3760"/>
        </w:trPr>
        <w:tc>
          <w:tcPr>
            <w:tcW w:w="2264" w:type="dxa"/>
          </w:tcPr>
          <w:p w14:paraId="3432B469" w14:textId="77777777" w:rsidR="00903145" w:rsidRDefault="00000000">
            <w:pPr>
              <w:pStyle w:val="TableParagraph"/>
              <w:spacing w:line="265" w:lineRule="exact"/>
              <w:rPr>
                <w:b/>
              </w:rPr>
            </w:pPr>
            <w:r>
              <w:rPr>
                <w:b/>
                <w:spacing w:val="-2"/>
              </w:rPr>
              <w:t>ABILITA’</w:t>
            </w:r>
          </w:p>
        </w:tc>
        <w:tc>
          <w:tcPr>
            <w:tcW w:w="7369" w:type="dxa"/>
            <w:gridSpan w:val="2"/>
          </w:tcPr>
          <w:p w14:paraId="183FE216" w14:textId="77777777" w:rsidR="00903145" w:rsidRDefault="00000000">
            <w:pPr>
              <w:pStyle w:val="TableParagraph"/>
            </w:pPr>
            <w:r>
              <w:t>Formalizzare procedimenti risolutivi di nuovi modelli equazionali riconducibili a quelli noti.</w:t>
            </w:r>
          </w:p>
          <w:p w14:paraId="65D11379" w14:textId="77777777" w:rsidR="00903145" w:rsidRDefault="00000000">
            <w:pPr>
              <w:pStyle w:val="TableParagraph"/>
            </w:pPr>
            <w:r>
              <w:t>Acquisire</w:t>
            </w:r>
            <w:r>
              <w:rPr>
                <w:spacing w:val="40"/>
              </w:rPr>
              <w:t xml:space="preserve"> </w:t>
            </w:r>
            <w:r>
              <w:t>e</w:t>
            </w:r>
            <w:r>
              <w:rPr>
                <w:spacing w:val="40"/>
              </w:rPr>
              <w:t xml:space="preserve"> </w:t>
            </w:r>
            <w:r>
              <w:t>sapere</w:t>
            </w:r>
            <w:r>
              <w:rPr>
                <w:spacing w:val="40"/>
              </w:rPr>
              <w:t xml:space="preserve"> </w:t>
            </w:r>
            <w:r>
              <w:t>applicare</w:t>
            </w:r>
            <w:r>
              <w:rPr>
                <w:spacing w:val="40"/>
              </w:rPr>
              <w:t xml:space="preserve"> </w:t>
            </w:r>
            <w:r>
              <w:t>le</w:t>
            </w:r>
            <w:r>
              <w:rPr>
                <w:spacing w:val="40"/>
              </w:rPr>
              <w:t xml:space="preserve"> </w:t>
            </w:r>
            <w:r>
              <w:t>regole</w:t>
            </w:r>
            <w:r>
              <w:rPr>
                <w:spacing w:val="40"/>
              </w:rPr>
              <w:t xml:space="preserve"> </w:t>
            </w:r>
            <w:r>
              <w:t>di</w:t>
            </w:r>
            <w:r>
              <w:rPr>
                <w:spacing w:val="40"/>
              </w:rPr>
              <w:t xml:space="preserve"> </w:t>
            </w:r>
            <w:r>
              <w:t>calcolo</w:t>
            </w:r>
            <w:r>
              <w:rPr>
                <w:spacing w:val="40"/>
              </w:rPr>
              <w:t xml:space="preserve"> </w:t>
            </w:r>
            <w:r>
              <w:t>proprie</w:t>
            </w:r>
            <w:r>
              <w:rPr>
                <w:spacing w:val="40"/>
              </w:rPr>
              <w:t xml:space="preserve"> </w:t>
            </w:r>
            <w:r>
              <w:t>del</w:t>
            </w:r>
            <w:r>
              <w:rPr>
                <w:spacing w:val="40"/>
              </w:rPr>
              <w:t xml:space="preserve"> </w:t>
            </w:r>
            <w:r>
              <w:t>sistema</w:t>
            </w:r>
            <w:r>
              <w:rPr>
                <w:spacing w:val="40"/>
              </w:rPr>
              <w:t xml:space="preserve"> </w:t>
            </w:r>
            <w:r>
              <w:t xml:space="preserve">delle </w:t>
            </w:r>
            <w:r>
              <w:rPr>
                <w:spacing w:val="-2"/>
              </w:rPr>
              <w:t>coordinate</w:t>
            </w:r>
          </w:p>
          <w:p w14:paraId="20E4EC9D" w14:textId="77777777" w:rsidR="00903145" w:rsidRDefault="00000000">
            <w:pPr>
              <w:pStyle w:val="TableParagraph"/>
              <w:ind w:right="911"/>
            </w:pPr>
            <w:r>
              <w:t>Formalizzare in linguaggio algebrico situazioni geometriche Riconoscere</w:t>
            </w:r>
            <w:r>
              <w:rPr>
                <w:spacing w:val="-3"/>
              </w:rPr>
              <w:t xml:space="preserve"> </w:t>
            </w:r>
            <w:r>
              <w:t>i</w:t>
            </w:r>
            <w:r>
              <w:rPr>
                <w:spacing w:val="-5"/>
              </w:rPr>
              <w:t xml:space="preserve"> </w:t>
            </w:r>
            <w:r>
              <w:t>vari</w:t>
            </w:r>
            <w:r>
              <w:rPr>
                <w:spacing w:val="-6"/>
              </w:rPr>
              <w:t xml:space="preserve"> </w:t>
            </w:r>
            <w:r>
              <w:t>tipi</w:t>
            </w:r>
            <w:r>
              <w:rPr>
                <w:spacing w:val="-3"/>
              </w:rPr>
              <w:t xml:space="preserve"> </w:t>
            </w:r>
            <w:r>
              <w:t>di</w:t>
            </w:r>
            <w:r>
              <w:rPr>
                <w:spacing w:val="-4"/>
              </w:rPr>
              <w:t xml:space="preserve"> </w:t>
            </w:r>
            <w:r>
              <w:t>rette</w:t>
            </w:r>
            <w:r>
              <w:rPr>
                <w:spacing w:val="-3"/>
              </w:rPr>
              <w:t xml:space="preserve"> </w:t>
            </w:r>
            <w:r>
              <w:t>a</w:t>
            </w:r>
            <w:r>
              <w:rPr>
                <w:spacing w:val="-3"/>
              </w:rPr>
              <w:t xml:space="preserve"> </w:t>
            </w:r>
            <w:r>
              <w:t>partire</w:t>
            </w:r>
            <w:r>
              <w:rPr>
                <w:spacing w:val="-3"/>
              </w:rPr>
              <w:t xml:space="preserve"> </w:t>
            </w:r>
            <w:r>
              <w:t>dalla</w:t>
            </w:r>
            <w:r>
              <w:rPr>
                <w:spacing w:val="-3"/>
              </w:rPr>
              <w:t xml:space="preserve"> </w:t>
            </w:r>
            <w:r>
              <w:t>loro</w:t>
            </w:r>
            <w:r>
              <w:rPr>
                <w:spacing w:val="-2"/>
              </w:rPr>
              <w:t xml:space="preserve"> </w:t>
            </w:r>
            <w:r>
              <w:t>posizione</w:t>
            </w:r>
            <w:r>
              <w:rPr>
                <w:spacing w:val="-3"/>
              </w:rPr>
              <w:t xml:space="preserve"> </w:t>
            </w:r>
            <w:r>
              <w:t>nel</w:t>
            </w:r>
            <w:r>
              <w:rPr>
                <w:spacing w:val="-6"/>
              </w:rPr>
              <w:t xml:space="preserve"> </w:t>
            </w:r>
            <w:r>
              <w:t>piano Risolvere semplici problemi di carattere geometrico</w:t>
            </w:r>
          </w:p>
          <w:p w14:paraId="09560CD8" w14:textId="77777777" w:rsidR="00903145" w:rsidRDefault="00000000">
            <w:pPr>
              <w:pStyle w:val="TableParagraph"/>
            </w:pPr>
            <w:r>
              <w:t>Riconoscere</w:t>
            </w:r>
            <w:r>
              <w:rPr>
                <w:spacing w:val="-6"/>
              </w:rPr>
              <w:t xml:space="preserve"> </w:t>
            </w:r>
            <w:r>
              <w:t>una</w:t>
            </w:r>
            <w:r>
              <w:rPr>
                <w:spacing w:val="-3"/>
              </w:rPr>
              <w:t xml:space="preserve"> </w:t>
            </w:r>
            <w:r>
              <w:t>conica</w:t>
            </w:r>
            <w:r>
              <w:rPr>
                <w:spacing w:val="-6"/>
              </w:rPr>
              <w:t xml:space="preserve"> </w:t>
            </w:r>
            <w:r>
              <w:t>e</w:t>
            </w:r>
            <w:r>
              <w:rPr>
                <w:spacing w:val="-3"/>
              </w:rPr>
              <w:t xml:space="preserve"> </w:t>
            </w:r>
            <w:r>
              <w:t>disegnarla</w:t>
            </w:r>
            <w:r>
              <w:rPr>
                <w:spacing w:val="-3"/>
              </w:rPr>
              <w:t xml:space="preserve"> </w:t>
            </w:r>
            <w:r>
              <w:t>sul</w:t>
            </w:r>
            <w:r>
              <w:rPr>
                <w:spacing w:val="-4"/>
              </w:rPr>
              <w:t xml:space="preserve"> </w:t>
            </w:r>
            <w:r>
              <w:t>piano</w:t>
            </w:r>
            <w:r>
              <w:rPr>
                <w:spacing w:val="-4"/>
              </w:rPr>
              <w:t xml:space="preserve"> </w:t>
            </w:r>
            <w:r>
              <w:rPr>
                <w:spacing w:val="-2"/>
              </w:rPr>
              <w:t>cartesiano</w:t>
            </w:r>
          </w:p>
          <w:p w14:paraId="45376AB9" w14:textId="77777777" w:rsidR="00903145" w:rsidRDefault="00000000">
            <w:pPr>
              <w:pStyle w:val="TableParagraph"/>
            </w:pPr>
            <w:r>
              <w:t>Individuare</w:t>
            </w:r>
            <w:r>
              <w:rPr>
                <w:spacing w:val="80"/>
              </w:rPr>
              <w:t xml:space="preserve"> </w:t>
            </w:r>
            <w:r>
              <w:t>e</w:t>
            </w:r>
            <w:r>
              <w:rPr>
                <w:spacing w:val="80"/>
              </w:rPr>
              <w:t xml:space="preserve"> </w:t>
            </w:r>
            <w:r>
              <w:t>determinare</w:t>
            </w:r>
            <w:r>
              <w:rPr>
                <w:spacing w:val="80"/>
              </w:rPr>
              <w:t xml:space="preserve"> </w:t>
            </w:r>
            <w:r>
              <w:t>l’equazione</w:t>
            </w:r>
            <w:r>
              <w:rPr>
                <w:spacing w:val="80"/>
              </w:rPr>
              <w:t xml:space="preserve"> </w:t>
            </w:r>
            <w:r>
              <w:t>di</w:t>
            </w:r>
            <w:r>
              <w:rPr>
                <w:spacing w:val="80"/>
              </w:rPr>
              <w:t xml:space="preserve"> </w:t>
            </w:r>
            <w:r>
              <w:t>una</w:t>
            </w:r>
            <w:r>
              <w:rPr>
                <w:spacing w:val="80"/>
              </w:rPr>
              <w:t xml:space="preserve"> </w:t>
            </w:r>
            <w:r>
              <w:t>conica</w:t>
            </w:r>
            <w:r>
              <w:rPr>
                <w:spacing w:val="80"/>
              </w:rPr>
              <w:t xml:space="preserve"> </w:t>
            </w:r>
            <w:r>
              <w:t>conoscendo</w:t>
            </w:r>
            <w:r>
              <w:rPr>
                <w:spacing w:val="80"/>
              </w:rPr>
              <w:t xml:space="preserve"> </w:t>
            </w:r>
            <w:r>
              <w:t xml:space="preserve">alcune </w:t>
            </w:r>
            <w:r>
              <w:rPr>
                <w:spacing w:val="-2"/>
              </w:rPr>
              <w:t>caratteristiche.</w:t>
            </w:r>
          </w:p>
          <w:p w14:paraId="7A061425" w14:textId="77777777" w:rsidR="00903145" w:rsidRDefault="00000000">
            <w:pPr>
              <w:pStyle w:val="TableParagraph"/>
              <w:ind w:right="202"/>
            </w:pPr>
            <w:r>
              <w:t>Sviluppare</w:t>
            </w:r>
            <w:r>
              <w:rPr>
                <w:spacing w:val="-6"/>
              </w:rPr>
              <w:t xml:space="preserve"> </w:t>
            </w:r>
            <w:r>
              <w:t>l’intuizione</w:t>
            </w:r>
            <w:r>
              <w:rPr>
                <w:spacing w:val="-7"/>
              </w:rPr>
              <w:t xml:space="preserve"> </w:t>
            </w:r>
            <w:r>
              <w:t>geometrica</w:t>
            </w:r>
            <w:r>
              <w:rPr>
                <w:spacing w:val="-6"/>
              </w:rPr>
              <w:t xml:space="preserve"> </w:t>
            </w:r>
            <w:r>
              <w:t>attraverso</w:t>
            </w:r>
            <w:r>
              <w:rPr>
                <w:spacing w:val="-5"/>
              </w:rPr>
              <w:t xml:space="preserve"> </w:t>
            </w:r>
            <w:r>
              <w:t>la</w:t>
            </w:r>
            <w:r>
              <w:rPr>
                <w:spacing w:val="-6"/>
              </w:rPr>
              <w:t xml:space="preserve"> </w:t>
            </w:r>
            <w:r>
              <w:t>risoluzione</w:t>
            </w:r>
            <w:r>
              <w:rPr>
                <w:spacing w:val="-6"/>
              </w:rPr>
              <w:t xml:space="preserve"> </w:t>
            </w:r>
            <w:r>
              <w:t>di</w:t>
            </w:r>
            <w:r>
              <w:rPr>
                <w:spacing w:val="-6"/>
              </w:rPr>
              <w:t xml:space="preserve"> </w:t>
            </w:r>
            <w:r>
              <w:t>problemi. Operare una distinzione tra linguaggio comune e linguaggio finanziario Impostare e risolvere problemi nei diversi regimi finanziari.</w:t>
            </w:r>
          </w:p>
          <w:p w14:paraId="563FC095" w14:textId="77777777" w:rsidR="00903145" w:rsidRDefault="00000000">
            <w:pPr>
              <w:pStyle w:val="TableParagraph"/>
              <w:spacing w:line="252" w:lineRule="exact"/>
            </w:pPr>
            <w:r>
              <w:t>Saper</w:t>
            </w:r>
            <w:r>
              <w:rPr>
                <w:spacing w:val="-4"/>
              </w:rPr>
              <w:t xml:space="preserve"> </w:t>
            </w:r>
            <w:r>
              <w:t>effettuare</w:t>
            </w:r>
            <w:r>
              <w:rPr>
                <w:spacing w:val="-5"/>
              </w:rPr>
              <w:t xml:space="preserve"> </w:t>
            </w:r>
            <w:r>
              <w:t>una</w:t>
            </w:r>
            <w:r>
              <w:rPr>
                <w:spacing w:val="-4"/>
              </w:rPr>
              <w:t xml:space="preserve"> </w:t>
            </w:r>
            <w:r>
              <w:t>raccolta</w:t>
            </w:r>
            <w:r>
              <w:rPr>
                <w:spacing w:val="-3"/>
              </w:rPr>
              <w:t xml:space="preserve"> </w:t>
            </w:r>
            <w:r>
              <w:t>dati</w:t>
            </w:r>
            <w:r>
              <w:rPr>
                <w:spacing w:val="-3"/>
              </w:rPr>
              <w:t xml:space="preserve"> </w:t>
            </w:r>
            <w:r>
              <w:t>e</w:t>
            </w:r>
            <w:r>
              <w:rPr>
                <w:spacing w:val="-5"/>
              </w:rPr>
              <w:t xml:space="preserve"> </w:t>
            </w:r>
            <w:r>
              <w:t>saper</w:t>
            </w:r>
            <w:r>
              <w:rPr>
                <w:spacing w:val="-5"/>
              </w:rPr>
              <w:t xml:space="preserve"> </w:t>
            </w:r>
            <w:r>
              <w:t>rappresentarla</w:t>
            </w:r>
            <w:r>
              <w:rPr>
                <w:spacing w:val="-4"/>
              </w:rPr>
              <w:t xml:space="preserve"> </w:t>
            </w:r>
            <w:r>
              <w:rPr>
                <w:spacing w:val="-2"/>
              </w:rPr>
              <w:t>graficamente</w:t>
            </w:r>
          </w:p>
        </w:tc>
      </w:tr>
      <w:tr w:rsidR="00903145" w14:paraId="23EB7FAE" w14:textId="77777777">
        <w:trPr>
          <w:trHeight w:val="2416"/>
        </w:trPr>
        <w:tc>
          <w:tcPr>
            <w:tcW w:w="2264" w:type="dxa"/>
          </w:tcPr>
          <w:p w14:paraId="3A130225" w14:textId="77777777" w:rsidR="00903145" w:rsidRDefault="00000000">
            <w:pPr>
              <w:pStyle w:val="TableParagraph"/>
              <w:spacing w:line="265" w:lineRule="exact"/>
              <w:rPr>
                <w:b/>
              </w:rPr>
            </w:pPr>
            <w:r>
              <w:rPr>
                <w:b/>
                <w:spacing w:val="-2"/>
              </w:rPr>
              <w:t>CONOSCENZE</w:t>
            </w:r>
          </w:p>
        </w:tc>
        <w:tc>
          <w:tcPr>
            <w:tcW w:w="7369" w:type="dxa"/>
            <w:gridSpan w:val="2"/>
          </w:tcPr>
          <w:p w14:paraId="06460CDA" w14:textId="77777777" w:rsidR="00903145" w:rsidRDefault="00000000">
            <w:pPr>
              <w:pStyle w:val="TableParagraph"/>
              <w:ind w:right="3838"/>
            </w:pPr>
            <w:r>
              <w:t>Potenze ad esponente reale. Equazioni</w:t>
            </w:r>
            <w:r>
              <w:rPr>
                <w:spacing w:val="-13"/>
              </w:rPr>
              <w:t xml:space="preserve"> </w:t>
            </w:r>
            <w:r>
              <w:t>esponenziali</w:t>
            </w:r>
            <w:r>
              <w:rPr>
                <w:spacing w:val="-12"/>
              </w:rPr>
              <w:t xml:space="preserve"> </w:t>
            </w:r>
            <w:r>
              <w:t>e</w:t>
            </w:r>
            <w:r>
              <w:rPr>
                <w:spacing w:val="-12"/>
              </w:rPr>
              <w:t xml:space="preserve"> </w:t>
            </w:r>
            <w:r>
              <w:t>logaritmiche. Il piano cartesiano</w:t>
            </w:r>
          </w:p>
          <w:p w14:paraId="4867BEA4" w14:textId="77777777" w:rsidR="00903145" w:rsidRDefault="00000000">
            <w:pPr>
              <w:pStyle w:val="TableParagraph"/>
              <w:ind w:right="4804"/>
            </w:pPr>
            <w:r>
              <w:t>Classificazione</w:t>
            </w:r>
            <w:r>
              <w:rPr>
                <w:spacing w:val="-3"/>
              </w:rPr>
              <w:t xml:space="preserve"> </w:t>
            </w:r>
            <w:r>
              <w:t>di</w:t>
            </w:r>
            <w:r>
              <w:rPr>
                <w:spacing w:val="-1"/>
              </w:rPr>
              <w:t xml:space="preserve"> </w:t>
            </w:r>
            <w:proofErr w:type="gramStart"/>
            <w:r>
              <w:t>funzioni</w:t>
            </w:r>
            <w:proofErr w:type="gramEnd"/>
            <w:r>
              <w:t xml:space="preserve"> La</w:t>
            </w:r>
            <w:r>
              <w:rPr>
                <w:spacing w:val="-1"/>
              </w:rPr>
              <w:t xml:space="preserve"> </w:t>
            </w:r>
            <w:r>
              <w:t>retta</w:t>
            </w:r>
            <w:r>
              <w:rPr>
                <w:spacing w:val="-2"/>
              </w:rPr>
              <w:t xml:space="preserve"> </w:t>
            </w:r>
            <w:r>
              <w:t>e</w:t>
            </w:r>
            <w:r>
              <w:rPr>
                <w:spacing w:val="-1"/>
              </w:rPr>
              <w:t xml:space="preserve"> </w:t>
            </w:r>
            <w:r>
              <w:t>le</w:t>
            </w:r>
            <w:r>
              <w:rPr>
                <w:spacing w:val="-2"/>
              </w:rPr>
              <w:t xml:space="preserve"> </w:t>
            </w:r>
            <w:r>
              <w:t xml:space="preserve">sue </w:t>
            </w:r>
            <w:r>
              <w:rPr>
                <w:spacing w:val="-2"/>
              </w:rPr>
              <w:t>proprietà</w:t>
            </w:r>
          </w:p>
          <w:p w14:paraId="4F09834D" w14:textId="77777777" w:rsidR="00903145" w:rsidRDefault="00000000">
            <w:pPr>
              <w:pStyle w:val="TableParagraph"/>
              <w:ind w:right="202"/>
            </w:pPr>
            <w:r>
              <w:t>Le</w:t>
            </w:r>
            <w:r>
              <w:rPr>
                <w:spacing w:val="-4"/>
              </w:rPr>
              <w:t xml:space="preserve"> </w:t>
            </w:r>
            <w:r>
              <w:t>coniche</w:t>
            </w:r>
            <w:r>
              <w:rPr>
                <w:spacing w:val="-6"/>
              </w:rPr>
              <w:t xml:space="preserve"> </w:t>
            </w:r>
            <w:r>
              <w:t>e</w:t>
            </w:r>
            <w:r>
              <w:rPr>
                <w:spacing w:val="-4"/>
              </w:rPr>
              <w:t xml:space="preserve"> </w:t>
            </w:r>
            <w:r>
              <w:t>relative</w:t>
            </w:r>
            <w:r>
              <w:rPr>
                <w:spacing w:val="-2"/>
              </w:rPr>
              <w:t xml:space="preserve"> </w:t>
            </w:r>
            <w:r>
              <w:t>proprietà:</w:t>
            </w:r>
            <w:r>
              <w:rPr>
                <w:spacing w:val="-5"/>
              </w:rPr>
              <w:t xml:space="preserve"> </w:t>
            </w:r>
            <w:r>
              <w:t>la</w:t>
            </w:r>
            <w:r>
              <w:rPr>
                <w:spacing w:val="-4"/>
              </w:rPr>
              <w:t xml:space="preserve"> </w:t>
            </w:r>
            <w:r>
              <w:t>circonferenza,</w:t>
            </w:r>
            <w:r>
              <w:rPr>
                <w:spacing w:val="-4"/>
              </w:rPr>
              <w:t xml:space="preserve"> </w:t>
            </w:r>
            <w:r>
              <w:t>la</w:t>
            </w:r>
            <w:r>
              <w:rPr>
                <w:spacing w:val="-4"/>
              </w:rPr>
              <w:t xml:space="preserve"> </w:t>
            </w:r>
            <w:r>
              <w:t>parabola,</w:t>
            </w:r>
            <w:r>
              <w:rPr>
                <w:spacing w:val="-4"/>
              </w:rPr>
              <w:t xml:space="preserve"> </w:t>
            </w:r>
            <w:r>
              <w:t>l’ellisse</w:t>
            </w:r>
            <w:r>
              <w:rPr>
                <w:spacing w:val="-6"/>
              </w:rPr>
              <w:t xml:space="preserve"> </w:t>
            </w:r>
            <w:r>
              <w:t xml:space="preserve">e </w:t>
            </w:r>
            <w:r>
              <w:rPr>
                <w:spacing w:val="-2"/>
              </w:rPr>
              <w:t>l’iperbole.</w:t>
            </w:r>
          </w:p>
          <w:p w14:paraId="3AFF0620" w14:textId="77777777" w:rsidR="00903145" w:rsidRDefault="00000000">
            <w:pPr>
              <w:pStyle w:val="TableParagraph"/>
              <w:spacing w:line="267" w:lineRule="exact"/>
            </w:pPr>
            <w:r>
              <w:t>Operazioni</w:t>
            </w:r>
            <w:r>
              <w:rPr>
                <w:spacing w:val="-5"/>
              </w:rPr>
              <w:t xml:space="preserve"> </w:t>
            </w:r>
            <w:r>
              <w:t>finanziarie:</w:t>
            </w:r>
            <w:r>
              <w:rPr>
                <w:spacing w:val="-4"/>
              </w:rPr>
              <w:t xml:space="preserve"> </w:t>
            </w:r>
            <w:r>
              <w:t>la</w:t>
            </w:r>
            <w:r>
              <w:rPr>
                <w:spacing w:val="-5"/>
              </w:rPr>
              <w:t xml:space="preserve"> </w:t>
            </w:r>
            <w:r>
              <w:t>capitalizzazione,</w:t>
            </w:r>
            <w:r>
              <w:rPr>
                <w:spacing w:val="-4"/>
              </w:rPr>
              <w:t xml:space="preserve"> </w:t>
            </w:r>
            <w:r>
              <w:t>lo</w:t>
            </w:r>
            <w:r>
              <w:rPr>
                <w:spacing w:val="-6"/>
              </w:rPr>
              <w:t xml:space="preserve"> </w:t>
            </w:r>
            <w:r>
              <w:rPr>
                <w:spacing w:val="-2"/>
              </w:rPr>
              <w:t>sconto</w:t>
            </w:r>
          </w:p>
          <w:p w14:paraId="649ADBB4" w14:textId="77777777" w:rsidR="00903145" w:rsidRDefault="00000000">
            <w:pPr>
              <w:pStyle w:val="TableParagraph"/>
              <w:spacing w:line="252" w:lineRule="exact"/>
            </w:pPr>
            <w:r>
              <w:t>Realizzazione</w:t>
            </w:r>
            <w:r>
              <w:rPr>
                <w:spacing w:val="-4"/>
              </w:rPr>
              <w:t xml:space="preserve"> </w:t>
            </w:r>
            <w:r>
              <w:t>di</w:t>
            </w:r>
            <w:r>
              <w:rPr>
                <w:spacing w:val="-4"/>
              </w:rPr>
              <w:t xml:space="preserve"> </w:t>
            </w:r>
            <w:r>
              <w:t>grafici</w:t>
            </w:r>
            <w:r>
              <w:rPr>
                <w:spacing w:val="-6"/>
              </w:rPr>
              <w:t xml:space="preserve"> </w:t>
            </w:r>
            <w:r>
              <w:t>statistici,</w:t>
            </w:r>
            <w:r>
              <w:rPr>
                <w:spacing w:val="-4"/>
              </w:rPr>
              <w:t xml:space="preserve"> </w:t>
            </w:r>
            <w:r>
              <w:t>frequenza</w:t>
            </w:r>
            <w:r>
              <w:rPr>
                <w:spacing w:val="-3"/>
              </w:rPr>
              <w:t xml:space="preserve"> </w:t>
            </w:r>
            <w:r>
              <w:t>relativa</w:t>
            </w:r>
            <w:r>
              <w:rPr>
                <w:spacing w:val="-6"/>
              </w:rPr>
              <w:t xml:space="preserve"> </w:t>
            </w:r>
            <w:r>
              <w:t>e</w:t>
            </w:r>
            <w:r>
              <w:rPr>
                <w:spacing w:val="-3"/>
              </w:rPr>
              <w:t xml:space="preserve"> </w:t>
            </w:r>
            <w:r>
              <w:rPr>
                <w:spacing w:val="-2"/>
              </w:rPr>
              <w:t>assoluta.</w:t>
            </w:r>
          </w:p>
        </w:tc>
      </w:tr>
      <w:tr w:rsidR="00903145" w14:paraId="5E7FEFDB" w14:textId="77777777">
        <w:trPr>
          <w:trHeight w:val="537"/>
        </w:trPr>
        <w:tc>
          <w:tcPr>
            <w:tcW w:w="2264" w:type="dxa"/>
          </w:tcPr>
          <w:p w14:paraId="1C8DF048" w14:textId="77777777" w:rsidR="00903145" w:rsidRDefault="00000000">
            <w:pPr>
              <w:pStyle w:val="TableParagraph"/>
              <w:spacing w:line="265" w:lineRule="exact"/>
              <w:rPr>
                <w:b/>
              </w:rPr>
            </w:pPr>
            <w:r>
              <w:rPr>
                <w:b/>
              </w:rPr>
              <w:t>OBIETTIVI</w:t>
            </w:r>
            <w:r>
              <w:rPr>
                <w:b/>
                <w:spacing w:val="-8"/>
              </w:rPr>
              <w:t xml:space="preserve"> </w:t>
            </w:r>
            <w:r>
              <w:rPr>
                <w:b/>
              </w:rPr>
              <w:t>MINIMI</w:t>
            </w:r>
            <w:r>
              <w:rPr>
                <w:b/>
                <w:spacing w:val="-6"/>
              </w:rPr>
              <w:t xml:space="preserve"> </w:t>
            </w:r>
            <w:r>
              <w:rPr>
                <w:b/>
                <w:spacing w:val="-5"/>
              </w:rPr>
              <w:t>DI</w:t>
            </w:r>
          </w:p>
          <w:p w14:paraId="0C47CB3B" w14:textId="77777777" w:rsidR="00903145" w:rsidRDefault="00000000">
            <w:pPr>
              <w:pStyle w:val="TableParagraph"/>
              <w:spacing w:line="252" w:lineRule="exact"/>
              <w:rPr>
                <w:b/>
              </w:rPr>
            </w:pPr>
            <w:r>
              <w:rPr>
                <w:b/>
                <w:spacing w:val="-2"/>
              </w:rPr>
              <w:t>APPRENDIMENTO</w:t>
            </w:r>
          </w:p>
        </w:tc>
        <w:tc>
          <w:tcPr>
            <w:tcW w:w="7369" w:type="dxa"/>
            <w:gridSpan w:val="2"/>
          </w:tcPr>
          <w:p w14:paraId="394C5E71" w14:textId="77777777" w:rsidR="00903145" w:rsidRDefault="00000000">
            <w:pPr>
              <w:pStyle w:val="TableParagraph"/>
              <w:spacing w:line="265" w:lineRule="exact"/>
            </w:pPr>
            <w:r>
              <w:rPr>
                <w:spacing w:val="-5"/>
              </w:rPr>
              <w:t>……</w:t>
            </w:r>
          </w:p>
          <w:p w14:paraId="41CFDDE2" w14:textId="77777777" w:rsidR="00903145" w:rsidRDefault="00000000">
            <w:pPr>
              <w:pStyle w:val="TableParagraph"/>
              <w:spacing w:line="252" w:lineRule="exact"/>
            </w:pPr>
            <w:r>
              <w:rPr>
                <w:spacing w:val="-5"/>
              </w:rPr>
              <w:t>……</w:t>
            </w:r>
          </w:p>
        </w:tc>
      </w:tr>
      <w:tr w:rsidR="00903145" w14:paraId="228EA358" w14:textId="77777777">
        <w:trPr>
          <w:trHeight w:val="952"/>
        </w:trPr>
        <w:tc>
          <w:tcPr>
            <w:tcW w:w="2264" w:type="dxa"/>
            <w:tcBorders>
              <w:bottom w:val="nil"/>
            </w:tcBorders>
          </w:tcPr>
          <w:p w14:paraId="6D218CB5" w14:textId="77777777" w:rsidR="00903145" w:rsidRDefault="00000000">
            <w:pPr>
              <w:pStyle w:val="TableParagraph"/>
              <w:ind w:right="272"/>
              <w:rPr>
                <w:b/>
              </w:rPr>
            </w:pPr>
            <w:r>
              <w:rPr>
                <w:b/>
              </w:rPr>
              <w:t>COMPETENZE DI EDUCAZIONE</w:t>
            </w:r>
            <w:r>
              <w:rPr>
                <w:b/>
                <w:spacing w:val="-13"/>
              </w:rPr>
              <w:t xml:space="preserve"> </w:t>
            </w:r>
            <w:r>
              <w:rPr>
                <w:b/>
              </w:rPr>
              <w:t>CIVICA</w:t>
            </w:r>
          </w:p>
        </w:tc>
        <w:tc>
          <w:tcPr>
            <w:tcW w:w="1703" w:type="dxa"/>
            <w:tcBorders>
              <w:bottom w:val="nil"/>
            </w:tcBorders>
          </w:tcPr>
          <w:p w14:paraId="3B1FE807" w14:textId="77777777" w:rsidR="00903145" w:rsidRDefault="00000000">
            <w:pPr>
              <w:pStyle w:val="TableParagraph"/>
              <w:spacing w:line="265" w:lineRule="exact"/>
            </w:pPr>
            <w:r>
              <w:rPr>
                <w:spacing w:val="-2"/>
              </w:rPr>
              <w:t>COSTITUZIONE,</w:t>
            </w:r>
          </w:p>
          <w:p w14:paraId="52151A27" w14:textId="77777777" w:rsidR="00903145" w:rsidRDefault="00000000">
            <w:pPr>
              <w:pStyle w:val="TableParagraph"/>
            </w:pPr>
            <w:r>
              <w:t>diritto,</w:t>
            </w:r>
            <w:r>
              <w:rPr>
                <w:spacing w:val="-13"/>
              </w:rPr>
              <w:t xml:space="preserve"> </w:t>
            </w:r>
            <w:r>
              <w:t>legalità</w:t>
            </w:r>
            <w:r>
              <w:rPr>
                <w:spacing w:val="-12"/>
              </w:rPr>
              <w:t xml:space="preserve"> </w:t>
            </w:r>
            <w:r>
              <w:t xml:space="preserve">e </w:t>
            </w:r>
            <w:r>
              <w:rPr>
                <w:spacing w:val="-2"/>
              </w:rPr>
              <w:t>solidarietà</w:t>
            </w:r>
          </w:p>
        </w:tc>
        <w:tc>
          <w:tcPr>
            <w:tcW w:w="5666" w:type="dxa"/>
            <w:vMerge w:val="restart"/>
          </w:tcPr>
          <w:p w14:paraId="0E991A32" w14:textId="77777777" w:rsidR="00903145" w:rsidRDefault="00903145">
            <w:pPr>
              <w:pStyle w:val="TableParagraph"/>
              <w:ind w:left="0"/>
              <w:rPr>
                <w:rFonts w:ascii="Times New Roman"/>
              </w:rPr>
            </w:pPr>
          </w:p>
        </w:tc>
      </w:tr>
      <w:tr w:rsidR="00903145" w14:paraId="5774D848" w14:textId="77777777">
        <w:trPr>
          <w:trHeight w:val="2406"/>
        </w:trPr>
        <w:tc>
          <w:tcPr>
            <w:tcW w:w="2264" w:type="dxa"/>
            <w:tcBorders>
              <w:top w:val="nil"/>
              <w:bottom w:val="nil"/>
            </w:tcBorders>
          </w:tcPr>
          <w:p w14:paraId="551D1CC4" w14:textId="77777777" w:rsidR="00903145" w:rsidRDefault="00903145">
            <w:pPr>
              <w:pStyle w:val="TableParagraph"/>
              <w:ind w:left="0"/>
              <w:rPr>
                <w:rFonts w:ascii="Times New Roman"/>
              </w:rPr>
            </w:pPr>
          </w:p>
        </w:tc>
        <w:tc>
          <w:tcPr>
            <w:tcW w:w="1703" w:type="dxa"/>
            <w:tcBorders>
              <w:top w:val="nil"/>
              <w:bottom w:val="nil"/>
            </w:tcBorders>
          </w:tcPr>
          <w:p w14:paraId="58E57513" w14:textId="77777777" w:rsidR="00903145" w:rsidRDefault="00000000">
            <w:pPr>
              <w:pStyle w:val="TableParagraph"/>
              <w:spacing w:before="109"/>
            </w:pPr>
            <w:r>
              <w:rPr>
                <w:spacing w:val="-2"/>
              </w:rPr>
              <w:t>SVILUPPO SOSTENIBILE,</w:t>
            </w:r>
          </w:p>
          <w:p w14:paraId="75C94CFD" w14:textId="77777777" w:rsidR="00903145" w:rsidRDefault="00000000">
            <w:pPr>
              <w:pStyle w:val="TableParagraph"/>
              <w:spacing w:before="1"/>
            </w:pPr>
            <w:r>
              <w:rPr>
                <w:spacing w:val="-2"/>
              </w:rPr>
              <w:t xml:space="preserve">educazione ambientale, </w:t>
            </w:r>
            <w:r>
              <w:t>conoscenza e tutela del patrimonio</w:t>
            </w:r>
            <w:r>
              <w:rPr>
                <w:spacing w:val="-13"/>
              </w:rPr>
              <w:t xml:space="preserve"> </w:t>
            </w:r>
            <w:r>
              <w:t>e</w:t>
            </w:r>
            <w:r>
              <w:rPr>
                <w:spacing w:val="-12"/>
              </w:rPr>
              <w:t xml:space="preserve"> </w:t>
            </w:r>
            <w:r>
              <w:t xml:space="preserve">del </w:t>
            </w:r>
            <w:r>
              <w:rPr>
                <w:spacing w:val="-2"/>
              </w:rPr>
              <w:t>territorio</w:t>
            </w:r>
          </w:p>
        </w:tc>
        <w:tc>
          <w:tcPr>
            <w:tcW w:w="5666" w:type="dxa"/>
            <w:vMerge/>
            <w:tcBorders>
              <w:top w:val="nil"/>
            </w:tcBorders>
          </w:tcPr>
          <w:p w14:paraId="469B861D" w14:textId="77777777" w:rsidR="00903145" w:rsidRDefault="00903145">
            <w:pPr>
              <w:rPr>
                <w:sz w:val="2"/>
                <w:szCs w:val="2"/>
              </w:rPr>
            </w:pPr>
          </w:p>
        </w:tc>
      </w:tr>
      <w:tr w:rsidR="00903145" w14:paraId="7D2B4138" w14:textId="77777777">
        <w:trPr>
          <w:trHeight w:val="919"/>
        </w:trPr>
        <w:tc>
          <w:tcPr>
            <w:tcW w:w="2264" w:type="dxa"/>
            <w:tcBorders>
              <w:top w:val="nil"/>
            </w:tcBorders>
          </w:tcPr>
          <w:p w14:paraId="389A2284" w14:textId="77777777" w:rsidR="00903145" w:rsidRDefault="00903145">
            <w:pPr>
              <w:pStyle w:val="TableParagraph"/>
              <w:ind w:left="0"/>
              <w:rPr>
                <w:rFonts w:ascii="Times New Roman"/>
              </w:rPr>
            </w:pPr>
          </w:p>
        </w:tc>
        <w:tc>
          <w:tcPr>
            <w:tcW w:w="1703" w:type="dxa"/>
            <w:tcBorders>
              <w:top w:val="nil"/>
            </w:tcBorders>
          </w:tcPr>
          <w:p w14:paraId="0C2AEC10" w14:textId="77777777" w:rsidR="00903145" w:rsidRDefault="00000000">
            <w:pPr>
              <w:pStyle w:val="TableParagraph"/>
              <w:spacing w:before="109"/>
            </w:pPr>
            <w:r>
              <w:rPr>
                <w:spacing w:val="-2"/>
              </w:rPr>
              <w:t>CITTADINANZA DIGITALE</w:t>
            </w:r>
          </w:p>
        </w:tc>
        <w:tc>
          <w:tcPr>
            <w:tcW w:w="5666" w:type="dxa"/>
            <w:vMerge/>
            <w:tcBorders>
              <w:top w:val="nil"/>
            </w:tcBorders>
          </w:tcPr>
          <w:p w14:paraId="65AEC793" w14:textId="77777777" w:rsidR="00903145" w:rsidRDefault="00903145">
            <w:pPr>
              <w:rPr>
                <w:sz w:val="2"/>
                <w:szCs w:val="2"/>
              </w:rPr>
            </w:pPr>
          </w:p>
        </w:tc>
      </w:tr>
      <w:tr w:rsidR="00903145" w14:paraId="67ADAAA7" w14:textId="77777777">
        <w:trPr>
          <w:trHeight w:val="2147"/>
        </w:trPr>
        <w:tc>
          <w:tcPr>
            <w:tcW w:w="3967" w:type="dxa"/>
            <w:gridSpan w:val="2"/>
            <w:tcBorders>
              <w:right w:val="nil"/>
            </w:tcBorders>
          </w:tcPr>
          <w:p w14:paraId="7F71F3FB" w14:textId="77777777" w:rsidR="00903145" w:rsidRDefault="00000000">
            <w:pPr>
              <w:pStyle w:val="TableParagraph"/>
              <w:spacing w:before="265"/>
              <w:ind w:right="1267"/>
            </w:pPr>
            <w:r>
              <w:t>Lezione frontale dialogata Confronto</w:t>
            </w:r>
            <w:r>
              <w:rPr>
                <w:spacing w:val="-13"/>
              </w:rPr>
              <w:t xml:space="preserve"> </w:t>
            </w:r>
            <w:r>
              <w:t xml:space="preserve">studente/docente </w:t>
            </w:r>
            <w:r>
              <w:rPr>
                <w:spacing w:val="-2"/>
              </w:rPr>
              <w:t>Tutoring</w:t>
            </w:r>
          </w:p>
          <w:p w14:paraId="51A9E117" w14:textId="77777777" w:rsidR="00903145" w:rsidRDefault="00000000">
            <w:pPr>
              <w:pStyle w:val="TableParagraph"/>
              <w:spacing w:before="1"/>
              <w:ind w:right="2403"/>
            </w:pPr>
            <w:r>
              <w:t>Peer to peer Lezione</w:t>
            </w:r>
            <w:r>
              <w:rPr>
                <w:spacing w:val="-13"/>
              </w:rPr>
              <w:t xml:space="preserve"> </w:t>
            </w:r>
            <w:r>
              <w:t xml:space="preserve">frontale </w:t>
            </w:r>
            <w:proofErr w:type="spellStart"/>
            <w:r>
              <w:rPr>
                <w:spacing w:val="-2"/>
              </w:rPr>
              <w:t>Debate</w:t>
            </w:r>
            <w:proofErr w:type="spellEnd"/>
          </w:p>
          <w:p w14:paraId="7D2D0166" w14:textId="77777777" w:rsidR="00903145" w:rsidRDefault="00000000">
            <w:pPr>
              <w:pStyle w:val="TableParagraph"/>
              <w:spacing w:line="250" w:lineRule="exact"/>
            </w:pPr>
            <w:r>
              <w:t>Approccio</w:t>
            </w:r>
            <w:r>
              <w:rPr>
                <w:spacing w:val="-9"/>
              </w:rPr>
              <w:t xml:space="preserve"> </w:t>
            </w:r>
            <w:r>
              <w:t>problematico</w:t>
            </w:r>
            <w:r>
              <w:rPr>
                <w:spacing w:val="-8"/>
              </w:rPr>
              <w:t xml:space="preserve"> </w:t>
            </w:r>
            <w:r>
              <w:t>e</w:t>
            </w:r>
            <w:r>
              <w:rPr>
                <w:spacing w:val="-8"/>
              </w:rPr>
              <w:t xml:space="preserve"> </w:t>
            </w:r>
            <w:r>
              <w:rPr>
                <w:spacing w:val="-2"/>
              </w:rPr>
              <w:t>dialogico</w:t>
            </w:r>
          </w:p>
        </w:tc>
        <w:tc>
          <w:tcPr>
            <w:tcW w:w="5666" w:type="dxa"/>
            <w:tcBorders>
              <w:left w:val="nil"/>
            </w:tcBorders>
          </w:tcPr>
          <w:p w14:paraId="429BA249" w14:textId="77777777" w:rsidR="00903145" w:rsidRDefault="00000000">
            <w:pPr>
              <w:pStyle w:val="TableParagraph"/>
              <w:spacing w:line="265" w:lineRule="exact"/>
              <w:ind w:left="157"/>
              <w:rPr>
                <w:b/>
              </w:rPr>
            </w:pPr>
            <w:r>
              <w:rPr>
                <w:b/>
                <w:spacing w:val="-2"/>
              </w:rPr>
              <w:t>METODOLOGIE</w:t>
            </w:r>
          </w:p>
        </w:tc>
      </w:tr>
    </w:tbl>
    <w:p w14:paraId="0C78A43C" w14:textId="77777777" w:rsidR="00903145" w:rsidRDefault="00903145">
      <w:pPr>
        <w:pStyle w:val="TableParagraph"/>
        <w:spacing w:line="265" w:lineRule="exact"/>
        <w:rPr>
          <w:b/>
        </w:rPr>
        <w:sectPr w:rsidR="00903145">
          <w:type w:val="continuous"/>
          <w:pgSz w:w="11910" w:h="16840"/>
          <w:pgMar w:top="1380" w:right="992" w:bottom="755"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
        <w:gridCol w:w="2093"/>
        <w:gridCol w:w="300"/>
        <w:gridCol w:w="3884"/>
        <w:gridCol w:w="1832"/>
        <w:gridCol w:w="1234"/>
        <w:gridCol w:w="118"/>
      </w:tblGrid>
      <w:tr w:rsidR="00903145" w14:paraId="31E6A252" w14:textId="77777777">
        <w:trPr>
          <w:trHeight w:val="1343"/>
        </w:trPr>
        <w:tc>
          <w:tcPr>
            <w:tcW w:w="9631" w:type="dxa"/>
            <w:gridSpan w:val="7"/>
          </w:tcPr>
          <w:p w14:paraId="0B4143ED" w14:textId="77777777" w:rsidR="00903145" w:rsidRDefault="00000000">
            <w:pPr>
              <w:pStyle w:val="TableParagraph"/>
              <w:ind w:right="7518"/>
            </w:pPr>
            <w:r>
              <w:lastRenderedPageBreak/>
              <w:t>Cooperative learning Attività laboratoriale Riflessione</w:t>
            </w:r>
            <w:r>
              <w:rPr>
                <w:spacing w:val="-13"/>
              </w:rPr>
              <w:t xml:space="preserve"> </w:t>
            </w:r>
            <w:r>
              <w:t>individuale</w:t>
            </w:r>
          </w:p>
          <w:p w14:paraId="61D7A26D" w14:textId="77777777" w:rsidR="00903145" w:rsidRDefault="00000000">
            <w:pPr>
              <w:pStyle w:val="TableParagraph"/>
              <w:spacing w:line="267" w:lineRule="exact"/>
            </w:pPr>
            <w:r>
              <w:t>Lezione</w:t>
            </w:r>
            <w:r>
              <w:rPr>
                <w:spacing w:val="-5"/>
              </w:rPr>
              <w:t xml:space="preserve"> </w:t>
            </w:r>
            <w:r>
              <w:t>con</w:t>
            </w:r>
            <w:r>
              <w:rPr>
                <w:spacing w:val="-3"/>
              </w:rPr>
              <w:t xml:space="preserve"> </w:t>
            </w:r>
            <w:r>
              <w:t>l’utilizzo</w:t>
            </w:r>
            <w:r>
              <w:rPr>
                <w:spacing w:val="-1"/>
              </w:rPr>
              <w:t xml:space="preserve"> </w:t>
            </w:r>
            <w:r>
              <w:t>delle</w:t>
            </w:r>
            <w:r>
              <w:rPr>
                <w:spacing w:val="-4"/>
              </w:rPr>
              <w:t xml:space="preserve"> </w:t>
            </w:r>
            <w:r>
              <w:rPr>
                <w:spacing w:val="-5"/>
              </w:rPr>
              <w:t>TIC</w:t>
            </w:r>
          </w:p>
          <w:p w14:paraId="287F2CCE" w14:textId="77777777" w:rsidR="00903145" w:rsidRDefault="00000000">
            <w:pPr>
              <w:pStyle w:val="TableParagraph"/>
              <w:spacing w:line="252" w:lineRule="exact"/>
            </w:pPr>
            <w:proofErr w:type="spellStart"/>
            <w:r>
              <w:rPr>
                <w:spacing w:val="-2"/>
              </w:rPr>
              <w:t>Flippedclassroom</w:t>
            </w:r>
            <w:proofErr w:type="spellEnd"/>
          </w:p>
        </w:tc>
      </w:tr>
      <w:tr w:rsidR="00903145" w14:paraId="6D5B1D08" w14:textId="77777777">
        <w:trPr>
          <w:trHeight w:val="2416"/>
        </w:trPr>
        <w:tc>
          <w:tcPr>
            <w:tcW w:w="9631" w:type="dxa"/>
            <w:gridSpan w:val="7"/>
          </w:tcPr>
          <w:p w14:paraId="77EDE234" w14:textId="77777777" w:rsidR="00903145" w:rsidRDefault="00000000">
            <w:pPr>
              <w:pStyle w:val="TableParagraph"/>
              <w:spacing w:line="265" w:lineRule="exact"/>
              <w:ind w:left="10" w:right="2"/>
              <w:jc w:val="center"/>
              <w:rPr>
                <w:b/>
              </w:rPr>
            </w:pPr>
            <w:r>
              <w:rPr>
                <w:b/>
                <w:spacing w:val="-2"/>
              </w:rPr>
              <w:t>VALUTAZIONE</w:t>
            </w:r>
          </w:p>
          <w:p w14:paraId="7C0BCA7D" w14:textId="77777777" w:rsidR="00903145" w:rsidRPr="00520F6B" w:rsidRDefault="00000000" w:rsidP="00520F6B">
            <w:pPr>
              <w:pStyle w:val="TableParagraph"/>
              <w:shd w:val="clear" w:color="auto" w:fill="FFFFFF" w:themeFill="background1"/>
              <w:ind w:right="96"/>
              <w:jc w:val="both"/>
            </w:pPr>
            <w:r w:rsidRPr="00520F6B">
              <w:rPr>
                <w:u w:val="single"/>
              </w:rPr>
              <w:t>Tipologie di verifiche formative</w:t>
            </w:r>
            <w:r w:rsidRPr="00520F6B">
              <w:t xml:space="preserve">: rilevazione in itinere del processo di apprendimento mediante </w:t>
            </w:r>
            <w:r w:rsidRPr="00520F6B">
              <w:rPr>
                <w:color w:val="000000"/>
              </w:rPr>
              <w:t>osservazione del lavoro in classe, valorizzazione degli interventi degli studenti durante le lezioni,</w:t>
            </w:r>
            <w:r w:rsidRPr="00520F6B">
              <w:rPr>
                <w:color w:val="000000"/>
                <w:spacing w:val="40"/>
              </w:rPr>
              <w:t xml:space="preserve"> </w:t>
            </w:r>
            <w:r w:rsidRPr="00520F6B">
              <w:rPr>
                <w:color w:val="000000"/>
              </w:rPr>
              <w:t>controllo del lavoro domestico, esercitazioni e brevi test.</w:t>
            </w:r>
          </w:p>
          <w:p w14:paraId="6B64294D" w14:textId="77777777" w:rsidR="00903145" w:rsidRPr="00520F6B" w:rsidRDefault="00000000" w:rsidP="00520F6B">
            <w:pPr>
              <w:pStyle w:val="TableParagraph"/>
              <w:shd w:val="clear" w:color="auto" w:fill="FFFFFF" w:themeFill="background1"/>
              <w:spacing w:before="1"/>
              <w:jc w:val="both"/>
            </w:pPr>
            <w:r w:rsidRPr="00520F6B">
              <w:rPr>
                <w:color w:val="000000"/>
                <w:u w:val="single"/>
              </w:rPr>
              <w:t>Tipologie</w:t>
            </w:r>
            <w:r w:rsidRPr="00520F6B">
              <w:rPr>
                <w:color w:val="000000"/>
                <w:spacing w:val="-4"/>
                <w:u w:val="single"/>
              </w:rPr>
              <w:t xml:space="preserve"> </w:t>
            </w:r>
            <w:r w:rsidRPr="00520F6B">
              <w:rPr>
                <w:color w:val="000000"/>
                <w:u w:val="single"/>
              </w:rPr>
              <w:t>di</w:t>
            </w:r>
            <w:r w:rsidRPr="00520F6B">
              <w:rPr>
                <w:color w:val="000000"/>
                <w:spacing w:val="-6"/>
                <w:u w:val="single"/>
              </w:rPr>
              <w:t xml:space="preserve"> </w:t>
            </w:r>
            <w:r w:rsidRPr="00520F6B">
              <w:rPr>
                <w:color w:val="000000"/>
                <w:u w:val="single"/>
              </w:rPr>
              <w:t>verifiche</w:t>
            </w:r>
            <w:r w:rsidRPr="00520F6B">
              <w:rPr>
                <w:color w:val="000000"/>
                <w:spacing w:val="-6"/>
                <w:u w:val="single"/>
              </w:rPr>
              <w:t xml:space="preserve"> </w:t>
            </w:r>
            <w:r w:rsidRPr="00520F6B">
              <w:rPr>
                <w:color w:val="000000"/>
                <w:u w:val="single"/>
              </w:rPr>
              <w:t>sommative</w:t>
            </w:r>
            <w:r w:rsidRPr="00520F6B">
              <w:rPr>
                <w:color w:val="000000"/>
              </w:rPr>
              <w:t>:</w:t>
            </w:r>
            <w:r w:rsidRPr="00520F6B">
              <w:rPr>
                <w:color w:val="000000"/>
                <w:spacing w:val="-4"/>
              </w:rPr>
              <w:t xml:space="preserve"> </w:t>
            </w:r>
            <w:r w:rsidRPr="00520F6B">
              <w:rPr>
                <w:color w:val="000000"/>
              </w:rPr>
              <w:t>colloqui</w:t>
            </w:r>
            <w:r w:rsidRPr="00520F6B">
              <w:rPr>
                <w:color w:val="000000"/>
                <w:spacing w:val="-6"/>
              </w:rPr>
              <w:t xml:space="preserve"> </w:t>
            </w:r>
            <w:r w:rsidRPr="00520F6B">
              <w:rPr>
                <w:color w:val="000000"/>
              </w:rPr>
              <w:t>orali</w:t>
            </w:r>
            <w:r w:rsidRPr="00520F6B">
              <w:rPr>
                <w:color w:val="000000"/>
                <w:spacing w:val="-5"/>
              </w:rPr>
              <w:t xml:space="preserve"> </w:t>
            </w:r>
            <w:r w:rsidRPr="00520F6B">
              <w:rPr>
                <w:color w:val="000000"/>
              </w:rPr>
              <w:t>e</w:t>
            </w:r>
            <w:r w:rsidRPr="00520F6B">
              <w:rPr>
                <w:color w:val="000000"/>
                <w:spacing w:val="-4"/>
              </w:rPr>
              <w:t xml:space="preserve"> </w:t>
            </w:r>
            <w:r w:rsidRPr="00520F6B">
              <w:rPr>
                <w:color w:val="000000"/>
              </w:rPr>
              <w:t>verifiche</w:t>
            </w:r>
            <w:r w:rsidRPr="00520F6B">
              <w:rPr>
                <w:color w:val="000000"/>
                <w:spacing w:val="-3"/>
              </w:rPr>
              <w:t xml:space="preserve"> </w:t>
            </w:r>
            <w:r w:rsidRPr="00520F6B">
              <w:rPr>
                <w:color w:val="000000"/>
                <w:spacing w:val="-2"/>
              </w:rPr>
              <w:t>scritte.</w:t>
            </w:r>
          </w:p>
          <w:p w14:paraId="7C914D9B" w14:textId="77777777" w:rsidR="00903145" w:rsidRDefault="00000000" w:rsidP="00520F6B">
            <w:pPr>
              <w:pStyle w:val="TableParagraph"/>
              <w:shd w:val="clear" w:color="auto" w:fill="FFFFFF" w:themeFill="background1"/>
            </w:pPr>
            <w:r w:rsidRPr="00520F6B">
              <w:rPr>
                <w:color w:val="000000"/>
                <w:u w:val="single"/>
              </w:rPr>
              <w:t>valutazione</w:t>
            </w:r>
            <w:r w:rsidRPr="00520F6B">
              <w:rPr>
                <w:color w:val="000000"/>
              </w:rPr>
              <w:t>:</w:t>
            </w:r>
            <w:r w:rsidRPr="00520F6B">
              <w:rPr>
                <w:color w:val="000000"/>
                <w:spacing w:val="-3"/>
              </w:rPr>
              <w:t xml:space="preserve"> </w:t>
            </w:r>
            <w:r w:rsidRPr="00520F6B">
              <w:rPr>
                <w:color w:val="000000"/>
              </w:rPr>
              <w:t>nelle</w:t>
            </w:r>
            <w:r w:rsidRPr="00520F6B">
              <w:rPr>
                <w:color w:val="000000"/>
                <w:spacing w:val="-3"/>
              </w:rPr>
              <w:t xml:space="preserve"> </w:t>
            </w:r>
            <w:r w:rsidRPr="00520F6B">
              <w:rPr>
                <w:color w:val="000000"/>
              </w:rPr>
              <w:t>prove</w:t>
            </w:r>
            <w:r w:rsidRPr="00520F6B">
              <w:rPr>
                <w:color w:val="000000"/>
                <w:spacing w:val="-3"/>
              </w:rPr>
              <w:t xml:space="preserve"> </w:t>
            </w:r>
            <w:r w:rsidRPr="00520F6B">
              <w:rPr>
                <w:color w:val="000000"/>
              </w:rPr>
              <w:t>scritte</w:t>
            </w:r>
            <w:r w:rsidRPr="00520F6B">
              <w:rPr>
                <w:color w:val="000000"/>
                <w:spacing w:val="-3"/>
              </w:rPr>
              <w:t xml:space="preserve"> </w:t>
            </w:r>
            <w:r w:rsidRPr="00520F6B">
              <w:rPr>
                <w:color w:val="000000"/>
              </w:rPr>
              <w:t>si</w:t>
            </w:r>
            <w:r w:rsidRPr="00520F6B">
              <w:rPr>
                <w:color w:val="000000"/>
                <w:spacing w:val="-5"/>
              </w:rPr>
              <w:t xml:space="preserve"> </w:t>
            </w:r>
            <w:r w:rsidRPr="00520F6B">
              <w:rPr>
                <w:color w:val="000000"/>
              </w:rPr>
              <w:t>farà</w:t>
            </w:r>
            <w:r w:rsidRPr="00520F6B">
              <w:rPr>
                <w:color w:val="000000"/>
                <w:spacing w:val="-3"/>
              </w:rPr>
              <w:t xml:space="preserve"> </w:t>
            </w:r>
            <w:r w:rsidRPr="00520F6B">
              <w:rPr>
                <w:color w:val="000000"/>
              </w:rPr>
              <w:t>riferimento</w:t>
            </w:r>
            <w:r w:rsidRPr="00520F6B">
              <w:rPr>
                <w:color w:val="000000"/>
                <w:spacing w:val="-5"/>
              </w:rPr>
              <w:t xml:space="preserve"> </w:t>
            </w:r>
            <w:r w:rsidRPr="00520F6B">
              <w:rPr>
                <w:color w:val="000000"/>
              </w:rPr>
              <w:t>alla</w:t>
            </w:r>
            <w:r w:rsidRPr="00520F6B">
              <w:rPr>
                <w:color w:val="000000"/>
                <w:spacing w:val="-4"/>
              </w:rPr>
              <w:t xml:space="preserve"> </w:t>
            </w:r>
            <w:r w:rsidRPr="00520F6B">
              <w:rPr>
                <w:color w:val="000000"/>
              </w:rPr>
              <w:t>sottostante</w:t>
            </w:r>
            <w:r w:rsidRPr="00520F6B">
              <w:rPr>
                <w:color w:val="000000"/>
                <w:spacing w:val="-1"/>
              </w:rPr>
              <w:t xml:space="preserve"> </w:t>
            </w:r>
            <w:r w:rsidRPr="00520F6B">
              <w:rPr>
                <w:color w:val="000000"/>
              </w:rPr>
              <w:t>griglia</w:t>
            </w:r>
            <w:r w:rsidRPr="00520F6B">
              <w:rPr>
                <w:color w:val="000000"/>
                <w:spacing w:val="-3"/>
              </w:rPr>
              <w:t xml:space="preserve"> </w:t>
            </w:r>
            <w:r w:rsidRPr="00520F6B">
              <w:rPr>
                <w:color w:val="000000"/>
              </w:rPr>
              <w:t>di</w:t>
            </w:r>
            <w:r w:rsidRPr="00520F6B">
              <w:rPr>
                <w:color w:val="000000"/>
                <w:spacing w:val="-5"/>
              </w:rPr>
              <w:t xml:space="preserve"> </w:t>
            </w:r>
            <w:r w:rsidRPr="00520F6B">
              <w:rPr>
                <w:color w:val="000000"/>
              </w:rPr>
              <w:t>valutazione;</w:t>
            </w:r>
            <w:r w:rsidRPr="00520F6B">
              <w:rPr>
                <w:color w:val="000000"/>
                <w:spacing w:val="-2"/>
              </w:rPr>
              <w:t xml:space="preserve"> </w:t>
            </w:r>
            <w:r w:rsidRPr="00520F6B">
              <w:rPr>
                <w:color w:val="000000"/>
              </w:rPr>
              <w:t>nella</w:t>
            </w:r>
            <w:r w:rsidRPr="00520F6B">
              <w:rPr>
                <w:color w:val="000000"/>
                <w:spacing w:val="-3"/>
              </w:rPr>
              <w:t xml:space="preserve"> </w:t>
            </w:r>
            <w:r w:rsidRPr="00520F6B">
              <w:rPr>
                <w:color w:val="000000"/>
              </w:rPr>
              <w:t>valutazione finale si terrà conto delle osservazioni sistematiche (compiti, impegno, interesse, partecipazione, cura e ordine del materiale didattico) e dei progressi rispetto allivello di partenza.</w:t>
            </w:r>
          </w:p>
        </w:tc>
      </w:tr>
      <w:tr w:rsidR="00903145" w14:paraId="4AB37E7A" w14:textId="77777777">
        <w:trPr>
          <w:trHeight w:val="268"/>
        </w:trPr>
        <w:tc>
          <w:tcPr>
            <w:tcW w:w="9631" w:type="dxa"/>
            <w:gridSpan w:val="7"/>
            <w:tcBorders>
              <w:bottom w:val="nil"/>
            </w:tcBorders>
          </w:tcPr>
          <w:p w14:paraId="5B75A122" w14:textId="77777777" w:rsidR="00903145" w:rsidRDefault="00000000">
            <w:pPr>
              <w:pStyle w:val="TableParagraph"/>
              <w:spacing w:line="248" w:lineRule="exact"/>
              <w:ind w:left="10"/>
              <w:jc w:val="center"/>
              <w:rPr>
                <w:b/>
              </w:rPr>
            </w:pPr>
            <w:r>
              <w:rPr>
                <w:b/>
              </w:rPr>
              <w:t>GRIGLIA</w:t>
            </w:r>
            <w:r>
              <w:rPr>
                <w:b/>
                <w:spacing w:val="-5"/>
              </w:rPr>
              <w:t xml:space="preserve"> </w:t>
            </w:r>
            <w:r>
              <w:rPr>
                <w:b/>
              </w:rPr>
              <w:t>DI</w:t>
            </w:r>
            <w:r>
              <w:rPr>
                <w:b/>
                <w:spacing w:val="-3"/>
              </w:rPr>
              <w:t xml:space="preserve"> </w:t>
            </w:r>
            <w:r>
              <w:rPr>
                <w:b/>
                <w:spacing w:val="-2"/>
              </w:rPr>
              <w:t>VALUTAZIONE</w:t>
            </w:r>
          </w:p>
        </w:tc>
      </w:tr>
      <w:tr w:rsidR="00903145" w14:paraId="2D5A6BFA" w14:textId="77777777">
        <w:trPr>
          <w:trHeight w:val="619"/>
        </w:trPr>
        <w:tc>
          <w:tcPr>
            <w:tcW w:w="170" w:type="dxa"/>
            <w:vMerge w:val="restart"/>
            <w:tcBorders>
              <w:top w:val="nil"/>
              <w:right w:val="single" w:sz="6" w:space="0" w:color="000000"/>
            </w:tcBorders>
          </w:tcPr>
          <w:p w14:paraId="6307E217" w14:textId="77777777" w:rsidR="00903145" w:rsidRDefault="00903145">
            <w:pPr>
              <w:pStyle w:val="TableParagraph"/>
              <w:ind w:left="0"/>
              <w:rPr>
                <w:rFonts w:ascii="Times New Roman"/>
              </w:rPr>
            </w:pPr>
          </w:p>
        </w:tc>
        <w:tc>
          <w:tcPr>
            <w:tcW w:w="9343" w:type="dxa"/>
            <w:gridSpan w:val="5"/>
            <w:tcBorders>
              <w:top w:val="single" w:sz="6" w:space="0" w:color="000000"/>
              <w:left w:val="single" w:sz="6" w:space="0" w:color="000000"/>
              <w:bottom w:val="single" w:sz="6" w:space="0" w:color="000000"/>
              <w:right w:val="single" w:sz="6" w:space="0" w:color="000000"/>
            </w:tcBorders>
          </w:tcPr>
          <w:p w14:paraId="4079690B" w14:textId="77777777" w:rsidR="00903145" w:rsidRPr="00520F6B" w:rsidRDefault="00000000">
            <w:pPr>
              <w:pStyle w:val="TableParagraph"/>
              <w:spacing w:before="57"/>
              <w:ind w:left="11"/>
              <w:jc w:val="center"/>
              <w:rPr>
                <w:b/>
              </w:rPr>
            </w:pPr>
            <w:r w:rsidRPr="00520F6B">
              <w:rPr>
                <w:b/>
                <w:color w:val="000000"/>
                <w:spacing w:val="-2"/>
              </w:rPr>
              <w:t>GRIGLIA</w:t>
            </w:r>
            <w:r w:rsidRPr="00520F6B">
              <w:rPr>
                <w:b/>
                <w:color w:val="000000"/>
                <w:spacing w:val="-4"/>
              </w:rPr>
              <w:t xml:space="preserve"> </w:t>
            </w:r>
            <w:r w:rsidRPr="00520F6B">
              <w:rPr>
                <w:b/>
                <w:color w:val="000000"/>
                <w:spacing w:val="-2"/>
              </w:rPr>
              <w:t>DI</w:t>
            </w:r>
            <w:r w:rsidRPr="00520F6B">
              <w:rPr>
                <w:b/>
                <w:color w:val="000000"/>
                <w:spacing w:val="-3"/>
              </w:rPr>
              <w:t xml:space="preserve"> </w:t>
            </w:r>
            <w:r w:rsidRPr="00520F6B">
              <w:rPr>
                <w:b/>
                <w:color w:val="000000"/>
                <w:spacing w:val="-2"/>
              </w:rPr>
              <w:t>VALUTAZIONE</w:t>
            </w:r>
            <w:r w:rsidRPr="00520F6B">
              <w:rPr>
                <w:b/>
                <w:color w:val="000000"/>
                <w:spacing w:val="-6"/>
              </w:rPr>
              <w:t xml:space="preserve"> </w:t>
            </w:r>
            <w:r w:rsidRPr="00520F6B">
              <w:rPr>
                <w:b/>
                <w:color w:val="000000"/>
                <w:spacing w:val="-2"/>
              </w:rPr>
              <w:t>DELLA</w:t>
            </w:r>
            <w:r w:rsidRPr="00520F6B">
              <w:rPr>
                <w:b/>
                <w:color w:val="000000"/>
                <w:spacing w:val="-4"/>
              </w:rPr>
              <w:t xml:space="preserve"> </w:t>
            </w:r>
            <w:r w:rsidRPr="00520F6B">
              <w:rPr>
                <w:b/>
                <w:color w:val="000000"/>
                <w:spacing w:val="-2"/>
              </w:rPr>
              <w:t>PROVA</w:t>
            </w:r>
            <w:r w:rsidRPr="00520F6B">
              <w:rPr>
                <w:b/>
                <w:color w:val="000000"/>
                <w:spacing w:val="-1"/>
              </w:rPr>
              <w:t xml:space="preserve"> </w:t>
            </w:r>
            <w:r w:rsidRPr="00520F6B">
              <w:rPr>
                <w:b/>
                <w:color w:val="000000"/>
                <w:spacing w:val="-2"/>
              </w:rPr>
              <w:t>SCRITTA</w:t>
            </w:r>
            <w:r w:rsidRPr="00520F6B">
              <w:rPr>
                <w:b/>
                <w:color w:val="000000"/>
                <w:spacing w:val="-1"/>
              </w:rPr>
              <w:t xml:space="preserve"> </w:t>
            </w:r>
            <w:r w:rsidRPr="00520F6B">
              <w:rPr>
                <w:b/>
                <w:color w:val="000000"/>
                <w:spacing w:val="-2"/>
              </w:rPr>
              <w:t>DI MATEMATICA</w:t>
            </w:r>
          </w:p>
        </w:tc>
        <w:tc>
          <w:tcPr>
            <w:tcW w:w="118" w:type="dxa"/>
            <w:tcBorders>
              <w:top w:val="nil"/>
              <w:left w:val="single" w:sz="6" w:space="0" w:color="000000"/>
              <w:bottom w:val="nil"/>
            </w:tcBorders>
          </w:tcPr>
          <w:p w14:paraId="0CBF98ED" w14:textId="77777777" w:rsidR="00903145" w:rsidRDefault="00903145">
            <w:pPr>
              <w:pStyle w:val="TableParagraph"/>
              <w:ind w:left="0"/>
              <w:rPr>
                <w:rFonts w:ascii="Times New Roman"/>
              </w:rPr>
            </w:pPr>
          </w:p>
        </w:tc>
      </w:tr>
      <w:tr w:rsidR="00903145" w14:paraId="7699EC57" w14:textId="77777777">
        <w:trPr>
          <w:trHeight w:val="621"/>
        </w:trPr>
        <w:tc>
          <w:tcPr>
            <w:tcW w:w="170" w:type="dxa"/>
            <w:vMerge/>
            <w:tcBorders>
              <w:top w:val="nil"/>
              <w:right w:val="single" w:sz="6" w:space="0" w:color="000000"/>
            </w:tcBorders>
          </w:tcPr>
          <w:p w14:paraId="00ED3249" w14:textId="77777777" w:rsidR="00903145" w:rsidRDefault="00903145">
            <w:pPr>
              <w:rPr>
                <w:sz w:val="2"/>
                <w:szCs w:val="2"/>
              </w:rPr>
            </w:pPr>
          </w:p>
        </w:tc>
        <w:tc>
          <w:tcPr>
            <w:tcW w:w="2393" w:type="dxa"/>
            <w:gridSpan w:val="2"/>
            <w:tcBorders>
              <w:top w:val="single" w:sz="6" w:space="0" w:color="000000"/>
              <w:left w:val="single" w:sz="6" w:space="0" w:color="000000"/>
              <w:bottom w:val="single" w:sz="6" w:space="0" w:color="000000"/>
              <w:right w:val="single" w:sz="6" w:space="0" w:color="000000"/>
            </w:tcBorders>
          </w:tcPr>
          <w:p w14:paraId="26AED38B" w14:textId="77777777" w:rsidR="00903145" w:rsidRPr="00520F6B" w:rsidRDefault="00000000">
            <w:pPr>
              <w:pStyle w:val="TableParagraph"/>
              <w:spacing w:before="56"/>
              <w:ind w:left="55"/>
              <w:rPr>
                <w:b/>
              </w:rPr>
            </w:pPr>
            <w:r w:rsidRPr="00520F6B">
              <w:rPr>
                <w:b/>
                <w:color w:val="000000"/>
                <w:spacing w:val="-2"/>
              </w:rPr>
              <w:t>Indicatori:</w:t>
            </w:r>
          </w:p>
        </w:tc>
        <w:tc>
          <w:tcPr>
            <w:tcW w:w="3884" w:type="dxa"/>
            <w:tcBorders>
              <w:top w:val="single" w:sz="6" w:space="0" w:color="000000"/>
              <w:left w:val="single" w:sz="6" w:space="0" w:color="000000"/>
              <w:bottom w:val="single" w:sz="6" w:space="0" w:color="000000"/>
              <w:right w:val="single" w:sz="6" w:space="0" w:color="000000"/>
            </w:tcBorders>
          </w:tcPr>
          <w:p w14:paraId="1BF637BE" w14:textId="77777777" w:rsidR="00903145" w:rsidRPr="00520F6B" w:rsidRDefault="00000000">
            <w:pPr>
              <w:pStyle w:val="TableParagraph"/>
              <w:spacing w:before="56"/>
              <w:ind w:left="55"/>
              <w:rPr>
                <w:b/>
              </w:rPr>
            </w:pPr>
            <w:r w:rsidRPr="00520F6B">
              <w:rPr>
                <w:b/>
                <w:color w:val="000000"/>
                <w:spacing w:val="-2"/>
              </w:rPr>
              <w:t>Descrittori</w:t>
            </w:r>
          </w:p>
        </w:tc>
        <w:tc>
          <w:tcPr>
            <w:tcW w:w="1832" w:type="dxa"/>
            <w:tcBorders>
              <w:top w:val="single" w:sz="6" w:space="0" w:color="000000"/>
              <w:left w:val="single" w:sz="6" w:space="0" w:color="000000"/>
              <w:bottom w:val="single" w:sz="6" w:space="0" w:color="000000"/>
              <w:right w:val="single" w:sz="6" w:space="0" w:color="000000"/>
            </w:tcBorders>
          </w:tcPr>
          <w:p w14:paraId="4FC53480" w14:textId="77777777" w:rsidR="00903145" w:rsidRPr="00520F6B" w:rsidRDefault="00000000">
            <w:pPr>
              <w:pStyle w:val="TableParagraph"/>
              <w:spacing w:before="56"/>
              <w:ind w:left="55"/>
              <w:rPr>
                <w:b/>
              </w:rPr>
            </w:pPr>
            <w:r w:rsidRPr="00520F6B">
              <w:rPr>
                <w:b/>
                <w:color w:val="000000"/>
                <w:spacing w:val="-2"/>
              </w:rPr>
              <w:t>Giudizio</w:t>
            </w:r>
          </w:p>
        </w:tc>
        <w:tc>
          <w:tcPr>
            <w:tcW w:w="1234" w:type="dxa"/>
            <w:tcBorders>
              <w:top w:val="single" w:sz="6" w:space="0" w:color="000000"/>
              <w:left w:val="single" w:sz="6" w:space="0" w:color="000000"/>
              <w:bottom w:val="single" w:sz="6" w:space="0" w:color="000000"/>
              <w:right w:val="single" w:sz="6" w:space="0" w:color="000000"/>
            </w:tcBorders>
          </w:tcPr>
          <w:p w14:paraId="5B7BE4BC" w14:textId="77777777" w:rsidR="00903145" w:rsidRPr="00520F6B" w:rsidRDefault="00000000">
            <w:pPr>
              <w:pStyle w:val="TableParagraph"/>
              <w:spacing w:before="56"/>
              <w:ind w:left="17" w:right="1"/>
              <w:jc w:val="center"/>
              <w:rPr>
                <w:b/>
              </w:rPr>
            </w:pPr>
            <w:r w:rsidRPr="00520F6B">
              <w:rPr>
                <w:b/>
                <w:color w:val="000000"/>
                <w:spacing w:val="-2"/>
              </w:rPr>
              <w:t>Voto/10</w:t>
            </w:r>
          </w:p>
        </w:tc>
        <w:tc>
          <w:tcPr>
            <w:tcW w:w="118" w:type="dxa"/>
            <w:tcBorders>
              <w:top w:val="nil"/>
              <w:left w:val="single" w:sz="6" w:space="0" w:color="000000"/>
              <w:bottom w:val="nil"/>
            </w:tcBorders>
          </w:tcPr>
          <w:p w14:paraId="3B02D45E" w14:textId="77777777" w:rsidR="00903145" w:rsidRDefault="00903145">
            <w:pPr>
              <w:pStyle w:val="TableParagraph"/>
              <w:ind w:left="0"/>
              <w:rPr>
                <w:rFonts w:ascii="Times New Roman"/>
              </w:rPr>
            </w:pPr>
          </w:p>
        </w:tc>
      </w:tr>
      <w:tr w:rsidR="00903145" w14:paraId="321D5E14" w14:textId="77777777">
        <w:trPr>
          <w:trHeight w:val="645"/>
        </w:trPr>
        <w:tc>
          <w:tcPr>
            <w:tcW w:w="170" w:type="dxa"/>
            <w:vMerge/>
            <w:tcBorders>
              <w:top w:val="nil"/>
              <w:right w:val="single" w:sz="6" w:space="0" w:color="000000"/>
            </w:tcBorders>
          </w:tcPr>
          <w:p w14:paraId="0A0CCFC7" w14:textId="77777777" w:rsidR="00903145" w:rsidRDefault="00903145">
            <w:pPr>
              <w:rPr>
                <w:sz w:val="2"/>
                <w:szCs w:val="2"/>
              </w:rPr>
            </w:pPr>
          </w:p>
        </w:tc>
        <w:tc>
          <w:tcPr>
            <w:tcW w:w="2393" w:type="dxa"/>
            <w:gridSpan w:val="2"/>
            <w:vMerge w:val="restart"/>
            <w:tcBorders>
              <w:top w:val="single" w:sz="6" w:space="0" w:color="000000"/>
              <w:left w:val="single" w:sz="6" w:space="0" w:color="000000"/>
              <w:bottom w:val="nil"/>
              <w:right w:val="single" w:sz="6" w:space="0" w:color="000000"/>
            </w:tcBorders>
          </w:tcPr>
          <w:p w14:paraId="288BB6AC" w14:textId="77777777" w:rsidR="00903145" w:rsidRPr="00520F6B" w:rsidRDefault="00000000">
            <w:pPr>
              <w:pStyle w:val="TableParagraph"/>
              <w:spacing w:before="52"/>
              <w:ind w:left="55" w:right="705"/>
            </w:pPr>
            <w:r w:rsidRPr="00520F6B">
              <w:rPr>
                <w:b/>
                <w:color w:val="000000"/>
                <w:spacing w:val="-2"/>
              </w:rPr>
              <w:t xml:space="preserve">Conoscenze: </w:t>
            </w:r>
            <w:r w:rsidRPr="00520F6B">
              <w:rPr>
                <w:color w:val="000000"/>
                <w:spacing w:val="-2"/>
              </w:rPr>
              <w:t>concetti,</w:t>
            </w:r>
            <w:r w:rsidRPr="00520F6B">
              <w:rPr>
                <w:color w:val="000000"/>
                <w:spacing w:val="-11"/>
              </w:rPr>
              <w:t xml:space="preserve"> </w:t>
            </w:r>
            <w:r w:rsidRPr="00520F6B">
              <w:rPr>
                <w:color w:val="000000"/>
                <w:spacing w:val="-2"/>
              </w:rPr>
              <w:t>regole, procedure</w:t>
            </w:r>
          </w:p>
        </w:tc>
        <w:tc>
          <w:tcPr>
            <w:tcW w:w="3884" w:type="dxa"/>
            <w:tcBorders>
              <w:top w:val="single" w:sz="6" w:space="0" w:color="000000"/>
              <w:left w:val="single" w:sz="6" w:space="0" w:color="000000"/>
              <w:bottom w:val="single" w:sz="6" w:space="0" w:color="000000"/>
              <w:right w:val="single" w:sz="6" w:space="0" w:color="000000"/>
            </w:tcBorders>
          </w:tcPr>
          <w:p w14:paraId="12EBB2DD" w14:textId="77777777" w:rsidR="00903145" w:rsidRPr="00520F6B" w:rsidRDefault="00000000">
            <w:pPr>
              <w:pStyle w:val="TableParagraph"/>
              <w:spacing w:before="52"/>
              <w:ind w:left="55"/>
            </w:pPr>
            <w:r w:rsidRPr="00520F6B">
              <w:rPr>
                <w:color w:val="000000"/>
              </w:rPr>
              <w:t xml:space="preserve">Assenza totale, o quasi, degli indicatori di </w:t>
            </w:r>
            <w:r w:rsidRPr="00520F6B">
              <w:rPr>
                <w:color w:val="000000"/>
                <w:spacing w:val="-2"/>
              </w:rPr>
              <w:t>valutazione.</w:t>
            </w:r>
          </w:p>
        </w:tc>
        <w:tc>
          <w:tcPr>
            <w:tcW w:w="1832" w:type="dxa"/>
            <w:tcBorders>
              <w:top w:val="single" w:sz="6" w:space="0" w:color="000000"/>
              <w:left w:val="single" w:sz="6" w:space="0" w:color="000000"/>
              <w:bottom w:val="single" w:sz="6" w:space="0" w:color="000000"/>
              <w:right w:val="single" w:sz="6" w:space="0" w:color="000000"/>
            </w:tcBorders>
          </w:tcPr>
          <w:p w14:paraId="77397B9C" w14:textId="77777777" w:rsidR="00903145" w:rsidRPr="00520F6B" w:rsidRDefault="00000000">
            <w:pPr>
              <w:pStyle w:val="TableParagraph"/>
              <w:spacing w:before="54"/>
              <w:ind w:left="55"/>
            </w:pPr>
            <w:r w:rsidRPr="00520F6B">
              <w:rPr>
                <w:color w:val="000000"/>
                <w:spacing w:val="-2"/>
              </w:rPr>
              <w:t>Nullo</w:t>
            </w:r>
          </w:p>
        </w:tc>
        <w:tc>
          <w:tcPr>
            <w:tcW w:w="1234" w:type="dxa"/>
            <w:tcBorders>
              <w:top w:val="single" w:sz="6" w:space="0" w:color="000000"/>
              <w:left w:val="single" w:sz="6" w:space="0" w:color="000000"/>
              <w:bottom w:val="single" w:sz="6" w:space="0" w:color="000000"/>
              <w:right w:val="single" w:sz="6" w:space="0" w:color="000000"/>
            </w:tcBorders>
          </w:tcPr>
          <w:p w14:paraId="7347F9C4" w14:textId="77777777" w:rsidR="00903145" w:rsidRPr="00520F6B" w:rsidRDefault="00000000">
            <w:pPr>
              <w:pStyle w:val="TableParagraph"/>
              <w:spacing w:before="54"/>
              <w:ind w:left="17" w:right="1"/>
              <w:jc w:val="center"/>
            </w:pPr>
            <w:r w:rsidRPr="00520F6B">
              <w:rPr>
                <w:color w:val="000000"/>
              </w:rPr>
              <w:t>1</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10"/>
              </w:rPr>
              <w:t>3</w:t>
            </w:r>
          </w:p>
        </w:tc>
        <w:tc>
          <w:tcPr>
            <w:tcW w:w="118" w:type="dxa"/>
            <w:tcBorders>
              <w:top w:val="nil"/>
              <w:left w:val="single" w:sz="6" w:space="0" w:color="000000"/>
              <w:bottom w:val="nil"/>
            </w:tcBorders>
          </w:tcPr>
          <w:p w14:paraId="2B45DC33" w14:textId="77777777" w:rsidR="00903145" w:rsidRDefault="00903145">
            <w:pPr>
              <w:pStyle w:val="TableParagraph"/>
              <w:ind w:left="0"/>
              <w:rPr>
                <w:rFonts w:ascii="Times New Roman"/>
              </w:rPr>
            </w:pPr>
          </w:p>
        </w:tc>
      </w:tr>
      <w:tr w:rsidR="00903145" w14:paraId="3127E178" w14:textId="77777777" w:rsidTr="00520F6B">
        <w:trPr>
          <w:trHeight w:val="357"/>
        </w:trPr>
        <w:tc>
          <w:tcPr>
            <w:tcW w:w="170" w:type="dxa"/>
            <w:vMerge/>
            <w:tcBorders>
              <w:top w:val="nil"/>
              <w:right w:val="single" w:sz="6" w:space="0" w:color="000000"/>
            </w:tcBorders>
          </w:tcPr>
          <w:p w14:paraId="2BAEFF08" w14:textId="77777777" w:rsidR="00903145" w:rsidRDefault="00903145">
            <w:pPr>
              <w:rPr>
                <w:sz w:val="2"/>
                <w:szCs w:val="2"/>
              </w:rPr>
            </w:pPr>
          </w:p>
        </w:tc>
        <w:tc>
          <w:tcPr>
            <w:tcW w:w="2393" w:type="dxa"/>
            <w:gridSpan w:val="2"/>
            <w:vMerge/>
            <w:tcBorders>
              <w:top w:val="nil"/>
              <w:left w:val="single" w:sz="6" w:space="0" w:color="000000"/>
              <w:bottom w:val="nil"/>
              <w:right w:val="single" w:sz="6" w:space="0" w:color="000000"/>
            </w:tcBorders>
          </w:tcPr>
          <w:p w14:paraId="737AA09B" w14:textId="77777777" w:rsidR="00903145" w:rsidRPr="00520F6B" w:rsidRDefault="00903145">
            <w:pPr>
              <w:rPr>
                <w:sz w:val="2"/>
                <w:szCs w:val="2"/>
              </w:rPr>
            </w:pPr>
          </w:p>
        </w:tc>
        <w:tc>
          <w:tcPr>
            <w:tcW w:w="3884" w:type="dxa"/>
            <w:vMerge w:val="restart"/>
            <w:tcBorders>
              <w:top w:val="single" w:sz="6" w:space="0" w:color="000000"/>
              <w:left w:val="single" w:sz="6" w:space="0" w:color="000000"/>
              <w:bottom w:val="single" w:sz="6" w:space="0" w:color="000000"/>
              <w:right w:val="single" w:sz="6" w:space="0" w:color="000000"/>
            </w:tcBorders>
            <w:shd w:val="clear" w:color="auto" w:fill="FFFFFF" w:themeFill="background1"/>
          </w:tcPr>
          <w:p w14:paraId="42705E2F" w14:textId="77777777" w:rsidR="00903145" w:rsidRPr="00520F6B" w:rsidRDefault="00000000">
            <w:pPr>
              <w:pStyle w:val="TableParagraph"/>
              <w:spacing w:before="54"/>
              <w:ind w:left="55" w:right="36"/>
              <w:jc w:val="both"/>
            </w:pPr>
            <w:r w:rsidRPr="00520F6B">
              <w:rPr>
                <w:noProof/>
              </w:rPr>
              <mc:AlternateContent>
                <mc:Choice Requires="wpg">
                  <w:drawing>
                    <wp:anchor distT="0" distB="0" distL="0" distR="0" simplePos="0" relativeHeight="251671040" behindDoc="1" locked="0" layoutInCell="1" allowOverlap="1" wp14:anchorId="6BE06692" wp14:editId="1ACBF131">
                      <wp:simplePos x="0" y="0"/>
                      <wp:positionH relativeFrom="column">
                        <wp:posOffset>36576</wp:posOffset>
                      </wp:positionH>
                      <wp:positionV relativeFrom="paragraph">
                        <wp:posOffset>36241</wp:posOffset>
                      </wp:positionV>
                      <wp:extent cx="2396490" cy="510540"/>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510540"/>
                                <a:chOff x="0" y="0"/>
                                <a:chExt cx="2396490" cy="510540"/>
                              </a:xfrm>
                            </wpg:grpSpPr>
                            <wps:wsp>
                              <wps:cNvPr id="26" name="Graphic 26"/>
                              <wps:cNvSpPr/>
                              <wps:spPr>
                                <a:xfrm>
                                  <a:off x="0" y="0"/>
                                  <a:ext cx="2396490" cy="510540"/>
                                </a:xfrm>
                                <a:custGeom>
                                  <a:avLst/>
                                  <a:gdLst/>
                                  <a:ahLst/>
                                  <a:cxnLst/>
                                  <a:rect l="l" t="t" r="r" b="b"/>
                                  <a:pathLst>
                                    <a:path w="2396490" h="510540">
                                      <a:moveTo>
                                        <a:pt x="2396363" y="0"/>
                                      </a:moveTo>
                                      <a:lnTo>
                                        <a:pt x="0" y="0"/>
                                      </a:lnTo>
                                      <a:lnTo>
                                        <a:pt x="0" y="170688"/>
                                      </a:lnTo>
                                      <a:lnTo>
                                        <a:pt x="0" y="339852"/>
                                      </a:lnTo>
                                      <a:lnTo>
                                        <a:pt x="0" y="510540"/>
                                      </a:lnTo>
                                      <a:lnTo>
                                        <a:pt x="2396363" y="510540"/>
                                      </a:lnTo>
                                      <a:lnTo>
                                        <a:pt x="2396363" y="339852"/>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7D5A5969" id="Group 25" o:spid="_x0000_s1026" style="position:absolute;margin-left:2.9pt;margin-top:2.85pt;width:188.7pt;height:40.2pt;z-index:-251645440;mso-wrap-distance-left:0;mso-wrap-distance-right:0" coordsize="23964,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">
                      <v:shape id="Graphic 26" o:spid="_x0000_s1027" style="position:absolute;width:23964;height:5105;visibility:visible;mso-wrap-style:square;v-text-anchor:top" coordsize="2396490,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" path="m2396363,l,,,170688,,339852,,510540r2396363,l2396363,339852r,-169164l2396363,xe" fillcolor="yellow" stroked="f">
                        <v:path arrowok="t"/>
                      </v:shape>
                    </v:group>
                  </w:pict>
                </mc:Fallback>
              </mc:AlternateContent>
            </w:r>
            <w:r w:rsidRPr="00520F6B">
              <w:t xml:space="preserve">Rilevanti carenze nei procedimenti risolutivi; ampie lacune nelle conoscenze; numerosi errori di calcolo, risoluzione </w:t>
            </w:r>
            <w:r w:rsidRPr="00520F6B">
              <w:rPr>
                <w:color w:val="000000"/>
              </w:rPr>
              <w:t>incompleta e/o mancante.</w:t>
            </w:r>
          </w:p>
        </w:tc>
        <w:tc>
          <w:tcPr>
            <w:tcW w:w="1832" w:type="dxa"/>
            <w:tcBorders>
              <w:top w:val="single" w:sz="6" w:space="0" w:color="000000"/>
              <w:left w:val="single" w:sz="6" w:space="0" w:color="000000"/>
              <w:bottom w:val="nil"/>
              <w:right w:val="single" w:sz="6" w:space="0" w:color="000000"/>
            </w:tcBorders>
          </w:tcPr>
          <w:p w14:paraId="6BD9FEEC" w14:textId="77777777" w:rsidR="00903145" w:rsidRPr="00520F6B" w:rsidRDefault="00000000">
            <w:pPr>
              <w:pStyle w:val="TableParagraph"/>
              <w:spacing w:before="54"/>
              <w:ind w:left="55"/>
            </w:pPr>
            <w:r w:rsidRPr="00520F6B">
              <w:rPr>
                <w:color w:val="000000"/>
                <w:spacing w:val="-2"/>
              </w:rPr>
              <w:t>Gravemente</w:t>
            </w:r>
          </w:p>
        </w:tc>
        <w:tc>
          <w:tcPr>
            <w:tcW w:w="1234" w:type="dxa"/>
            <w:tcBorders>
              <w:top w:val="single" w:sz="6" w:space="0" w:color="000000"/>
              <w:left w:val="single" w:sz="6" w:space="0" w:color="000000"/>
              <w:bottom w:val="nil"/>
              <w:right w:val="single" w:sz="6" w:space="0" w:color="000000"/>
            </w:tcBorders>
          </w:tcPr>
          <w:p w14:paraId="25159960" w14:textId="77777777" w:rsidR="00903145" w:rsidRPr="00520F6B" w:rsidRDefault="00000000">
            <w:pPr>
              <w:pStyle w:val="TableParagraph"/>
              <w:spacing w:before="56"/>
              <w:ind w:left="17" w:right="3"/>
              <w:jc w:val="center"/>
            </w:pPr>
            <w:r w:rsidRPr="00520F6B">
              <w:rPr>
                <w:color w:val="000000"/>
              </w:rPr>
              <w:t>3,5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4,5</w:t>
            </w:r>
          </w:p>
        </w:tc>
        <w:tc>
          <w:tcPr>
            <w:tcW w:w="118" w:type="dxa"/>
            <w:vMerge w:val="restart"/>
            <w:tcBorders>
              <w:top w:val="nil"/>
              <w:left w:val="single" w:sz="6" w:space="0" w:color="000000"/>
              <w:bottom w:val="nil"/>
            </w:tcBorders>
          </w:tcPr>
          <w:p w14:paraId="48A9B23E" w14:textId="77777777" w:rsidR="00903145" w:rsidRDefault="00903145">
            <w:pPr>
              <w:pStyle w:val="TableParagraph"/>
              <w:ind w:left="0"/>
              <w:rPr>
                <w:rFonts w:ascii="Times New Roman"/>
              </w:rPr>
            </w:pPr>
          </w:p>
        </w:tc>
      </w:tr>
      <w:tr w:rsidR="00903145" w14:paraId="064C5DA2" w14:textId="77777777" w:rsidTr="00520F6B">
        <w:trPr>
          <w:trHeight w:val="457"/>
        </w:trPr>
        <w:tc>
          <w:tcPr>
            <w:tcW w:w="170" w:type="dxa"/>
            <w:vMerge/>
            <w:tcBorders>
              <w:top w:val="nil"/>
              <w:right w:val="single" w:sz="6" w:space="0" w:color="000000"/>
            </w:tcBorders>
          </w:tcPr>
          <w:p w14:paraId="6201967A" w14:textId="77777777" w:rsidR="00903145" w:rsidRDefault="00903145">
            <w:pPr>
              <w:rPr>
                <w:sz w:val="2"/>
                <w:szCs w:val="2"/>
              </w:rPr>
            </w:pPr>
          </w:p>
        </w:tc>
        <w:tc>
          <w:tcPr>
            <w:tcW w:w="2393" w:type="dxa"/>
            <w:gridSpan w:val="2"/>
            <w:tcBorders>
              <w:top w:val="nil"/>
              <w:left w:val="single" w:sz="6" w:space="0" w:color="000000"/>
              <w:bottom w:val="nil"/>
              <w:right w:val="single" w:sz="6" w:space="0" w:color="000000"/>
            </w:tcBorders>
          </w:tcPr>
          <w:p w14:paraId="71F6B702" w14:textId="77777777" w:rsidR="00903145" w:rsidRPr="00520F6B" w:rsidRDefault="00903145">
            <w:pPr>
              <w:pStyle w:val="TableParagraph"/>
              <w:ind w:left="0"/>
              <w:rPr>
                <w:rFonts w:ascii="Times New Roman"/>
              </w:rPr>
            </w:pPr>
          </w:p>
        </w:tc>
        <w:tc>
          <w:tcPr>
            <w:tcW w:w="3884" w:type="dxa"/>
            <w:vMerge/>
            <w:tcBorders>
              <w:top w:val="nil"/>
              <w:left w:val="single" w:sz="6" w:space="0" w:color="000000"/>
              <w:bottom w:val="single" w:sz="6" w:space="0" w:color="000000"/>
              <w:right w:val="single" w:sz="6" w:space="0" w:color="000000"/>
            </w:tcBorders>
            <w:shd w:val="clear" w:color="auto" w:fill="FFFFFF" w:themeFill="background1"/>
          </w:tcPr>
          <w:p w14:paraId="20D7CF20" w14:textId="77777777" w:rsidR="00903145" w:rsidRPr="00520F6B" w:rsidRDefault="00903145">
            <w:pPr>
              <w:rPr>
                <w:sz w:val="2"/>
                <w:szCs w:val="2"/>
              </w:rPr>
            </w:pPr>
          </w:p>
        </w:tc>
        <w:tc>
          <w:tcPr>
            <w:tcW w:w="1832" w:type="dxa"/>
            <w:tcBorders>
              <w:top w:val="nil"/>
              <w:left w:val="single" w:sz="6" w:space="0" w:color="000000"/>
              <w:bottom w:val="nil"/>
              <w:right w:val="single" w:sz="6" w:space="0" w:color="000000"/>
            </w:tcBorders>
          </w:tcPr>
          <w:p w14:paraId="1231BACC" w14:textId="77777777" w:rsidR="00903145" w:rsidRPr="00520F6B" w:rsidRDefault="00000000">
            <w:pPr>
              <w:pStyle w:val="TableParagraph"/>
              <w:spacing w:line="260" w:lineRule="exact"/>
              <w:ind w:left="55"/>
            </w:pPr>
            <w:r w:rsidRPr="00520F6B">
              <w:rPr>
                <w:color w:val="000000"/>
                <w:spacing w:val="-2"/>
              </w:rPr>
              <w:t>insufficiente</w:t>
            </w:r>
          </w:p>
        </w:tc>
        <w:tc>
          <w:tcPr>
            <w:tcW w:w="1234" w:type="dxa"/>
            <w:tcBorders>
              <w:top w:val="nil"/>
              <w:left w:val="single" w:sz="6" w:space="0" w:color="000000"/>
              <w:bottom w:val="nil"/>
              <w:right w:val="single" w:sz="6" w:space="0" w:color="000000"/>
            </w:tcBorders>
          </w:tcPr>
          <w:p w14:paraId="18D7D21E" w14:textId="77777777" w:rsidR="00903145" w:rsidRPr="00520F6B" w:rsidRDefault="00903145">
            <w:pPr>
              <w:pStyle w:val="TableParagraph"/>
              <w:ind w:left="0"/>
              <w:rPr>
                <w:rFonts w:ascii="Times New Roman"/>
              </w:rPr>
            </w:pPr>
          </w:p>
        </w:tc>
        <w:tc>
          <w:tcPr>
            <w:tcW w:w="118" w:type="dxa"/>
            <w:vMerge/>
            <w:tcBorders>
              <w:top w:val="nil"/>
              <w:left w:val="single" w:sz="6" w:space="0" w:color="000000"/>
              <w:bottom w:val="nil"/>
            </w:tcBorders>
          </w:tcPr>
          <w:p w14:paraId="2AA4909B" w14:textId="77777777" w:rsidR="00903145" w:rsidRDefault="00903145">
            <w:pPr>
              <w:rPr>
                <w:sz w:val="2"/>
                <w:szCs w:val="2"/>
              </w:rPr>
            </w:pPr>
          </w:p>
        </w:tc>
      </w:tr>
      <w:tr w:rsidR="00903145" w14:paraId="4D514DDF" w14:textId="77777777" w:rsidTr="00520F6B">
        <w:trPr>
          <w:trHeight w:val="340"/>
        </w:trPr>
        <w:tc>
          <w:tcPr>
            <w:tcW w:w="170" w:type="dxa"/>
            <w:vMerge/>
            <w:tcBorders>
              <w:top w:val="nil"/>
              <w:right w:val="single" w:sz="6" w:space="0" w:color="000000"/>
            </w:tcBorders>
          </w:tcPr>
          <w:p w14:paraId="3AB0C2BB" w14:textId="77777777" w:rsidR="00903145" w:rsidRDefault="00903145">
            <w:pPr>
              <w:rPr>
                <w:sz w:val="2"/>
                <w:szCs w:val="2"/>
              </w:rPr>
            </w:pPr>
          </w:p>
        </w:tc>
        <w:tc>
          <w:tcPr>
            <w:tcW w:w="2393" w:type="dxa"/>
            <w:gridSpan w:val="2"/>
            <w:vMerge w:val="restart"/>
            <w:tcBorders>
              <w:top w:val="nil"/>
              <w:left w:val="single" w:sz="6" w:space="0" w:color="000000"/>
              <w:bottom w:val="nil"/>
              <w:right w:val="single" w:sz="6" w:space="0" w:color="000000"/>
            </w:tcBorders>
          </w:tcPr>
          <w:p w14:paraId="2A2B4039" w14:textId="77777777" w:rsidR="00903145" w:rsidRPr="00520F6B" w:rsidRDefault="00000000">
            <w:pPr>
              <w:pStyle w:val="TableParagraph"/>
              <w:spacing w:before="157"/>
              <w:ind w:left="55" w:right="214"/>
            </w:pPr>
            <w:r w:rsidRPr="00520F6B">
              <w:rPr>
                <w:b/>
                <w:color w:val="000000"/>
                <w:spacing w:val="-2"/>
              </w:rPr>
              <w:t xml:space="preserve">Competenze: </w:t>
            </w:r>
            <w:r w:rsidRPr="00520F6B">
              <w:rPr>
                <w:color w:val="000000"/>
              </w:rPr>
              <w:t>comprensione</w:t>
            </w:r>
            <w:r w:rsidRPr="00520F6B">
              <w:rPr>
                <w:color w:val="000000"/>
                <w:spacing w:val="-13"/>
              </w:rPr>
              <w:t xml:space="preserve"> </w:t>
            </w:r>
            <w:r w:rsidRPr="00520F6B">
              <w:rPr>
                <w:color w:val="000000"/>
              </w:rPr>
              <w:t>del</w:t>
            </w:r>
            <w:r w:rsidRPr="00520F6B">
              <w:rPr>
                <w:color w:val="000000"/>
                <w:spacing w:val="-12"/>
              </w:rPr>
              <w:t xml:space="preserve"> </w:t>
            </w:r>
            <w:r w:rsidRPr="00520F6B">
              <w:rPr>
                <w:color w:val="000000"/>
              </w:rPr>
              <w:t xml:space="preserve">testo completezza risolutiva correttezza calcolo </w:t>
            </w:r>
            <w:r w:rsidRPr="00520F6B">
              <w:rPr>
                <w:color w:val="000000"/>
                <w:spacing w:val="-2"/>
              </w:rPr>
              <w:t>algebrico</w:t>
            </w:r>
          </w:p>
          <w:p w14:paraId="584B9EB3" w14:textId="77777777" w:rsidR="00903145" w:rsidRPr="00520F6B" w:rsidRDefault="00000000">
            <w:pPr>
              <w:pStyle w:val="TableParagraph"/>
              <w:spacing w:before="2"/>
              <w:ind w:left="55" w:right="260"/>
            </w:pPr>
            <w:r w:rsidRPr="00520F6B">
              <w:rPr>
                <w:color w:val="000000"/>
              </w:rPr>
              <w:t>uso</w:t>
            </w:r>
            <w:r w:rsidRPr="00520F6B">
              <w:rPr>
                <w:color w:val="000000"/>
                <w:spacing w:val="-13"/>
              </w:rPr>
              <w:t xml:space="preserve"> </w:t>
            </w:r>
            <w:r w:rsidRPr="00520F6B">
              <w:rPr>
                <w:color w:val="000000"/>
              </w:rPr>
              <w:t>corretto</w:t>
            </w:r>
            <w:r w:rsidRPr="00520F6B">
              <w:rPr>
                <w:color w:val="000000"/>
                <w:spacing w:val="-12"/>
              </w:rPr>
              <w:t xml:space="preserve"> </w:t>
            </w:r>
            <w:r w:rsidRPr="00520F6B">
              <w:rPr>
                <w:color w:val="000000"/>
              </w:rPr>
              <w:t xml:space="preserve">linguaggio </w:t>
            </w:r>
            <w:r w:rsidRPr="00520F6B">
              <w:rPr>
                <w:color w:val="000000"/>
                <w:spacing w:val="-2"/>
              </w:rPr>
              <w:t>simbolico</w:t>
            </w:r>
          </w:p>
          <w:p w14:paraId="68142A9E" w14:textId="77777777" w:rsidR="00903145" w:rsidRPr="00520F6B" w:rsidRDefault="00000000">
            <w:pPr>
              <w:pStyle w:val="TableParagraph"/>
              <w:ind w:left="55" w:right="705"/>
            </w:pPr>
            <w:r w:rsidRPr="00520F6B">
              <w:rPr>
                <w:color w:val="000000"/>
              </w:rPr>
              <w:t>ordine</w:t>
            </w:r>
            <w:r w:rsidRPr="00520F6B">
              <w:rPr>
                <w:color w:val="000000"/>
                <w:spacing w:val="-13"/>
              </w:rPr>
              <w:t xml:space="preserve"> </w:t>
            </w:r>
            <w:r w:rsidRPr="00520F6B">
              <w:rPr>
                <w:color w:val="000000"/>
              </w:rPr>
              <w:t>e</w:t>
            </w:r>
            <w:r w:rsidRPr="00520F6B">
              <w:rPr>
                <w:color w:val="000000"/>
                <w:spacing w:val="-12"/>
              </w:rPr>
              <w:t xml:space="preserve"> </w:t>
            </w:r>
            <w:r w:rsidRPr="00520F6B">
              <w:rPr>
                <w:color w:val="000000"/>
              </w:rPr>
              <w:t xml:space="preserve">chiarezza </w:t>
            </w:r>
            <w:r w:rsidRPr="00520F6B">
              <w:rPr>
                <w:color w:val="000000"/>
                <w:spacing w:val="-2"/>
              </w:rPr>
              <w:t>espositiva</w:t>
            </w:r>
          </w:p>
        </w:tc>
        <w:tc>
          <w:tcPr>
            <w:tcW w:w="3884" w:type="dxa"/>
            <w:vMerge/>
            <w:tcBorders>
              <w:top w:val="nil"/>
              <w:left w:val="single" w:sz="6" w:space="0" w:color="000000"/>
              <w:bottom w:val="single" w:sz="6" w:space="0" w:color="000000"/>
              <w:right w:val="single" w:sz="6" w:space="0" w:color="000000"/>
            </w:tcBorders>
            <w:shd w:val="clear" w:color="auto" w:fill="FFFFFF" w:themeFill="background1"/>
          </w:tcPr>
          <w:p w14:paraId="68B3D752" w14:textId="77777777" w:rsidR="00903145" w:rsidRPr="00520F6B" w:rsidRDefault="00903145">
            <w:pPr>
              <w:rPr>
                <w:sz w:val="2"/>
                <w:szCs w:val="2"/>
              </w:rPr>
            </w:pPr>
          </w:p>
        </w:tc>
        <w:tc>
          <w:tcPr>
            <w:tcW w:w="1832" w:type="dxa"/>
            <w:tcBorders>
              <w:top w:val="nil"/>
              <w:left w:val="single" w:sz="6" w:space="0" w:color="000000"/>
              <w:bottom w:val="single" w:sz="6" w:space="0" w:color="000000"/>
              <w:right w:val="single" w:sz="6" w:space="0" w:color="000000"/>
            </w:tcBorders>
          </w:tcPr>
          <w:p w14:paraId="56586285" w14:textId="77777777" w:rsidR="00903145" w:rsidRPr="00520F6B" w:rsidRDefault="00903145">
            <w:pPr>
              <w:pStyle w:val="TableParagraph"/>
              <w:ind w:left="0"/>
              <w:rPr>
                <w:rFonts w:ascii="Times New Roman"/>
              </w:rPr>
            </w:pPr>
          </w:p>
        </w:tc>
        <w:tc>
          <w:tcPr>
            <w:tcW w:w="1234" w:type="dxa"/>
            <w:tcBorders>
              <w:top w:val="nil"/>
              <w:left w:val="single" w:sz="6" w:space="0" w:color="000000"/>
              <w:bottom w:val="single" w:sz="6" w:space="0" w:color="000000"/>
              <w:right w:val="single" w:sz="6" w:space="0" w:color="000000"/>
            </w:tcBorders>
          </w:tcPr>
          <w:p w14:paraId="17C85A37" w14:textId="77777777" w:rsidR="00903145" w:rsidRPr="00520F6B" w:rsidRDefault="00903145">
            <w:pPr>
              <w:pStyle w:val="TableParagraph"/>
              <w:ind w:left="0"/>
              <w:rPr>
                <w:rFonts w:ascii="Times New Roman"/>
              </w:rPr>
            </w:pPr>
          </w:p>
        </w:tc>
        <w:tc>
          <w:tcPr>
            <w:tcW w:w="118" w:type="dxa"/>
            <w:vMerge/>
            <w:tcBorders>
              <w:top w:val="nil"/>
              <w:left w:val="single" w:sz="6" w:space="0" w:color="000000"/>
              <w:bottom w:val="nil"/>
            </w:tcBorders>
          </w:tcPr>
          <w:p w14:paraId="7C39B7E9" w14:textId="77777777" w:rsidR="00903145" w:rsidRDefault="00903145">
            <w:pPr>
              <w:rPr>
                <w:sz w:val="2"/>
                <w:szCs w:val="2"/>
              </w:rPr>
            </w:pPr>
          </w:p>
        </w:tc>
      </w:tr>
      <w:tr w:rsidR="00903145" w14:paraId="250817F8" w14:textId="77777777" w:rsidTr="00520F6B">
        <w:trPr>
          <w:trHeight w:val="1454"/>
        </w:trPr>
        <w:tc>
          <w:tcPr>
            <w:tcW w:w="170" w:type="dxa"/>
            <w:vMerge/>
            <w:tcBorders>
              <w:top w:val="nil"/>
              <w:right w:val="single" w:sz="6" w:space="0" w:color="000000"/>
            </w:tcBorders>
          </w:tcPr>
          <w:p w14:paraId="432530F7" w14:textId="77777777" w:rsidR="00903145" w:rsidRDefault="00903145">
            <w:pPr>
              <w:rPr>
                <w:sz w:val="2"/>
                <w:szCs w:val="2"/>
              </w:rPr>
            </w:pPr>
          </w:p>
        </w:tc>
        <w:tc>
          <w:tcPr>
            <w:tcW w:w="2393" w:type="dxa"/>
            <w:gridSpan w:val="2"/>
            <w:vMerge/>
            <w:tcBorders>
              <w:top w:val="nil"/>
              <w:left w:val="single" w:sz="6" w:space="0" w:color="000000"/>
              <w:bottom w:val="nil"/>
              <w:right w:val="single" w:sz="6" w:space="0" w:color="000000"/>
            </w:tcBorders>
          </w:tcPr>
          <w:p w14:paraId="04D43C1D" w14:textId="77777777" w:rsidR="00903145" w:rsidRPr="00520F6B" w:rsidRDefault="00903145">
            <w:pPr>
              <w:rPr>
                <w:sz w:val="2"/>
                <w:szCs w:val="2"/>
              </w:rPr>
            </w:pPr>
          </w:p>
        </w:tc>
        <w:tc>
          <w:tcPr>
            <w:tcW w:w="3884"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D12E9D8" w14:textId="77777777" w:rsidR="00903145" w:rsidRPr="00520F6B" w:rsidRDefault="00000000">
            <w:pPr>
              <w:pStyle w:val="TableParagraph"/>
              <w:spacing w:before="52"/>
              <w:ind w:left="55" w:right="37"/>
              <w:jc w:val="both"/>
            </w:pPr>
            <w:r w:rsidRPr="00520F6B">
              <w:rPr>
                <w:noProof/>
              </w:rPr>
              <mc:AlternateContent>
                <mc:Choice Requires="wpg">
                  <w:drawing>
                    <wp:anchor distT="0" distB="0" distL="0" distR="0" simplePos="0" relativeHeight="251674112" behindDoc="1" locked="0" layoutInCell="1" allowOverlap="1" wp14:anchorId="1CF0ABE9" wp14:editId="57FFCB95">
                      <wp:simplePos x="0" y="0"/>
                      <wp:positionH relativeFrom="column">
                        <wp:posOffset>36576</wp:posOffset>
                      </wp:positionH>
                      <wp:positionV relativeFrom="paragraph">
                        <wp:posOffset>34971</wp:posOffset>
                      </wp:positionV>
                      <wp:extent cx="2396490" cy="683260"/>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683260"/>
                                <a:chOff x="0" y="0"/>
                                <a:chExt cx="2396490" cy="683260"/>
                              </a:xfrm>
                            </wpg:grpSpPr>
                            <wps:wsp>
                              <wps:cNvPr id="28" name="Graphic 28"/>
                              <wps:cNvSpPr/>
                              <wps:spPr>
                                <a:xfrm>
                                  <a:off x="0" y="0"/>
                                  <a:ext cx="2396490" cy="683260"/>
                                </a:xfrm>
                                <a:custGeom>
                                  <a:avLst/>
                                  <a:gdLst/>
                                  <a:ahLst/>
                                  <a:cxnLst/>
                                  <a:rect l="l" t="t" r="r" b="b"/>
                                  <a:pathLst>
                                    <a:path w="2396490" h="683260">
                                      <a:moveTo>
                                        <a:pt x="2396363" y="0"/>
                                      </a:moveTo>
                                      <a:lnTo>
                                        <a:pt x="0" y="0"/>
                                      </a:lnTo>
                                      <a:lnTo>
                                        <a:pt x="0" y="170688"/>
                                      </a:lnTo>
                                      <a:lnTo>
                                        <a:pt x="0" y="341325"/>
                                      </a:lnTo>
                                      <a:lnTo>
                                        <a:pt x="0" y="512318"/>
                                      </a:lnTo>
                                      <a:lnTo>
                                        <a:pt x="0" y="683006"/>
                                      </a:lnTo>
                                      <a:lnTo>
                                        <a:pt x="2396363" y="683006"/>
                                      </a:lnTo>
                                      <a:lnTo>
                                        <a:pt x="2396363" y="512318"/>
                                      </a:lnTo>
                                      <a:lnTo>
                                        <a:pt x="2396363" y="341376"/>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5CEA2A8B" id="Group 27" o:spid="_x0000_s1026" style="position:absolute;margin-left:2.9pt;margin-top:2.75pt;width:188.7pt;height:53.8pt;z-index:-251642368;mso-wrap-distance-left:0;mso-wrap-distance-right:0" coordsize="23964,6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">
                      <v:shape id="Graphic 28" o:spid="_x0000_s1027" style="position:absolute;width:23964;height:6832;visibility:visible;mso-wrap-style:square;v-text-anchor:top" coordsize="2396490,683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" path="m2396363,l,,,170688,,341325,,512318,,683006r2396363,l2396363,512318r,-170942l2396363,170688,2396363,xe" fillcolor="yellow" stroked="f">
                        <v:path arrowok="t"/>
                      </v:shape>
                    </v:group>
                  </w:pict>
                </mc:Fallback>
              </mc:AlternateContent>
            </w:r>
            <w:r w:rsidRPr="00520F6B">
              <w:t xml:space="preserve">Comprensione frammentaria o confusa del testo, conoscenze deboli; procedimenti risolutivi prevalentemente imprecisi ed inefficienti; risoluzione </w:t>
            </w:r>
            <w:r w:rsidRPr="00520F6B">
              <w:rPr>
                <w:color w:val="000000"/>
                <w:spacing w:val="-2"/>
              </w:rPr>
              <w:t>incompleta.</w:t>
            </w:r>
          </w:p>
        </w:tc>
        <w:tc>
          <w:tcPr>
            <w:tcW w:w="1832" w:type="dxa"/>
            <w:tcBorders>
              <w:top w:val="single" w:sz="6" w:space="0" w:color="000000"/>
              <w:left w:val="single" w:sz="6" w:space="0" w:color="000000"/>
              <w:bottom w:val="single" w:sz="6" w:space="0" w:color="000000"/>
              <w:right w:val="single" w:sz="6" w:space="0" w:color="000000"/>
            </w:tcBorders>
          </w:tcPr>
          <w:p w14:paraId="39A1DDFC" w14:textId="77777777" w:rsidR="00903145" w:rsidRPr="00520F6B" w:rsidRDefault="00000000">
            <w:pPr>
              <w:pStyle w:val="TableParagraph"/>
              <w:spacing w:before="54"/>
              <w:ind w:left="55"/>
            </w:pPr>
            <w:r w:rsidRPr="00520F6B">
              <w:rPr>
                <w:color w:val="000000"/>
                <w:spacing w:val="-2"/>
              </w:rPr>
              <w:t>Insufficiente</w:t>
            </w:r>
          </w:p>
        </w:tc>
        <w:tc>
          <w:tcPr>
            <w:tcW w:w="1234" w:type="dxa"/>
            <w:tcBorders>
              <w:top w:val="single" w:sz="6" w:space="0" w:color="000000"/>
              <w:left w:val="single" w:sz="6" w:space="0" w:color="000000"/>
              <w:bottom w:val="single" w:sz="6" w:space="0" w:color="000000"/>
              <w:right w:val="single" w:sz="6" w:space="0" w:color="000000"/>
            </w:tcBorders>
          </w:tcPr>
          <w:p w14:paraId="11CDD036" w14:textId="77777777" w:rsidR="00903145" w:rsidRPr="00520F6B" w:rsidRDefault="00000000">
            <w:pPr>
              <w:pStyle w:val="TableParagraph"/>
              <w:spacing w:before="54"/>
              <w:ind w:left="17" w:right="3"/>
              <w:jc w:val="center"/>
            </w:pPr>
            <w:r w:rsidRPr="00520F6B">
              <w:rPr>
                <w:color w:val="000000"/>
              </w:rPr>
              <w:t>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5,5</w:t>
            </w:r>
          </w:p>
        </w:tc>
        <w:tc>
          <w:tcPr>
            <w:tcW w:w="118" w:type="dxa"/>
            <w:tcBorders>
              <w:top w:val="nil"/>
              <w:left w:val="single" w:sz="6" w:space="0" w:color="000000"/>
              <w:bottom w:val="nil"/>
            </w:tcBorders>
          </w:tcPr>
          <w:p w14:paraId="1FB95BEB" w14:textId="77777777" w:rsidR="00903145" w:rsidRDefault="00903145">
            <w:pPr>
              <w:pStyle w:val="TableParagraph"/>
              <w:ind w:left="0"/>
              <w:rPr>
                <w:rFonts w:ascii="Times New Roman"/>
              </w:rPr>
            </w:pPr>
          </w:p>
        </w:tc>
      </w:tr>
      <w:tr w:rsidR="00903145" w14:paraId="65CF2E4B" w14:textId="77777777">
        <w:trPr>
          <w:trHeight w:val="913"/>
        </w:trPr>
        <w:tc>
          <w:tcPr>
            <w:tcW w:w="170" w:type="dxa"/>
            <w:vMerge/>
            <w:tcBorders>
              <w:top w:val="nil"/>
              <w:right w:val="single" w:sz="6" w:space="0" w:color="000000"/>
            </w:tcBorders>
          </w:tcPr>
          <w:p w14:paraId="428C5784" w14:textId="77777777" w:rsidR="00903145" w:rsidRDefault="00903145">
            <w:pPr>
              <w:rPr>
                <w:sz w:val="2"/>
                <w:szCs w:val="2"/>
              </w:rPr>
            </w:pPr>
          </w:p>
        </w:tc>
        <w:tc>
          <w:tcPr>
            <w:tcW w:w="2393" w:type="dxa"/>
            <w:gridSpan w:val="2"/>
            <w:vMerge/>
            <w:tcBorders>
              <w:top w:val="nil"/>
              <w:left w:val="single" w:sz="6" w:space="0" w:color="000000"/>
              <w:bottom w:val="nil"/>
              <w:right w:val="single" w:sz="6" w:space="0" w:color="000000"/>
            </w:tcBorders>
          </w:tcPr>
          <w:p w14:paraId="1D06354D" w14:textId="77777777" w:rsidR="00903145" w:rsidRPr="00520F6B" w:rsidRDefault="00903145">
            <w:pPr>
              <w:rPr>
                <w:sz w:val="2"/>
                <w:szCs w:val="2"/>
              </w:rPr>
            </w:pPr>
          </w:p>
        </w:tc>
        <w:tc>
          <w:tcPr>
            <w:tcW w:w="3884" w:type="dxa"/>
            <w:tcBorders>
              <w:top w:val="single" w:sz="6" w:space="0" w:color="000000"/>
              <w:left w:val="single" w:sz="6" w:space="0" w:color="000000"/>
              <w:bottom w:val="single" w:sz="6" w:space="0" w:color="000000"/>
              <w:right w:val="single" w:sz="6" w:space="0" w:color="000000"/>
            </w:tcBorders>
          </w:tcPr>
          <w:p w14:paraId="1237965B" w14:textId="77777777" w:rsidR="00903145" w:rsidRPr="00520F6B" w:rsidRDefault="00000000">
            <w:pPr>
              <w:pStyle w:val="TableParagraph"/>
              <w:spacing w:before="52"/>
              <w:ind w:left="55" w:right="37"/>
              <w:jc w:val="both"/>
            </w:pPr>
            <w:r w:rsidRPr="00520F6B">
              <w:rPr>
                <w:color w:val="000000"/>
              </w:rPr>
              <w:t>Presenza di alcuni errori ed imprecisioni nel</w:t>
            </w:r>
            <w:r w:rsidRPr="00520F6B">
              <w:rPr>
                <w:color w:val="000000"/>
                <w:spacing w:val="-11"/>
              </w:rPr>
              <w:t xml:space="preserve"> </w:t>
            </w:r>
            <w:r w:rsidRPr="00520F6B">
              <w:rPr>
                <w:color w:val="000000"/>
              </w:rPr>
              <w:t>calcolo;</w:t>
            </w:r>
            <w:r w:rsidRPr="00520F6B">
              <w:rPr>
                <w:color w:val="000000"/>
                <w:spacing w:val="-10"/>
              </w:rPr>
              <w:t xml:space="preserve"> </w:t>
            </w:r>
            <w:r w:rsidRPr="00520F6B">
              <w:rPr>
                <w:color w:val="000000"/>
              </w:rPr>
              <w:t>comprensione</w:t>
            </w:r>
            <w:r w:rsidRPr="00520F6B">
              <w:rPr>
                <w:color w:val="000000"/>
                <w:spacing w:val="-13"/>
              </w:rPr>
              <w:t xml:space="preserve"> </w:t>
            </w:r>
            <w:r w:rsidRPr="00520F6B">
              <w:rPr>
                <w:color w:val="000000"/>
              </w:rPr>
              <w:t>delle</w:t>
            </w:r>
            <w:r w:rsidRPr="00520F6B">
              <w:rPr>
                <w:color w:val="000000"/>
                <w:spacing w:val="-10"/>
              </w:rPr>
              <w:t xml:space="preserve"> </w:t>
            </w:r>
            <w:r w:rsidRPr="00520F6B">
              <w:rPr>
                <w:color w:val="000000"/>
              </w:rPr>
              <w:t>tematiche proposte nelle linee fondamentali.</w:t>
            </w:r>
          </w:p>
        </w:tc>
        <w:tc>
          <w:tcPr>
            <w:tcW w:w="1832" w:type="dxa"/>
            <w:tcBorders>
              <w:top w:val="single" w:sz="6" w:space="0" w:color="000000"/>
              <w:left w:val="single" w:sz="6" w:space="0" w:color="000000"/>
              <w:bottom w:val="single" w:sz="6" w:space="0" w:color="000000"/>
              <w:right w:val="single" w:sz="6" w:space="0" w:color="000000"/>
            </w:tcBorders>
          </w:tcPr>
          <w:p w14:paraId="798FCA31" w14:textId="77777777" w:rsidR="00903145" w:rsidRPr="00520F6B" w:rsidRDefault="00000000">
            <w:pPr>
              <w:pStyle w:val="TableParagraph"/>
              <w:spacing w:before="54"/>
              <w:ind w:left="55"/>
            </w:pPr>
            <w:r w:rsidRPr="00520F6B">
              <w:rPr>
                <w:color w:val="000000"/>
                <w:spacing w:val="-2"/>
              </w:rPr>
              <w:t>Sufficiente</w:t>
            </w:r>
          </w:p>
        </w:tc>
        <w:tc>
          <w:tcPr>
            <w:tcW w:w="1234" w:type="dxa"/>
            <w:tcBorders>
              <w:top w:val="single" w:sz="6" w:space="0" w:color="000000"/>
              <w:left w:val="single" w:sz="6" w:space="0" w:color="000000"/>
              <w:bottom w:val="single" w:sz="6" w:space="0" w:color="000000"/>
              <w:right w:val="single" w:sz="6" w:space="0" w:color="000000"/>
            </w:tcBorders>
          </w:tcPr>
          <w:p w14:paraId="1C4CAF4A" w14:textId="77777777" w:rsidR="00903145" w:rsidRPr="00520F6B" w:rsidRDefault="00000000">
            <w:pPr>
              <w:pStyle w:val="TableParagraph"/>
              <w:spacing w:before="54"/>
              <w:ind w:left="17" w:right="3"/>
              <w:jc w:val="center"/>
            </w:pPr>
            <w:r w:rsidRPr="00520F6B">
              <w:rPr>
                <w:color w:val="000000"/>
              </w:rPr>
              <w:t>6</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6,5</w:t>
            </w:r>
          </w:p>
        </w:tc>
        <w:tc>
          <w:tcPr>
            <w:tcW w:w="118" w:type="dxa"/>
            <w:tcBorders>
              <w:top w:val="nil"/>
              <w:left w:val="single" w:sz="6" w:space="0" w:color="000000"/>
              <w:bottom w:val="nil"/>
            </w:tcBorders>
          </w:tcPr>
          <w:p w14:paraId="44ED7C87" w14:textId="77777777" w:rsidR="00903145" w:rsidRDefault="00903145">
            <w:pPr>
              <w:pStyle w:val="TableParagraph"/>
              <w:ind w:left="0"/>
              <w:rPr>
                <w:rFonts w:ascii="Times New Roman"/>
              </w:rPr>
            </w:pPr>
          </w:p>
        </w:tc>
      </w:tr>
      <w:tr w:rsidR="00903145" w14:paraId="6001B853" w14:textId="77777777" w:rsidTr="00520F6B">
        <w:trPr>
          <w:trHeight w:val="1177"/>
        </w:trPr>
        <w:tc>
          <w:tcPr>
            <w:tcW w:w="170" w:type="dxa"/>
            <w:vMerge/>
            <w:tcBorders>
              <w:top w:val="nil"/>
              <w:right w:val="single" w:sz="6" w:space="0" w:color="000000"/>
            </w:tcBorders>
          </w:tcPr>
          <w:p w14:paraId="582FD89F" w14:textId="77777777" w:rsidR="00903145" w:rsidRDefault="00903145">
            <w:pPr>
              <w:rPr>
                <w:sz w:val="2"/>
                <w:szCs w:val="2"/>
              </w:rPr>
            </w:pPr>
          </w:p>
        </w:tc>
        <w:tc>
          <w:tcPr>
            <w:tcW w:w="2393" w:type="dxa"/>
            <w:gridSpan w:val="2"/>
            <w:vMerge w:val="restart"/>
            <w:tcBorders>
              <w:top w:val="nil"/>
              <w:left w:val="single" w:sz="6" w:space="0" w:color="000000"/>
              <w:bottom w:val="single" w:sz="12" w:space="0" w:color="000000"/>
              <w:right w:val="single" w:sz="6" w:space="0" w:color="000000"/>
            </w:tcBorders>
          </w:tcPr>
          <w:p w14:paraId="3E9642C0" w14:textId="77777777" w:rsidR="00903145" w:rsidRPr="00520F6B" w:rsidRDefault="00903145">
            <w:pPr>
              <w:pStyle w:val="TableParagraph"/>
              <w:ind w:left="0"/>
              <w:rPr>
                <w:b/>
              </w:rPr>
            </w:pPr>
          </w:p>
          <w:p w14:paraId="258B8450" w14:textId="77777777" w:rsidR="00903145" w:rsidRPr="00520F6B" w:rsidRDefault="00903145">
            <w:pPr>
              <w:pStyle w:val="TableParagraph"/>
              <w:ind w:left="0"/>
              <w:rPr>
                <w:b/>
              </w:rPr>
            </w:pPr>
          </w:p>
          <w:p w14:paraId="745FAC41" w14:textId="77777777" w:rsidR="00903145" w:rsidRPr="00520F6B" w:rsidRDefault="00903145">
            <w:pPr>
              <w:pStyle w:val="TableParagraph"/>
              <w:spacing w:before="90"/>
              <w:ind w:left="0"/>
              <w:rPr>
                <w:b/>
              </w:rPr>
            </w:pPr>
          </w:p>
          <w:p w14:paraId="1560267D" w14:textId="77777777" w:rsidR="00903145" w:rsidRPr="00520F6B" w:rsidRDefault="00000000">
            <w:pPr>
              <w:pStyle w:val="TableParagraph"/>
              <w:spacing w:before="1"/>
              <w:ind w:left="55"/>
              <w:rPr>
                <w:b/>
              </w:rPr>
            </w:pPr>
            <w:r w:rsidRPr="00520F6B">
              <w:rPr>
                <w:b/>
                <w:color w:val="000000"/>
                <w:spacing w:val="-2"/>
              </w:rPr>
              <w:t>Capacità:</w:t>
            </w:r>
          </w:p>
          <w:p w14:paraId="24B13A0A" w14:textId="77777777" w:rsidR="00903145" w:rsidRPr="00520F6B" w:rsidRDefault="00000000">
            <w:pPr>
              <w:pStyle w:val="TableParagraph"/>
              <w:ind w:left="55"/>
            </w:pPr>
            <w:r w:rsidRPr="00520F6B">
              <w:rPr>
                <w:color w:val="000000"/>
              </w:rPr>
              <w:t>selezione</w:t>
            </w:r>
            <w:r w:rsidRPr="00520F6B">
              <w:rPr>
                <w:color w:val="000000"/>
                <w:spacing w:val="-13"/>
              </w:rPr>
              <w:t xml:space="preserve"> </w:t>
            </w:r>
            <w:r w:rsidRPr="00520F6B">
              <w:rPr>
                <w:color w:val="000000"/>
              </w:rPr>
              <w:t>dei</w:t>
            </w:r>
            <w:r w:rsidRPr="00520F6B">
              <w:rPr>
                <w:color w:val="000000"/>
                <w:spacing w:val="-12"/>
              </w:rPr>
              <w:t xml:space="preserve"> </w:t>
            </w:r>
            <w:r w:rsidRPr="00520F6B">
              <w:rPr>
                <w:color w:val="000000"/>
              </w:rPr>
              <w:t xml:space="preserve">percorsi </w:t>
            </w:r>
            <w:r w:rsidRPr="00520F6B">
              <w:rPr>
                <w:color w:val="000000"/>
                <w:spacing w:val="-2"/>
              </w:rPr>
              <w:t>risolutivi</w:t>
            </w:r>
          </w:p>
          <w:p w14:paraId="3E0C670D" w14:textId="77777777" w:rsidR="00903145" w:rsidRPr="00520F6B" w:rsidRDefault="00000000">
            <w:pPr>
              <w:pStyle w:val="TableParagraph"/>
              <w:spacing w:before="2" w:line="237" w:lineRule="auto"/>
              <w:ind w:left="55"/>
            </w:pPr>
            <w:r w:rsidRPr="00520F6B">
              <w:rPr>
                <w:color w:val="000000"/>
              </w:rPr>
              <w:t>motivazione procedure originalità</w:t>
            </w:r>
            <w:r w:rsidRPr="00520F6B">
              <w:rPr>
                <w:color w:val="000000"/>
                <w:spacing w:val="-13"/>
              </w:rPr>
              <w:t xml:space="preserve"> </w:t>
            </w:r>
            <w:r w:rsidRPr="00520F6B">
              <w:rPr>
                <w:color w:val="000000"/>
              </w:rPr>
              <w:t>nelle</w:t>
            </w:r>
            <w:r w:rsidRPr="00520F6B">
              <w:rPr>
                <w:color w:val="000000"/>
                <w:spacing w:val="-12"/>
              </w:rPr>
              <w:t xml:space="preserve"> </w:t>
            </w:r>
            <w:r w:rsidRPr="00520F6B">
              <w:rPr>
                <w:color w:val="000000"/>
              </w:rPr>
              <w:t>soluzioni</w:t>
            </w:r>
          </w:p>
        </w:tc>
        <w:tc>
          <w:tcPr>
            <w:tcW w:w="3884"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CDA3A41" w14:textId="77777777" w:rsidR="00903145" w:rsidRPr="00520F6B" w:rsidRDefault="00000000">
            <w:pPr>
              <w:pStyle w:val="TableParagraph"/>
              <w:tabs>
                <w:tab w:val="left" w:pos="1326"/>
              </w:tabs>
              <w:spacing w:before="54"/>
              <w:ind w:left="55" w:right="37"/>
              <w:jc w:val="both"/>
            </w:pPr>
            <w:r w:rsidRPr="00520F6B">
              <w:rPr>
                <w:noProof/>
              </w:rPr>
              <mc:AlternateContent>
                <mc:Choice Requires="wpg">
                  <w:drawing>
                    <wp:anchor distT="0" distB="0" distL="0" distR="0" simplePos="0" relativeHeight="251677184" behindDoc="1" locked="0" layoutInCell="1" allowOverlap="1" wp14:anchorId="0B31E6FA" wp14:editId="1476C21D">
                      <wp:simplePos x="0" y="0"/>
                      <wp:positionH relativeFrom="column">
                        <wp:posOffset>36576</wp:posOffset>
                      </wp:positionH>
                      <wp:positionV relativeFrom="paragraph">
                        <wp:posOffset>36241</wp:posOffset>
                      </wp:positionV>
                      <wp:extent cx="2396490" cy="510540"/>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510540"/>
                                <a:chOff x="0" y="0"/>
                                <a:chExt cx="2396490" cy="510540"/>
                              </a:xfrm>
                            </wpg:grpSpPr>
                            <wps:wsp>
                              <wps:cNvPr id="30" name="Graphic 30"/>
                              <wps:cNvSpPr/>
                              <wps:spPr>
                                <a:xfrm>
                                  <a:off x="0" y="0"/>
                                  <a:ext cx="2396490" cy="510540"/>
                                </a:xfrm>
                                <a:custGeom>
                                  <a:avLst/>
                                  <a:gdLst/>
                                  <a:ahLst/>
                                  <a:cxnLst/>
                                  <a:rect l="l" t="t" r="r" b="b"/>
                                  <a:pathLst>
                                    <a:path w="2396490" h="510540">
                                      <a:moveTo>
                                        <a:pt x="2396363" y="0"/>
                                      </a:moveTo>
                                      <a:lnTo>
                                        <a:pt x="0" y="0"/>
                                      </a:lnTo>
                                      <a:lnTo>
                                        <a:pt x="0" y="170688"/>
                                      </a:lnTo>
                                      <a:lnTo>
                                        <a:pt x="0" y="339852"/>
                                      </a:lnTo>
                                      <a:lnTo>
                                        <a:pt x="0" y="510540"/>
                                      </a:lnTo>
                                      <a:lnTo>
                                        <a:pt x="2396363" y="510540"/>
                                      </a:lnTo>
                                      <a:lnTo>
                                        <a:pt x="2396363" y="339852"/>
                                      </a:lnTo>
                                      <a:lnTo>
                                        <a:pt x="2396363" y="170688"/>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3B7C35B4" id="Group 29" o:spid="_x0000_s1026" style="position:absolute;margin-left:2.9pt;margin-top:2.85pt;width:188.7pt;height:40.2pt;z-index:-251639296;mso-wrap-distance-left:0;mso-wrap-distance-right:0" coordsize="23964,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">
                      <v:shape id="Graphic 30" o:spid="_x0000_s1027" style="position:absolute;width:23964;height:5105;visibility:visible;mso-wrap-style:square;v-text-anchor:top" coordsize="2396490,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" path="m2396363,l,,,170688,,339852,,510540r2396363,l2396363,339852r,-169164l2396363,xe" fillcolor="yellow" stroked="f">
                        <v:path arrowok="t"/>
                      </v:shape>
                    </v:group>
                  </w:pict>
                </mc:Fallback>
              </mc:AlternateContent>
            </w:r>
            <w:r w:rsidRPr="00520F6B">
              <w:t xml:space="preserve">Procedimenti risolutivi con esiti in prevalenza corretti; limitati errori di </w:t>
            </w:r>
            <w:r w:rsidRPr="00520F6B">
              <w:rPr>
                <w:spacing w:val="-2"/>
              </w:rPr>
              <w:t>calcolo</w:t>
            </w:r>
            <w:r w:rsidRPr="00520F6B">
              <w:tab/>
              <w:t xml:space="preserve">e fraintendimenti non </w:t>
            </w:r>
            <w:r w:rsidRPr="00520F6B">
              <w:rPr>
                <w:color w:val="000000"/>
              </w:rPr>
              <w:t>particolarmente gravi.</w:t>
            </w:r>
          </w:p>
        </w:tc>
        <w:tc>
          <w:tcPr>
            <w:tcW w:w="1832" w:type="dxa"/>
            <w:tcBorders>
              <w:top w:val="single" w:sz="6" w:space="0" w:color="000000"/>
              <w:left w:val="single" w:sz="6" w:space="0" w:color="000000"/>
              <w:bottom w:val="single" w:sz="6" w:space="0" w:color="000000"/>
              <w:right w:val="single" w:sz="6" w:space="0" w:color="000000"/>
            </w:tcBorders>
          </w:tcPr>
          <w:p w14:paraId="5AF9DC54" w14:textId="77777777" w:rsidR="00903145" w:rsidRPr="00520F6B" w:rsidRDefault="00000000">
            <w:pPr>
              <w:pStyle w:val="TableParagraph"/>
              <w:spacing w:before="56"/>
              <w:ind w:left="55"/>
            </w:pPr>
            <w:r w:rsidRPr="00520F6B">
              <w:rPr>
                <w:color w:val="000000"/>
              </w:rPr>
              <w:t>Discreto</w:t>
            </w:r>
            <w:r w:rsidRPr="00520F6B">
              <w:rPr>
                <w:color w:val="000000"/>
                <w:spacing w:val="-8"/>
              </w:rPr>
              <w:t xml:space="preserve"> </w:t>
            </w:r>
            <w:r w:rsidRPr="00520F6B">
              <w:rPr>
                <w:color w:val="000000"/>
              </w:rPr>
              <w:t>/</w:t>
            </w:r>
            <w:r w:rsidRPr="00520F6B">
              <w:rPr>
                <w:color w:val="000000"/>
                <w:spacing w:val="-3"/>
              </w:rPr>
              <w:t xml:space="preserve"> </w:t>
            </w:r>
            <w:r w:rsidRPr="00520F6B">
              <w:rPr>
                <w:color w:val="000000"/>
                <w:spacing w:val="-2"/>
              </w:rPr>
              <w:t>Buono</w:t>
            </w:r>
          </w:p>
        </w:tc>
        <w:tc>
          <w:tcPr>
            <w:tcW w:w="1234" w:type="dxa"/>
            <w:tcBorders>
              <w:top w:val="single" w:sz="6" w:space="0" w:color="000000"/>
              <w:left w:val="single" w:sz="6" w:space="0" w:color="000000"/>
              <w:bottom w:val="single" w:sz="6" w:space="0" w:color="000000"/>
              <w:right w:val="single" w:sz="6" w:space="0" w:color="000000"/>
            </w:tcBorders>
          </w:tcPr>
          <w:p w14:paraId="3E866127" w14:textId="77777777" w:rsidR="00903145" w:rsidRPr="00520F6B" w:rsidRDefault="00000000">
            <w:pPr>
              <w:pStyle w:val="TableParagraph"/>
              <w:spacing w:before="56"/>
              <w:ind w:left="17" w:right="1"/>
              <w:jc w:val="center"/>
            </w:pPr>
            <w:r w:rsidRPr="00520F6B">
              <w:rPr>
                <w:color w:val="000000"/>
              </w:rPr>
              <w:t>7</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10"/>
              </w:rPr>
              <w:t>8</w:t>
            </w:r>
          </w:p>
        </w:tc>
        <w:tc>
          <w:tcPr>
            <w:tcW w:w="118" w:type="dxa"/>
            <w:tcBorders>
              <w:top w:val="nil"/>
              <w:left w:val="single" w:sz="6" w:space="0" w:color="000000"/>
              <w:bottom w:val="nil"/>
            </w:tcBorders>
          </w:tcPr>
          <w:p w14:paraId="4449D874" w14:textId="77777777" w:rsidR="00903145" w:rsidRDefault="00903145">
            <w:pPr>
              <w:pStyle w:val="TableParagraph"/>
              <w:ind w:left="0"/>
              <w:rPr>
                <w:rFonts w:ascii="Times New Roman"/>
              </w:rPr>
            </w:pPr>
          </w:p>
        </w:tc>
      </w:tr>
      <w:tr w:rsidR="00903145" w14:paraId="72AB939C" w14:textId="77777777">
        <w:trPr>
          <w:trHeight w:val="632"/>
        </w:trPr>
        <w:tc>
          <w:tcPr>
            <w:tcW w:w="170" w:type="dxa"/>
            <w:vMerge/>
            <w:tcBorders>
              <w:top w:val="nil"/>
              <w:right w:val="single" w:sz="6" w:space="0" w:color="000000"/>
            </w:tcBorders>
          </w:tcPr>
          <w:p w14:paraId="3D092E5B" w14:textId="77777777" w:rsidR="00903145" w:rsidRDefault="00903145">
            <w:pPr>
              <w:rPr>
                <w:sz w:val="2"/>
                <w:szCs w:val="2"/>
              </w:rPr>
            </w:pPr>
          </w:p>
        </w:tc>
        <w:tc>
          <w:tcPr>
            <w:tcW w:w="2393" w:type="dxa"/>
            <w:gridSpan w:val="2"/>
            <w:vMerge/>
            <w:tcBorders>
              <w:top w:val="nil"/>
              <w:left w:val="single" w:sz="6" w:space="0" w:color="000000"/>
              <w:bottom w:val="single" w:sz="12" w:space="0" w:color="000000"/>
              <w:right w:val="single" w:sz="6" w:space="0" w:color="000000"/>
            </w:tcBorders>
          </w:tcPr>
          <w:p w14:paraId="2444299C" w14:textId="77777777" w:rsidR="00903145" w:rsidRPr="00520F6B" w:rsidRDefault="00903145">
            <w:pPr>
              <w:rPr>
                <w:sz w:val="2"/>
                <w:szCs w:val="2"/>
              </w:rPr>
            </w:pPr>
          </w:p>
        </w:tc>
        <w:tc>
          <w:tcPr>
            <w:tcW w:w="3884" w:type="dxa"/>
            <w:tcBorders>
              <w:top w:val="single" w:sz="6" w:space="0" w:color="000000"/>
              <w:left w:val="single" w:sz="6" w:space="0" w:color="000000"/>
              <w:bottom w:val="single" w:sz="6" w:space="0" w:color="000000"/>
              <w:right w:val="single" w:sz="6" w:space="0" w:color="000000"/>
            </w:tcBorders>
          </w:tcPr>
          <w:p w14:paraId="65FD0343" w14:textId="77777777" w:rsidR="00903145" w:rsidRPr="00520F6B" w:rsidRDefault="00000000">
            <w:pPr>
              <w:pStyle w:val="TableParagraph"/>
              <w:tabs>
                <w:tab w:val="left" w:pos="1504"/>
                <w:tab w:val="left" w:pos="2525"/>
                <w:tab w:val="left" w:pos="3470"/>
              </w:tabs>
              <w:spacing w:before="44"/>
              <w:ind w:left="55" w:right="38"/>
            </w:pPr>
            <w:r w:rsidRPr="00520F6B">
              <w:rPr>
                <w:color w:val="000000"/>
                <w:spacing w:val="-2"/>
              </w:rPr>
              <w:t>Procedimenti</w:t>
            </w:r>
            <w:r w:rsidRPr="00520F6B">
              <w:rPr>
                <w:color w:val="000000"/>
              </w:rPr>
              <w:tab/>
            </w:r>
            <w:r w:rsidRPr="00520F6B">
              <w:rPr>
                <w:color w:val="000000"/>
                <w:spacing w:val="-2"/>
              </w:rPr>
              <w:t>risolutivi</w:t>
            </w:r>
            <w:r w:rsidRPr="00520F6B">
              <w:rPr>
                <w:color w:val="000000"/>
              </w:rPr>
              <w:tab/>
            </w:r>
            <w:r w:rsidRPr="00520F6B">
              <w:rPr>
                <w:color w:val="000000"/>
                <w:spacing w:val="-2"/>
              </w:rPr>
              <w:t>efficaci;</w:t>
            </w:r>
            <w:r w:rsidRPr="00520F6B">
              <w:rPr>
                <w:color w:val="000000"/>
              </w:rPr>
              <w:tab/>
            </w:r>
            <w:r w:rsidRPr="00520F6B">
              <w:rPr>
                <w:color w:val="000000"/>
                <w:spacing w:val="-4"/>
              </w:rPr>
              <w:t xml:space="preserve">lievi </w:t>
            </w:r>
            <w:r w:rsidRPr="00520F6B">
              <w:rPr>
                <w:color w:val="000000"/>
              </w:rPr>
              <w:t>imprecisioni di calcolo.</w:t>
            </w:r>
          </w:p>
        </w:tc>
        <w:tc>
          <w:tcPr>
            <w:tcW w:w="1832" w:type="dxa"/>
            <w:tcBorders>
              <w:top w:val="single" w:sz="6" w:space="0" w:color="000000"/>
              <w:left w:val="single" w:sz="6" w:space="0" w:color="000000"/>
              <w:bottom w:val="single" w:sz="6" w:space="0" w:color="000000"/>
              <w:right w:val="single" w:sz="6" w:space="0" w:color="000000"/>
            </w:tcBorders>
          </w:tcPr>
          <w:p w14:paraId="36730705" w14:textId="77777777" w:rsidR="00903145" w:rsidRPr="00520F6B" w:rsidRDefault="00000000">
            <w:pPr>
              <w:pStyle w:val="TableParagraph"/>
              <w:spacing w:before="46"/>
              <w:ind w:left="55"/>
            </w:pPr>
            <w:r w:rsidRPr="00520F6B">
              <w:rPr>
                <w:color w:val="000000"/>
                <w:spacing w:val="-2"/>
              </w:rPr>
              <w:t>Ottimo</w:t>
            </w:r>
          </w:p>
        </w:tc>
        <w:tc>
          <w:tcPr>
            <w:tcW w:w="1234" w:type="dxa"/>
            <w:tcBorders>
              <w:top w:val="single" w:sz="6" w:space="0" w:color="000000"/>
              <w:left w:val="single" w:sz="6" w:space="0" w:color="000000"/>
              <w:bottom w:val="single" w:sz="6" w:space="0" w:color="000000"/>
              <w:right w:val="single" w:sz="6" w:space="0" w:color="000000"/>
            </w:tcBorders>
          </w:tcPr>
          <w:p w14:paraId="75E110F2" w14:textId="77777777" w:rsidR="00903145" w:rsidRPr="00520F6B" w:rsidRDefault="00000000">
            <w:pPr>
              <w:pStyle w:val="TableParagraph"/>
              <w:spacing w:before="46"/>
              <w:ind w:left="17" w:right="3"/>
              <w:jc w:val="center"/>
            </w:pPr>
            <w:r w:rsidRPr="00520F6B">
              <w:rPr>
                <w:color w:val="000000"/>
              </w:rPr>
              <w:t>8,5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10"/>
              </w:rPr>
              <w:t>9</w:t>
            </w:r>
          </w:p>
        </w:tc>
        <w:tc>
          <w:tcPr>
            <w:tcW w:w="118" w:type="dxa"/>
            <w:tcBorders>
              <w:top w:val="nil"/>
              <w:left w:val="single" w:sz="6" w:space="0" w:color="000000"/>
              <w:bottom w:val="nil"/>
            </w:tcBorders>
          </w:tcPr>
          <w:p w14:paraId="565414B7" w14:textId="77777777" w:rsidR="00903145" w:rsidRDefault="00903145">
            <w:pPr>
              <w:pStyle w:val="TableParagraph"/>
              <w:ind w:left="0"/>
              <w:rPr>
                <w:rFonts w:ascii="Times New Roman"/>
              </w:rPr>
            </w:pPr>
          </w:p>
        </w:tc>
      </w:tr>
      <w:tr w:rsidR="00903145" w14:paraId="69161C7C" w14:textId="77777777" w:rsidTr="00520F6B">
        <w:trPr>
          <w:trHeight w:val="913"/>
        </w:trPr>
        <w:tc>
          <w:tcPr>
            <w:tcW w:w="170" w:type="dxa"/>
            <w:vMerge/>
            <w:tcBorders>
              <w:top w:val="nil"/>
              <w:right w:val="single" w:sz="6" w:space="0" w:color="000000"/>
            </w:tcBorders>
          </w:tcPr>
          <w:p w14:paraId="3B4AAD6D" w14:textId="77777777" w:rsidR="00903145" w:rsidRDefault="00903145">
            <w:pPr>
              <w:rPr>
                <w:sz w:val="2"/>
                <w:szCs w:val="2"/>
              </w:rPr>
            </w:pPr>
          </w:p>
        </w:tc>
        <w:tc>
          <w:tcPr>
            <w:tcW w:w="2393" w:type="dxa"/>
            <w:gridSpan w:val="2"/>
            <w:vMerge/>
            <w:tcBorders>
              <w:top w:val="nil"/>
              <w:left w:val="single" w:sz="6" w:space="0" w:color="000000"/>
              <w:bottom w:val="single" w:sz="12" w:space="0" w:color="000000"/>
              <w:right w:val="single" w:sz="6" w:space="0" w:color="000000"/>
            </w:tcBorders>
          </w:tcPr>
          <w:p w14:paraId="3AEBFBD9" w14:textId="77777777" w:rsidR="00903145" w:rsidRPr="00520F6B" w:rsidRDefault="00903145">
            <w:pPr>
              <w:rPr>
                <w:sz w:val="2"/>
                <w:szCs w:val="2"/>
              </w:rPr>
            </w:pPr>
          </w:p>
        </w:tc>
        <w:tc>
          <w:tcPr>
            <w:tcW w:w="3884" w:type="dxa"/>
            <w:tcBorders>
              <w:top w:val="single" w:sz="6" w:space="0" w:color="000000"/>
              <w:left w:val="single" w:sz="6" w:space="0" w:color="000000"/>
              <w:bottom w:val="single" w:sz="12" w:space="0" w:color="000000"/>
              <w:right w:val="single" w:sz="6" w:space="0" w:color="000000"/>
            </w:tcBorders>
            <w:shd w:val="clear" w:color="auto" w:fill="FFFFFF" w:themeFill="background1"/>
          </w:tcPr>
          <w:p w14:paraId="0A299817" w14:textId="77777777" w:rsidR="00903145" w:rsidRPr="00520F6B" w:rsidRDefault="00000000">
            <w:pPr>
              <w:pStyle w:val="TableParagraph"/>
              <w:spacing w:before="44"/>
              <w:ind w:left="55" w:right="38"/>
              <w:jc w:val="both"/>
            </w:pPr>
            <w:r w:rsidRPr="00520F6B">
              <w:rPr>
                <w:noProof/>
              </w:rPr>
              <mc:AlternateContent>
                <mc:Choice Requires="wpg">
                  <w:drawing>
                    <wp:anchor distT="0" distB="0" distL="0" distR="0" simplePos="0" relativeHeight="251680256" behindDoc="1" locked="0" layoutInCell="1" allowOverlap="1" wp14:anchorId="2B019C57" wp14:editId="77D78C38">
                      <wp:simplePos x="0" y="0"/>
                      <wp:positionH relativeFrom="column">
                        <wp:posOffset>36576</wp:posOffset>
                      </wp:positionH>
                      <wp:positionV relativeFrom="paragraph">
                        <wp:posOffset>29967</wp:posOffset>
                      </wp:positionV>
                      <wp:extent cx="2396490" cy="512445"/>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6490" cy="512445"/>
                                <a:chOff x="0" y="0"/>
                                <a:chExt cx="2396490" cy="512445"/>
                              </a:xfrm>
                            </wpg:grpSpPr>
                            <wps:wsp>
                              <wps:cNvPr id="32" name="Graphic 32"/>
                              <wps:cNvSpPr/>
                              <wps:spPr>
                                <a:xfrm>
                                  <a:off x="0" y="0"/>
                                  <a:ext cx="2396490" cy="512445"/>
                                </a:xfrm>
                                <a:custGeom>
                                  <a:avLst/>
                                  <a:gdLst/>
                                  <a:ahLst/>
                                  <a:cxnLst/>
                                  <a:rect l="l" t="t" r="r" b="b"/>
                                  <a:pathLst>
                                    <a:path w="2396490" h="512445">
                                      <a:moveTo>
                                        <a:pt x="2396363" y="0"/>
                                      </a:moveTo>
                                      <a:lnTo>
                                        <a:pt x="0" y="0"/>
                                      </a:lnTo>
                                      <a:lnTo>
                                        <a:pt x="0" y="170992"/>
                                      </a:lnTo>
                                      <a:lnTo>
                                        <a:pt x="0" y="341680"/>
                                      </a:lnTo>
                                      <a:lnTo>
                                        <a:pt x="0" y="512368"/>
                                      </a:lnTo>
                                      <a:lnTo>
                                        <a:pt x="2318639" y="512368"/>
                                      </a:lnTo>
                                      <a:lnTo>
                                        <a:pt x="2318639" y="341680"/>
                                      </a:lnTo>
                                      <a:lnTo>
                                        <a:pt x="2396363" y="341680"/>
                                      </a:lnTo>
                                      <a:lnTo>
                                        <a:pt x="2396363" y="170992"/>
                                      </a:lnTo>
                                      <a:lnTo>
                                        <a:pt x="2396363"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5852422D" id="Group 31" o:spid="_x0000_s1026" style="position:absolute;margin-left:2.9pt;margin-top:2.35pt;width:188.7pt;height:40.35pt;z-index:-251636224;mso-wrap-distance-left:0;mso-wrap-distance-right:0" coordsize="23964,5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">
                      <v:shape id="Graphic 32" o:spid="_x0000_s1027" style="position:absolute;width:23964;height:5124;visibility:visible;mso-wrap-style:square;v-text-anchor:top" coordsize="2396490,512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" path="m2396363,l,,,170992,,341680,,512368r2318639,l2318639,341680r77724,l2396363,170992,2396363,xe" fillcolor="yellow" stroked="f">
                        <v:path arrowok="t"/>
                      </v:shape>
                    </v:group>
                  </w:pict>
                </mc:Fallback>
              </mc:AlternateContent>
            </w:r>
            <w:r w:rsidRPr="00520F6B">
              <w:t>Comprensione piena del testo; procedimenti corretti ed ampiamente motivati; presenza di risoluzioni originali.</w:t>
            </w:r>
          </w:p>
        </w:tc>
        <w:tc>
          <w:tcPr>
            <w:tcW w:w="1832" w:type="dxa"/>
            <w:tcBorders>
              <w:top w:val="single" w:sz="6" w:space="0" w:color="000000"/>
              <w:left w:val="single" w:sz="6" w:space="0" w:color="000000"/>
              <w:bottom w:val="single" w:sz="12" w:space="0" w:color="000000"/>
              <w:right w:val="single" w:sz="6" w:space="0" w:color="000000"/>
            </w:tcBorders>
          </w:tcPr>
          <w:p w14:paraId="78BC5F2D" w14:textId="77777777" w:rsidR="00903145" w:rsidRPr="00520F6B" w:rsidRDefault="00000000">
            <w:pPr>
              <w:pStyle w:val="TableParagraph"/>
              <w:spacing w:before="46"/>
              <w:ind w:left="55"/>
            </w:pPr>
            <w:r w:rsidRPr="00520F6B">
              <w:rPr>
                <w:color w:val="000000"/>
                <w:spacing w:val="-2"/>
              </w:rPr>
              <w:t>Eccellente</w:t>
            </w:r>
          </w:p>
        </w:tc>
        <w:tc>
          <w:tcPr>
            <w:tcW w:w="1234" w:type="dxa"/>
            <w:tcBorders>
              <w:top w:val="single" w:sz="6" w:space="0" w:color="000000"/>
              <w:left w:val="single" w:sz="6" w:space="0" w:color="000000"/>
              <w:bottom w:val="single" w:sz="12" w:space="0" w:color="000000"/>
              <w:right w:val="single" w:sz="6" w:space="0" w:color="000000"/>
            </w:tcBorders>
          </w:tcPr>
          <w:p w14:paraId="6D9C43B8" w14:textId="77777777" w:rsidR="00903145" w:rsidRPr="00520F6B" w:rsidRDefault="00000000">
            <w:pPr>
              <w:pStyle w:val="TableParagraph"/>
              <w:spacing w:before="46"/>
              <w:ind w:left="17"/>
              <w:jc w:val="center"/>
            </w:pPr>
            <w:r w:rsidRPr="00520F6B">
              <w:rPr>
                <w:color w:val="000000"/>
              </w:rPr>
              <w:t>9,5</w:t>
            </w:r>
            <w:r w:rsidRPr="00520F6B">
              <w:rPr>
                <w:color w:val="000000"/>
                <w:spacing w:val="-1"/>
              </w:rPr>
              <w:t xml:space="preserve"> </w:t>
            </w:r>
            <w:r w:rsidRPr="00520F6B">
              <w:rPr>
                <w:color w:val="000000"/>
              </w:rPr>
              <w:t>–</w:t>
            </w:r>
            <w:r w:rsidRPr="00520F6B">
              <w:rPr>
                <w:color w:val="000000"/>
                <w:spacing w:val="-2"/>
              </w:rPr>
              <w:t xml:space="preserve"> </w:t>
            </w:r>
            <w:r w:rsidRPr="00520F6B">
              <w:rPr>
                <w:color w:val="000000"/>
                <w:spacing w:val="-5"/>
              </w:rPr>
              <w:t>10</w:t>
            </w:r>
          </w:p>
        </w:tc>
        <w:tc>
          <w:tcPr>
            <w:tcW w:w="118" w:type="dxa"/>
            <w:tcBorders>
              <w:top w:val="nil"/>
              <w:left w:val="single" w:sz="6" w:space="0" w:color="000000"/>
            </w:tcBorders>
          </w:tcPr>
          <w:p w14:paraId="1EDEEC25" w14:textId="77777777" w:rsidR="00903145" w:rsidRDefault="00903145">
            <w:pPr>
              <w:pStyle w:val="TableParagraph"/>
              <w:ind w:left="0"/>
              <w:rPr>
                <w:rFonts w:ascii="Times New Roman"/>
              </w:rPr>
            </w:pPr>
          </w:p>
        </w:tc>
      </w:tr>
      <w:tr w:rsidR="00903145" w14:paraId="59E45D67" w14:textId="77777777">
        <w:trPr>
          <w:trHeight w:val="258"/>
        </w:trPr>
        <w:tc>
          <w:tcPr>
            <w:tcW w:w="9631" w:type="dxa"/>
            <w:gridSpan w:val="7"/>
            <w:tcBorders>
              <w:top w:val="single" w:sz="12" w:space="0" w:color="000000"/>
            </w:tcBorders>
          </w:tcPr>
          <w:p w14:paraId="104FA11C" w14:textId="77777777" w:rsidR="00903145" w:rsidRDefault="00000000">
            <w:pPr>
              <w:pStyle w:val="TableParagraph"/>
              <w:spacing w:line="238" w:lineRule="exact"/>
              <w:ind w:left="10" w:right="6"/>
              <w:jc w:val="center"/>
              <w:rPr>
                <w:b/>
              </w:rPr>
            </w:pPr>
            <w:r>
              <w:rPr>
                <w:b/>
              </w:rPr>
              <w:t>Quarto</w:t>
            </w:r>
            <w:r>
              <w:rPr>
                <w:b/>
                <w:spacing w:val="-5"/>
              </w:rPr>
              <w:t xml:space="preserve"> </w:t>
            </w:r>
            <w:r>
              <w:rPr>
                <w:b/>
                <w:spacing w:val="-4"/>
              </w:rPr>
              <w:t>anno</w:t>
            </w:r>
          </w:p>
        </w:tc>
      </w:tr>
      <w:tr w:rsidR="00903145" w14:paraId="351AE53C" w14:textId="77777777">
        <w:trPr>
          <w:trHeight w:val="1343"/>
        </w:trPr>
        <w:tc>
          <w:tcPr>
            <w:tcW w:w="2263" w:type="dxa"/>
            <w:gridSpan w:val="2"/>
          </w:tcPr>
          <w:p w14:paraId="28E01508" w14:textId="77777777" w:rsidR="00903145" w:rsidRDefault="00000000">
            <w:pPr>
              <w:pStyle w:val="TableParagraph"/>
              <w:ind w:right="886"/>
              <w:rPr>
                <w:b/>
              </w:rPr>
            </w:pPr>
            <w:r>
              <w:rPr>
                <w:b/>
                <w:spacing w:val="-2"/>
              </w:rPr>
              <w:t>COMPETENZE DISCIPLINARI</w:t>
            </w:r>
          </w:p>
        </w:tc>
        <w:tc>
          <w:tcPr>
            <w:tcW w:w="7368" w:type="dxa"/>
            <w:gridSpan w:val="5"/>
          </w:tcPr>
          <w:p w14:paraId="37939ADD" w14:textId="77777777" w:rsidR="00903145" w:rsidRDefault="00000000">
            <w:pPr>
              <w:pStyle w:val="TableParagraph"/>
              <w:spacing w:line="265" w:lineRule="exact"/>
              <w:ind w:left="108"/>
            </w:pPr>
            <w:r>
              <w:t>L’allievo</w:t>
            </w:r>
            <w:r>
              <w:rPr>
                <w:spacing w:val="-3"/>
              </w:rPr>
              <w:t xml:space="preserve"> </w:t>
            </w:r>
            <w:r>
              <w:t>dovrà</w:t>
            </w:r>
            <w:r>
              <w:rPr>
                <w:spacing w:val="-4"/>
              </w:rPr>
              <w:t xml:space="preserve"> </w:t>
            </w:r>
            <w:r>
              <w:t>essere</w:t>
            </w:r>
            <w:r>
              <w:rPr>
                <w:spacing w:val="-6"/>
              </w:rPr>
              <w:t xml:space="preserve"> </w:t>
            </w:r>
            <w:r>
              <w:t>in</w:t>
            </w:r>
            <w:r>
              <w:rPr>
                <w:spacing w:val="-4"/>
              </w:rPr>
              <w:t xml:space="preserve"> </w:t>
            </w:r>
            <w:r>
              <w:t>grado</w:t>
            </w:r>
            <w:r>
              <w:rPr>
                <w:spacing w:val="-2"/>
              </w:rPr>
              <w:t xml:space="preserve"> </w:t>
            </w:r>
            <w:r>
              <w:rPr>
                <w:spacing w:val="-5"/>
              </w:rPr>
              <w:t>di:</w:t>
            </w:r>
          </w:p>
          <w:p w14:paraId="34A8EAA6" w14:textId="77777777" w:rsidR="00903145" w:rsidRDefault="00000000">
            <w:pPr>
              <w:pStyle w:val="TableParagraph"/>
              <w:numPr>
                <w:ilvl w:val="0"/>
                <w:numId w:val="3"/>
              </w:numPr>
              <w:tabs>
                <w:tab w:val="left" w:pos="304"/>
              </w:tabs>
              <w:ind w:right="94" w:firstLine="0"/>
            </w:pPr>
            <w:r>
              <w:t>padroneggiare</w:t>
            </w:r>
            <w:r>
              <w:rPr>
                <w:spacing w:val="32"/>
              </w:rPr>
              <w:t xml:space="preserve"> </w:t>
            </w:r>
            <w:r>
              <w:t>il</w:t>
            </w:r>
            <w:r>
              <w:rPr>
                <w:spacing w:val="31"/>
              </w:rPr>
              <w:t xml:space="preserve"> </w:t>
            </w:r>
            <w:r>
              <w:t>pensiero</w:t>
            </w:r>
            <w:r>
              <w:rPr>
                <w:spacing w:val="35"/>
              </w:rPr>
              <w:t xml:space="preserve"> </w:t>
            </w:r>
            <w:r>
              <w:t>razionale</w:t>
            </w:r>
            <w:r>
              <w:rPr>
                <w:spacing w:val="31"/>
              </w:rPr>
              <w:t xml:space="preserve"> </w:t>
            </w:r>
            <w:r>
              <w:t>per</w:t>
            </w:r>
            <w:r>
              <w:rPr>
                <w:spacing w:val="31"/>
              </w:rPr>
              <w:t xml:space="preserve"> </w:t>
            </w:r>
            <w:proofErr w:type="spellStart"/>
            <w:r>
              <w:t>affrontaresituazioni</w:t>
            </w:r>
            <w:proofErr w:type="spellEnd"/>
            <w:r>
              <w:rPr>
                <w:spacing w:val="31"/>
              </w:rPr>
              <w:t xml:space="preserve"> </w:t>
            </w:r>
            <w:r>
              <w:t>problematiche, elaborando opportune soluzioni;</w:t>
            </w:r>
          </w:p>
          <w:p w14:paraId="4F3EBE64" w14:textId="77777777" w:rsidR="00903145" w:rsidRDefault="00000000">
            <w:pPr>
              <w:pStyle w:val="TableParagraph"/>
              <w:numPr>
                <w:ilvl w:val="0"/>
                <w:numId w:val="3"/>
              </w:numPr>
              <w:tabs>
                <w:tab w:val="left" w:pos="284"/>
              </w:tabs>
              <w:spacing w:line="270" w:lineRule="atLeast"/>
              <w:ind w:right="101" w:firstLine="0"/>
            </w:pPr>
            <w:r>
              <w:t>utilizzare il linguaggio ed i metodi propri della matematica per organizzare e valutare informazioni qualitative e quantitative;</w:t>
            </w:r>
          </w:p>
        </w:tc>
      </w:tr>
    </w:tbl>
    <w:p w14:paraId="63D8FFA5" w14:textId="77777777" w:rsidR="00903145" w:rsidRDefault="00903145">
      <w:pPr>
        <w:pStyle w:val="TableParagraph"/>
        <w:spacing w:line="270" w:lineRule="atLeast"/>
        <w:sectPr w:rsidR="00903145">
          <w:type w:val="continuous"/>
          <w:pgSz w:w="11910" w:h="16840"/>
          <w:pgMar w:top="138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08"/>
        <w:gridCol w:w="7151"/>
        <w:gridCol w:w="108"/>
      </w:tblGrid>
      <w:tr w:rsidR="00903145" w14:paraId="418F2102" w14:textId="77777777">
        <w:trPr>
          <w:trHeight w:val="2150"/>
        </w:trPr>
        <w:tc>
          <w:tcPr>
            <w:tcW w:w="2264" w:type="dxa"/>
          </w:tcPr>
          <w:p w14:paraId="16D43669" w14:textId="77777777" w:rsidR="00903145" w:rsidRDefault="00903145">
            <w:pPr>
              <w:pStyle w:val="TableParagraph"/>
              <w:ind w:left="0"/>
              <w:rPr>
                <w:rFonts w:ascii="Times New Roman"/>
              </w:rPr>
            </w:pPr>
          </w:p>
        </w:tc>
        <w:tc>
          <w:tcPr>
            <w:tcW w:w="7367" w:type="dxa"/>
            <w:gridSpan w:val="3"/>
          </w:tcPr>
          <w:p w14:paraId="663808F9" w14:textId="77777777" w:rsidR="00903145" w:rsidRDefault="00000000">
            <w:pPr>
              <w:pStyle w:val="TableParagraph"/>
              <w:numPr>
                <w:ilvl w:val="0"/>
                <w:numId w:val="2"/>
              </w:numPr>
              <w:tabs>
                <w:tab w:val="left" w:pos="266"/>
              </w:tabs>
              <w:spacing w:line="267" w:lineRule="exact"/>
              <w:ind w:left="266" w:hanging="159"/>
            </w:pPr>
            <w:r>
              <w:t>acquisire</w:t>
            </w:r>
            <w:r>
              <w:rPr>
                <w:spacing w:val="-7"/>
              </w:rPr>
              <w:t xml:space="preserve"> </w:t>
            </w:r>
            <w:r>
              <w:t>i</w:t>
            </w:r>
            <w:r>
              <w:rPr>
                <w:spacing w:val="-5"/>
              </w:rPr>
              <w:t xml:space="preserve"> </w:t>
            </w:r>
            <w:r>
              <w:t>saperi</w:t>
            </w:r>
            <w:r>
              <w:rPr>
                <w:spacing w:val="-4"/>
              </w:rPr>
              <w:t xml:space="preserve"> </w:t>
            </w:r>
            <w:r>
              <w:t>della</w:t>
            </w:r>
            <w:r>
              <w:rPr>
                <w:spacing w:val="-4"/>
              </w:rPr>
              <w:t xml:space="preserve"> </w:t>
            </w:r>
            <w:r>
              <w:t>disciplina</w:t>
            </w:r>
            <w:r>
              <w:rPr>
                <w:spacing w:val="-4"/>
              </w:rPr>
              <w:t xml:space="preserve"> </w:t>
            </w:r>
            <w:r>
              <w:t>collegandoli</w:t>
            </w:r>
            <w:r>
              <w:rPr>
                <w:spacing w:val="-5"/>
              </w:rPr>
              <w:t xml:space="preserve"> </w:t>
            </w:r>
            <w:r>
              <w:t>con</w:t>
            </w:r>
            <w:r>
              <w:rPr>
                <w:spacing w:val="-5"/>
              </w:rPr>
              <w:t xml:space="preserve"> </w:t>
            </w:r>
            <w:r>
              <w:t>la</w:t>
            </w:r>
            <w:r>
              <w:rPr>
                <w:spacing w:val="-4"/>
              </w:rPr>
              <w:t xml:space="preserve"> </w:t>
            </w:r>
            <w:r>
              <w:t>loro</w:t>
            </w:r>
            <w:r>
              <w:rPr>
                <w:spacing w:val="-6"/>
              </w:rPr>
              <w:t xml:space="preserve"> </w:t>
            </w:r>
            <w:r>
              <w:t>evoluzione</w:t>
            </w:r>
            <w:r>
              <w:rPr>
                <w:spacing w:val="-4"/>
              </w:rPr>
              <w:t xml:space="preserve"> </w:t>
            </w:r>
            <w:r>
              <w:rPr>
                <w:spacing w:val="-2"/>
              </w:rPr>
              <w:t>storica;</w:t>
            </w:r>
          </w:p>
          <w:p w14:paraId="0EBD2675" w14:textId="77777777" w:rsidR="00903145" w:rsidRDefault="00000000">
            <w:pPr>
              <w:pStyle w:val="TableParagraph"/>
              <w:numPr>
                <w:ilvl w:val="0"/>
                <w:numId w:val="2"/>
              </w:numPr>
              <w:tabs>
                <w:tab w:val="left" w:pos="317"/>
              </w:tabs>
              <w:ind w:right="97" w:firstLine="0"/>
            </w:pPr>
            <w:r>
              <w:t>utilizzare</w:t>
            </w:r>
            <w:r>
              <w:rPr>
                <w:spacing w:val="40"/>
              </w:rPr>
              <w:t xml:space="preserve"> </w:t>
            </w:r>
            <w:r>
              <w:t>metodi</w:t>
            </w:r>
            <w:r>
              <w:rPr>
                <w:spacing w:val="40"/>
              </w:rPr>
              <w:t xml:space="preserve"> </w:t>
            </w:r>
            <w:r>
              <w:t>grafici</w:t>
            </w:r>
            <w:r>
              <w:rPr>
                <w:spacing w:val="40"/>
              </w:rPr>
              <w:t xml:space="preserve"> </w:t>
            </w:r>
            <w:r>
              <w:t>e</w:t>
            </w:r>
            <w:r>
              <w:rPr>
                <w:spacing w:val="40"/>
              </w:rPr>
              <w:t xml:space="preserve"> </w:t>
            </w:r>
            <w:r>
              <w:t>strumenti</w:t>
            </w:r>
            <w:r>
              <w:rPr>
                <w:spacing w:val="40"/>
              </w:rPr>
              <w:t xml:space="preserve"> </w:t>
            </w:r>
            <w:r>
              <w:t>di</w:t>
            </w:r>
            <w:r>
              <w:rPr>
                <w:spacing w:val="40"/>
              </w:rPr>
              <w:t xml:space="preserve"> </w:t>
            </w:r>
            <w:r>
              <w:t>analisi</w:t>
            </w:r>
            <w:r>
              <w:rPr>
                <w:spacing w:val="40"/>
              </w:rPr>
              <w:t xml:space="preserve"> </w:t>
            </w:r>
            <w:r>
              <w:t>matematica</w:t>
            </w:r>
            <w:r>
              <w:rPr>
                <w:spacing w:val="40"/>
              </w:rPr>
              <w:t xml:space="preserve"> </w:t>
            </w:r>
            <w:r>
              <w:t>nello</w:t>
            </w:r>
            <w:r>
              <w:rPr>
                <w:spacing w:val="40"/>
              </w:rPr>
              <w:t xml:space="preserve"> </w:t>
            </w:r>
            <w:r>
              <w:t>studio</w:t>
            </w:r>
            <w:r>
              <w:rPr>
                <w:spacing w:val="40"/>
              </w:rPr>
              <w:t xml:space="preserve"> </w:t>
            </w:r>
            <w:r>
              <w:t>di fenomeni economici nella realtà aziendale;</w:t>
            </w:r>
          </w:p>
          <w:p w14:paraId="0978FC7F" w14:textId="77777777" w:rsidR="00903145" w:rsidRDefault="00000000">
            <w:pPr>
              <w:pStyle w:val="TableParagraph"/>
              <w:numPr>
                <w:ilvl w:val="0"/>
                <w:numId w:val="2"/>
              </w:numPr>
              <w:tabs>
                <w:tab w:val="left" w:pos="351"/>
              </w:tabs>
              <w:ind w:right="98" w:firstLine="0"/>
            </w:pPr>
            <w:r>
              <w:t>costruire</w:t>
            </w:r>
            <w:r>
              <w:rPr>
                <w:spacing w:val="40"/>
              </w:rPr>
              <w:t xml:space="preserve"> </w:t>
            </w:r>
            <w:r>
              <w:t>modelli</w:t>
            </w:r>
            <w:r>
              <w:rPr>
                <w:spacing w:val="40"/>
              </w:rPr>
              <w:t xml:space="preserve"> </w:t>
            </w:r>
            <w:r>
              <w:t>matematici</w:t>
            </w:r>
            <w:r>
              <w:rPr>
                <w:spacing w:val="40"/>
              </w:rPr>
              <w:t xml:space="preserve"> </w:t>
            </w:r>
            <w:r>
              <w:t>per</w:t>
            </w:r>
            <w:r>
              <w:rPr>
                <w:spacing w:val="40"/>
              </w:rPr>
              <w:t xml:space="preserve"> </w:t>
            </w:r>
            <w:r>
              <w:t>rappresentare</w:t>
            </w:r>
            <w:r>
              <w:rPr>
                <w:spacing w:val="40"/>
              </w:rPr>
              <w:t xml:space="preserve"> </w:t>
            </w:r>
            <w:r>
              <w:t>fenomeni</w:t>
            </w:r>
            <w:r>
              <w:rPr>
                <w:spacing w:val="40"/>
              </w:rPr>
              <w:t xml:space="preserve"> </w:t>
            </w:r>
            <w:r>
              <w:t>finanziari</w:t>
            </w:r>
            <w:r>
              <w:rPr>
                <w:spacing w:val="40"/>
              </w:rPr>
              <w:t xml:space="preserve"> </w:t>
            </w:r>
            <w:r>
              <w:t>ed</w:t>
            </w:r>
            <w:r>
              <w:rPr>
                <w:spacing w:val="80"/>
              </w:rPr>
              <w:t xml:space="preserve"> </w:t>
            </w:r>
            <w:r>
              <w:rPr>
                <w:spacing w:val="-2"/>
              </w:rPr>
              <w:t>economici;</w:t>
            </w:r>
          </w:p>
          <w:p w14:paraId="017B4B23" w14:textId="77777777" w:rsidR="00903145" w:rsidRDefault="00000000">
            <w:pPr>
              <w:pStyle w:val="TableParagraph"/>
              <w:numPr>
                <w:ilvl w:val="0"/>
                <w:numId w:val="2"/>
              </w:numPr>
              <w:tabs>
                <w:tab w:val="left" w:pos="266"/>
              </w:tabs>
              <w:ind w:left="266" w:hanging="159"/>
            </w:pPr>
            <w:r>
              <w:t>utilizzare</w:t>
            </w:r>
            <w:r>
              <w:rPr>
                <w:spacing w:val="-6"/>
              </w:rPr>
              <w:t xml:space="preserve"> </w:t>
            </w:r>
            <w:r>
              <w:t>e</w:t>
            </w:r>
            <w:r>
              <w:rPr>
                <w:spacing w:val="-7"/>
              </w:rPr>
              <w:t xml:space="preserve"> </w:t>
            </w:r>
            <w:r>
              <w:t>valutare</w:t>
            </w:r>
            <w:r>
              <w:rPr>
                <w:spacing w:val="-5"/>
              </w:rPr>
              <w:t xml:space="preserve"> </w:t>
            </w:r>
            <w:r>
              <w:t>informazioni</w:t>
            </w:r>
            <w:r>
              <w:rPr>
                <w:spacing w:val="-5"/>
              </w:rPr>
              <w:t xml:space="preserve"> </w:t>
            </w:r>
            <w:r>
              <w:t>statistiche</w:t>
            </w:r>
            <w:r>
              <w:rPr>
                <w:spacing w:val="-5"/>
              </w:rPr>
              <w:t xml:space="preserve"> </w:t>
            </w:r>
            <w:r>
              <w:t>di</w:t>
            </w:r>
            <w:r>
              <w:rPr>
                <w:spacing w:val="-5"/>
              </w:rPr>
              <w:t xml:space="preserve"> </w:t>
            </w:r>
            <w:r>
              <w:t>diversa</w:t>
            </w:r>
            <w:r>
              <w:rPr>
                <w:spacing w:val="-4"/>
              </w:rPr>
              <w:t xml:space="preserve"> </w:t>
            </w:r>
            <w:r>
              <w:rPr>
                <w:spacing w:val="-2"/>
              </w:rPr>
              <w:t>origine;</w:t>
            </w:r>
          </w:p>
          <w:p w14:paraId="71FE3DA0" w14:textId="77777777" w:rsidR="00903145" w:rsidRDefault="00000000">
            <w:pPr>
              <w:pStyle w:val="TableParagraph"/>
              <w:numPr>
                <w:ilvl w:val="0"/>
                <w:numId w:val="2"/>
              </w:numPr>
              <w:tabs>
                <w:tab w:val="left" w:pos="365"/>
              </w:tabs>
              <w:spacing w:line="270" w:lineRule="atLeast"/>
              <w:ind w:right="97" w:firstLine="0"/>
            </w:pPr>
            <w:r>
              <w:t>utilizzare</w:t>
            </w:r>
            <w:r>
              <w:rPr>
                <w:spacing w:val="80"/>
              </w:rPr>
              <w:t xml:space="preserve"> </w:t>
            </w:r>
            <w:r>
              <w:t>le</w:t>
            </w:r>
            <w:r>
              <w:rPr>
                <w:spacing w:val="80"/>
              </w:rPr>
              <w:t xml:space="preserve"> </w:t>
            </w:r>
            <w:r>
              <w:t>reti</w:t>
            </w:r>
            <w:r>
              <w:rPr>
                <w:spacing w:val="80"/>
              </w:rPr>
              <w:t xml:space="preserve"> </w:t>
            </w:r>
            <w:r>
              <w:t>e</w:t>
            </w:r>
            <w:r>
              <w:rPr>
                <w:spacing w:val="80"/>
              </w:rPr>
              <w:t xml:space="preserve"> </w:t>
            </w:r>
            <w:r>
              <w:t>gli</w:t>
            </w:r>
            <w:r>
              <w:rPr>
                <w:spacing w:val="80"/>
              </w:rPr>
              <w:t xml:space="preserve"> </w:t>
            </w:r>
            <w:r>
              <w:t>strumenti</w:t>
            </w:r>
            <w:r>
              <w:rPr>
                <w:spacing w:val="80"/>
              </w:rPr>
              <w:t xml:space="preserve"> </w:t>
            </w:r>
            <w:r>
              <w:t>informatici</w:t>
            </w:r>
            <w:r>
              <w:rPr>
                <w:spacing w:val="80"/>
              </w:rPr>
              <w:t xml:space="preserve"> </w:t>
            </w:r>
            <w:r>
              <w:t>nell’attività</w:t>
            </w:r>
            <w:r>
              <w:rPr>
                <w:spacing w:val="80"/>
              </w:rPr>
              <w:t xml:space="preserve"> </w:t>
            </w:r>
            <w:r>
              <w:t>di</w:t>
            </w:r>
            <w:r>
              <w:rPr>
                <w:spacing w:val="80"/>
              </w:rPr>
              <w:t xml:space="preserve"> </w:t>
            </w:r>
            <w:r>
              <w:t>studio</w:t>
            </w:r>
            <w:r>
              <w:rPr>
                <w:spacing w:val="80"/>
              </w:rPr>
              <w:t xml:space="preserve"> </w:t>
            </w:r>
            <w:proofErr w:type="spellStart"/>
            <w:r>
              <w:t>ed</w:t>
            </w:r>
            <w:proofErr w:type="spellEnd"/>
            <w:r>
              <w:t xml:space="preserve"> approfondimento disciplinare.</w:t>
            </w:r>
          </w:p>
        </w:tc>
      </w:tr>
      <w:tr w:rsidR="00903145" w14:paraId="502C75FE" w14:textId="77777777" w:rsidTr="00520F6B">
        <w:trPr>
          <w:trHeight w:val="2148"/>
        </w:trPr>
        <w:tc>
          <w:tcPr>
            <w:tcW w:w="2264" w:type="dxa"/>
          </w:tcPr>
          <w:p w14:paraId="2AF20EBD" w14:textId="77777777" w:rsidR="00903145" w:rsidRDefault="00000000">
            <w:pPr>
              <w:pStyle w:val="TableParagraph"/>
              <w:ind w:right="150"/>
              <w:rPr>
                <w:b/>
              </w:rPr>
            </w:pPr>
            <w:r>
              <w:rPr>
                <w:b/>
              </w:rPr>
              <w:t>COMPETENZE</w:t>
            </w:r>
            <w:r>
              <w:rPr>
                <w:b/>
                <w:spacing w:val="-13"/>
              </w:rPr>
              <w:t xml:space="preserve"> </w:t>
            </w:r>
            <w:r>
              <w:rPr>
                <w:b/>
              </w:rPr>
              <w:t xml:space="preserve">CHIAVE </w:t>
            </w:r>
            <w:r>
              <w:rPr>
                <w:b/>
                <w:spacing w:val="-2"/>
              </w:rPr>
              <w:t>EUROPEE</w:t>
            </w:r>
          </w:p>
        </w:tc>
        <w:tc>
          <w:tcPr>
            <w:tcW w:w="108" w:type="dxa"/>
            <w:tcBorders>
              <w:right w:val="nil"/>
            </w:tcBorders>
          </w:tcPr>
          <w:p w14:paraId="232C274D" w14:textId="77777777" w:rsidR="00903145" w:rsidRDefault="00903145">
            <w:pPr>
              <w:pStyle w:val="TableParagraph"/>
              <w:ind w:left="0"/>
              <w:rPr>
                <w:rFonts w:ascii="Times New Roman"/>
              </w:rPr>
            </w:pPr>
          </w:p>
        </w:tc>
        <w:tc>
          <w:tcPr>
            <w:tcW w:w="7151" w:type="dxa"/>
            <w:tcBorders>
              <w:left w:val="nil"/>
              <w:right w:val="nil"/>
            </w:tcBorders>
            <w:shd w:val="clear" w:color="auto" w:fill="FFFFFF" w:themeFill="background1"/>
          </w:tcPr>
          <w:p w14:paraId="6FEC891D" w14:textId="77777777" w:rsidR="00903145" w:rsidRDefault="00000000">
            <w:pPr>
              <w:pStyle w:val="TableParagraph"/>
              <w:ind w:left="4" w:right="5"/>
            </w:pPr>
            <w:r>
              <w:t>3) competenza matematica e competenza in scienze, tecnologie e ingegneria;</w:t>
            </w:r>
            <w:r>
              <w:rPr>
                <w:spacing w:val="40"/>
              </w:rPr>
              <w:t xml:space="preserve"> </w:t>
            </w:r>
            <w:r>
              <w:t>La competenza matematica è la capacità di sviluppare e applicare il pensiero e</w:t>
            </w:r>
            <w:r>
              <w:rPr>
                <w:spacing w:val="40"/>
              </w:rPr>
              <w:t xml:space="preserve"> </w:t>
            </w:r>
            <w:r>
              <w:t>la</w:t>
            </w:r>
            <w:r>
              <w:rPr>
                <w:spacing w:val="28"/>
              </w:rPr>
              <w:t xml:space="preserve"> </w:t>
            </w:r>
            <w:r>
              <w:t>comprensione</w:t>
            </w:r>
            <w:r>
              <w:rPr>
                <w:spacing w:val="27"/>
              </w:rPr>
              <w:t xml:space="preserve"> </w:t>
            </w:r>
            <w:r>
              <w:t>matematica</w:t>
            </w:r>
            <w:r>
              <w:rPr>
                <w:spacing w:val="28"/>
              </w:rPr>
              <w:t xml:space="preserve"> </w:t>
            </w:r>
            <w:r>
              <w:t>per</w:t>
            </w:r>
            <w:r>
              <w:rPr>
                <w:spacing w:val="29"/>
              </w:rPr>
              <w:t xml:space="preserve"> </w:t>
            </w:r>
            <w:r>
              <w:t>risolvere</w:t>
            </w:r>
            <w:r>
              <w:rPr>
                <w:spacing w:val="27"/>
              </w:rPr>
              <w:t xml:space="preserve"> </w:t>
            </w:r>
            <w:r>
              <w:t>una</w:t>
            </w:r>
            <w:r>
              <w:rPr>
                <w:spacing w:val="28"/>
              </w:rPr>
              <w:t xml:space="preserve"> </w:t>
            </w:r>
            <w:r>
              <w:t>serie</w:t>
            </w:r>
            <w:r>
              <w:rPr>
                <w:spacing w:val="27"/>
              </w:rPr>
              <w:t xml:space="preserve"> </w:t>
            </w:r>
            <w:r>
              <w:t>di</w:t>
            </w:r>
            <w:r>
              <w:rPr>
                <w:spacing w:val="28"/>
              </w:rPr>
              <w:t xml:space="preserve"> </w:t>
            </w:r>
            <w:r>
              <w:t>problemi</w:t>
            </w:r>
            <w:r>
              <w:rPr>
                <w:spacing w:val="28"/>
              </w:rPr>
              <w:t xml:space="preserve"> </w:t>
            </w:r>
            <w:r>
              <w:t>in</w:t>
            </w:r>
            <w:r>
              <w:rPr>
                <w:spacing w:val="25"/>
              </w:rPr>
              <w:t xml:space="preserve"> </w:t>
            </w:r>
            <w:r>
              <w:t>situazioni quotidiane.</w:t>
            </w:r>
            <w:r>
              <w:rPr>
                <w:spacing w:val="26"/>
              </w:rPr>
              <w:t xml:space="preserve"> </w:t>
            </w:r>
            <w:r>
              <w:t>Partendo</w:t>
            </w:r>
            <w:r>
              <w:rPr>
                <w:spacing w:val="27"/>
              </w:rPr>
              <w:t xml:space="preserve"> </w:t>
            </w:r>
            <w:r>
              <w:t>da</w:t>
            </w:r>
            <w:r>
              <w:rPr>
                <w:spacing w:val="26"/>
              </w:rPr>
              <w:t xml:space="preserve"> </w:t>
            </w:r>
            <w:r>
              <w:t>una</w:t>
            </w:r>
            <w:r>
              <w:rPr>
                <w:spacing w:val="26"/>
              </w:rPr>
              <w:t xml:space="preserve"> </w:t>
            </w:r>
            <w:r>
              <w:t>solida</w:t>
            </w:r>
            <w:r>
              <w:rPr>
                <w:spacing w:val="26"/>
              </w:rPr>
              <w:t xml:space="preserve"> </w:t>
            </w:r>
            <w:r>
              <w:t>padronanza</w:t>
            </w:r>
            <w:r>
              <w:rPr>
                <w:spacing w:val="26"/>
              </w:rPr>
              <w:t xml:space="preserve"> </w:t>
            </w:r>
            <w:r>
              <w:t>della</w:t>
            </w:r>
            <w:r>
              <w:rPr>
                <w:spacing w:val="25"/>
              </w:rPr>
              <w:t xml:space="preserve"> </w:t>
            </w:r>
            <w:r>
              <w:t>competenza</w:t>
            </w:r>
            <w:r>
              <w:rPr>
                <w:spacing w:val="26"/>
              </w:rPr>
              <w:t xml:space="preserve"> </w:t>
            </w:r>
            <w:r>
              <w:t>aritmetico- matematica, l'accento è posto sugli aspetti del processo e dell'attività oltre che sulla</w:t>
            </w:r>
            <w:r>
              <w:rPr>
                <w:spacing w:val="29"/>
              </w:rPr>
              <w:t xml:space="preserve"> </w:t>
            </w:r>
            <w:r>
              <w:t>conoscenza.</w:t>
            </w:r>
            <w:r>
              <w:rPr>
                <w:spacing w:val="29"/>
              </w:rPr>
              <w:t xml:space="preserve"> </w:t>
            </w:r>
            <w:r>
              <w:t>La</w:t>
            </w:r>
            <w:r>
              <w:rPr>
                <w:spacing w:val="29"/>
              </w:rPr>
              <w:t xml:space="preserve"> </w:t>
            </w:r>
            <w:r>
              <w:t>competenza</w:t>
            </w:r>
            <w:r>
              <w:rPr>
                <w:spacing w:val="29"/>
              </w:rPr>
              <w:t xml:space="preserve"> </w:t>
            </w:r>
            <w:r>
              <w:t>matematica</w:t>
            </w:r>
            <w:r>
              <w:rPr>
                <w:spacing w:val="29"/>
              </w:rPr>
              <w:t xml:space="preserve"> </w:t>
            </w:r>
            <w:r>
              <w:t>comporta,</w:t>
            </w:r>
            <w:r>
              <w:rPr>
                <w:spacing w:val="30"/>
              </w:rPr>
              <w:t xml:space="preserve"> </w:t>
            </w:r>
            <w:r>
              <w:t>a</w:t>
            </w:r>
            <w:r>
              <w:rPr>
                <w:spacing w:val="29"/>
              </w:rPr>
              <w:t xml:space="preserve"> </w:t>
            </w:r>
            <w:r>
              <w:t>differenti</w:t>
            </w:r>
            <w:r>
              <w:rPr>
                <w:spacing w:val="29"/>
              </w:rPr>
              <w:t xml:space="preserve"> </w:t>
            </w:r>
            <w:r>
              <w:t>livelli,</w:t>
            </w:r>
            <w:r>
              <w:rPr>
                <w:spacing w:val="30"/>
              </w:rPr>
              <w:t xml:space="preserve"> </w:t>
            </w:r>
            <w:r>
              <w:t>la capacità</w:t>
            </w:r>
            <w:r>
              <w:rPr>
                <w:spacing w:val="19"/>
              </w:rPr>
              <w:t xml:space="preserve"> </w:t>
            </w:r>
            <w:r>
              <w:t>di</w:t>
            </w:r>
            <w:r>
              <w:rPr>
                <w:spacing w:val="22"/>
              </w:rPr>
              <w:t xml:space="preserve"> </w:t>
            </w:r>
            <w:r>
              <w:t>usare</w:t>
            </w:r>
            <w:r>
              <w:rPr>
                <w:spacing w:val="19"/>
              </w:rPr>
              <w:t xml:space="preserve"> </w:t>
            </w:r>
            <w:r>
              <w:t>modelli</w:t>
            </w:r>
            <w:r>
              <w:rPr>
                <w:spacing w:val="19"/>
              </w:rPr>
              <w:t xml:space="preserve"> </w:t>
            </w:r>
            <w:r>
              <w:t>matematici</w:t>
            </w:r>
            <w:r>
              <w:rPr>
                <w:spacing w:val="22"/>
              </w:rPr>
              <w:t xml:space="preserve"> </w:t>
            </w:r>
            <w:r>
              <w:t>di</w:t>
            </w:r>
            <w:r>
              <w:rPr>
                <w:spacing w:val="21"/>
              </w:rPr>
              <w:t xml:space="preserve"> </w:t>
            </w:r>
            <w:r>
              <w:t>pensiero</w:t>
            </w:r>
            <w:r>
              <w:rPr>
                <w:spacing w:val="22"/>
              </w:rPr>
              <w:t xml:space="preserve"> </w:t>
            </w:r>
            <w:r>
              <w:t>e</w:t>
            </w:r>
            <w:r>
              <w:rPr>
                <w:spacing w:val="17"/>
              </w:rPr>
              <w:t xml:space="preserve"> </w:t>
            </w:r>
            <w:r>
              <w:t>di</w:t>
            </w:r>
            <w:r>
              <w:rPr>
                <w:spacing w:val="22"/>
              </w:rPr>
              <w:t xml:space="preserve"> </w:t>
            </w:r>
            <w:r>
              <w:t>presentazione</w:t>
            </w:r>
            <w:r>
              <w:rPr>
                <w:spacing w:val="22"/>
              </w:rPr>
              <w:t xml:space="preserve"> </w:t>
            </w:r>
            <w:r>
              <w:rPr>
                <w:spacing w:val="-2"/>
              </w:rPr>
              <w:t>(formule,</w:t>
            </w:r>
          </w:p>
          <w:p w14:paraId="60551D10" w14:textId="77777777" w:rsidR="00903145" w:rsidRDefault="00000000">
            <w:pPr>
              <w:pStyle w:val="TableParagraph"/>
              <w:spacing w:line="252" w:lineRule="exact"/>
              <w:ind w:left="4"/>
            </w:pPr>
            <w:r>
              <w:t>modelli,</w:t>
            </w:r>
            <w:r>
              <w:rPr>
                <w:spacing w:val="-3"/>
              </w:rPr>
              <w:t xml:space="preserve"> </w:t>
            </w:r>
            <w:r>
              <w:t>costrutti,</w:t>
            </w:r>
            <w:r>
              <w:rPr>
                <w:spacing w:val="-3"/>
              </w:rPr>
              <w:t xml:space="preserve"> </w:t>
            </w:r>
            <w:r>
              <w:t>grafici,</w:t>
            </w:r>
            <w:r>
              <w:rPr>
                <w:spacing w:val="-6"/>
              </w:rPr>
              <w:t xml:space="preserve"> </w:t>
            </w:r>
            <w:r>
              <w:t>diagrammi)</w:t>
            </w:r>
            <w:r>
              <w:rPr>
                <w:spacing w:val="-3"/>
              </w:rPr>
              <w:t xml:space="preserve"> </w:t>
            </w:r>
            <w:r>
              <w:t>e</w:t>
            </w:r>
            <w:r>
              <w:rPr>
                <w:spacing w:val="-5"/>
              </w:rPr>
              <w:t xml:space="preserve"> </w:t>
            </w:r>
            <w:r>
              <w:t>la</w:t>
            </w:r>
            <w:r>
              <w:rPr>
                <w:spacing w:val="-3"/>
              </w:rPr>
              <w:t xml:space="preserve"> </w:t>
            </w:r>
            <w:r>
              <w:t>disponibilità</w:t>
            </w:r>
            <w:r>
              <w:rPr>
                <w:spacing w:val="-8"/>
              </w:rPr>
              <w:t xml:space="preserve"> </w:t>
            </w:r>
            <w:r>
              <w:t>a</w:t>
            </w:r>
            <w:r>
              <w:rPr>
                <w:spacing w:val="-2"/>
              </w:rPr>
              <w:t xml:space="preserve"> farlo.</w:t>
            </w:r>
          </w:p>
        </w:tc>
        <w:tc>
          <w:tcPr>
            <w:tcW w:w="108" w:type="dxa"/>
            <w:tcBorders>
              <w:left w:val="nil"/>
            </w:tcBorders>
          </w:tcPr>
          <w:p w14:paraId="3C48CEA5" w14:textId="77777777" w:rsidR="00903145" w:rsidRDefault="00903145">
            <w:pPr>
              <w:pStyle w:val="TableParagraph"/>
              <w:ind w:left="0"/>
              <w:rPr>
                <w:rFonts w:ascii="Times New Roman"/>
              </w:rPr>
            </w:pPr>
          </w:p>
        </w:tc>
      </w:tr>
      <w:tr w:rsidR="00903145" w14:paraId="493A35F4" w14:textId="77777777" w:rsidTr="00520F6B">
        <w:trPr>
          <w:trHeight w:val="1881"/>
        </w:trPr>
        <w:tc>
          <w:tcPr>
            <w:tcW w:w="2264" w:type="dxa"/>
          </w:tcPr>
          <w:p w14:paraId="54B77A3F" w14:textId="77777777" w:rsidR="00903145" w:rsidRDefault="00000000">
            <w:pPr>
              <w:pStyle w:val="TableParagraph"/>
              <w:ind w:right="637"/>
              <w:rPr>
                <w:b/>
              </w:rPr>
            </w:pPr>
            <w:r>
              <w:rPr>
                <w:b/>
              </w:rPr>
              <w:t>COMPETENZE</w:t>
            </w:r>
            <w:r>
              <w:rPr>
                <w:b/>
                <w:spacing w:val="-13"/>
              </w:rPr>
              <w:t xml:space="preserve"> </w:t>
            </w:r>
            <w:r>
              <w:rPr>
                <w:b/>
              </w:rPr>
              <w:t xml:space="preserve">DI </w:t>
            </w:r>
            <w:r>
              <w:rPr>
                <w:b/>
                <w:spacing w:val="-2"/>
              </w:rPr>
              <w:t>CITTADINANZA</w:t>
            </w:r>
          </w:p>
        </w:tc>
        <w:tc>
          <w:tcPr>
            <w:tcW w:w="108" w:type="dxa"/>
            <w:tcBorders>
              <w:right w:val="nil"/>
            </w:tcBorders>
          </w:tcPr>
          <w:p w14:paraId="1DD9AF16" w14:textId="77777777" w:rsidR="00903145" w:rsidRDefault="00903145">
            <w:pPr>
              <w:pStyle w:val="TableParagraph"/>
              <w:ind w:left="0"/>
              <w:rPr>
                <w:rFonts w:ascii="Times New Roman"/>
              </w:rPr>
            </w:pPr>
          </w:p>
        </w:tc>
        <w:tc>
          <w:tcPr>
            <w:tcW w:w="7151" w:type="dxa"/>
            <w:tcBorders>
              <w:left w:val="nil"/>
              <w:right w:val="nil"/>
            </w:tcBorders>
            <w:shd w:val="clear" w:color="auto" w:fill="FFFFFF" w:themeFill="background1"/>
          </w:tcPr>
          <w:p w14:paraId="431E9D8F" w14:textId="77777777" w:rsidR="00903145" w:rsidRDefault="00000000">
            <w:pPr>
              <w:pStyle w:val="TableParagraph"/>
              <w:ind w:left="4" w:right="-15"/>
              <w:jc w:val="both"/>
            </w:pPr>
            <w:r>
              <w:t>La competenza in materia di cittadinanza si riferisce alla capacità di agire da cittadini responsabili e di partecipare pienamente alla vita civica e sociale, in base</w:t>
            </w:r>
            <w:r>
              <w:rPr>
                <w:spacing w:val="-2"/>
              </w:rPr>
              <w:t xml:space="preserve"> </w:t>
            </w:r>
            <w:r>
              <w:t>alla</w:t>
            </w:r>
            <w:r>
              <w:rPr>
                <w:spacing w:val="-2"/>
              </w:rPr>
              <w:t xml:space="preserve"> </w:t>
            </w:r>
            <w:r>
              <w:t>comprensione</w:t>
            </w:r>
            <w:r>
              <w:rPr>
                <w:spacing w:val="-2"/>
              </w:rPr>
              <w:t xml:space="preserve"> </w:t>
            </w:r>
            <w:r>
              <w:t>delle</w:t>
            </w:r>
            <w:r>
              <w:rPr>
                <w:spacing w:val="-1"/>
              </w:rPr>
              <w:t xml:space="preserve"> </w:t>
            </w:r>
            <w:r>
              <w:t>strutture</w:t>
            </w:r>
            <w:r>
              <w:rPr>
                <w:spacing w:val="-4"/>
              </w:rPr>
              <w:t xml:space="preserve"> </w:t>
            </w:r>
            <w:r>
              <w:t>e</w:t>
            </w:r>
            <w:r>
              <w:rPr>
                <w:spacing w:val="-2"/>
              </w:rPr>
              <w:t xml:space="preserve"> </w:t>
            </w:r>
            <w:r>
              <w:t>dei</w:t>
            </w:r>
            <w:r>
              <w:rPr>
                <w:spacing w:val="-2"/>
              </w:rPr>
              <w:t xml:space="preserve"> </w:t>
            </w:r>
            <w:r>
              <w:t>concetti</w:t>
            </w:r>
            <w:r>
              <w:rPr>
                <w:spacing w:val="-2"/>
              </w:rPr>
              <w:t xml:space="preserve"> </w:t>
            </w:r>
            <w:r>
              <w:t>sociali,</w:t>
            </w:r>
            <w:r>
              <w:rPr>
                <w:spacing w:val="-2"/>
              </w:rPr>
              <w:t xml:space="preserve"> </w:t>
            </w:r>
            <w:r>
              <w:t>economici,</w:t>
            </w:r>
            <w:r>
              <w:rPr>
                <w:spacing w:val="-2"/>
              </w:rPr>
              <w:t xml:space="preserve"> </w:t>
            </w:r>
            <w:r>
              <w:t>giuridici e politici oltre che dell'evoluzione a livello globale e della sostenibilità. (...) Per</w:t>
            </w:r>
            <w:r>
              <w:rPr>
                <w:spacing w:val="40"/>
              </w:rPr>
              <w:t xml:space="preserve"> </w:t>
            </w:r>
            <w:r>
              <w:t>la competenza in materia di cittadinanza è indispensabile la capacità di impegnarsi</w:t>
            </w:r>
            <w:r>
              <w:rPr>
                <w:spacing w:val="25"/>
              </w:rPr>
              <w:t xml:space="preserve"> </w:t>
            </w:r>
            <w:r>
              <w:t>efficacemente</w:t>
            </w:r>
            <w:r>
              <w:rPr>
                <w:spacing w:val="27"/>
              </w:rPr>
              <w:t xml:space="preserve"> </w:t>
            </w:r>
            <w:r>
              <w:t>con</w:t>
            </w:r>
            <w:r>
              <w:rPr>
                <w:spacing w:val="27"/>
              </w:rPr>
              <w:t xml:space="preserve"> </w:t>
            </w:r>
            <w:r>
              <w:t>gli</w:t>
            </w:r>
            <w:r>
              <w:rPr>
                <w:spacing w:val="28"/>
              </w:rPr>
              <w:t xml:space="preserve"> </w:t>
            </w:r>
            <w:r>
              <w:t>altri</w:t>
            </w:r>
            <w:r>
              <w:rPr>
                <w:spacing w:val="28"/>
              </w:rPr>
              <w:t xml:space="preserve"> </w:t>
            </w:r>
            <w:r>
              <w:t>per</w:t>
            </w:r>
            <w:r>
              <w:rPr>
                <w:spacing w:val="28"/>
              </w:rPr>
              <w:t xml:space="preserve"> </w:t>
            </w:r>
            <w:r>
              <w:t>conseguire</w:t>
            </w:r>
            <w:r>
              <w:rPr>
                <w:spacing w:val="28"/>
              </w:rPr>
              <w:t xml:space="preserve"> </w:t>
            </w:r>
            <w:r>
              <w:t>un</w:t>
            </w:r>
            <w:r>
              <w:rPr>
                <w:spacing w:val="27"/>
              </w:rPr>
              <w:t xml:space="preserve"> </w:t>
            </w:r>
            <w:r>
              <w:t>interesse</w:t>
            </w:r>
            <w:r>
              <w:rPr>
                <w:spacing w:val="29"/>
              </w:rPr>
              <w:t xml:space="preserve"> </w:t>
            </w:r>
            <w:r>
              <w:t>comune</w:t>
            </w:r>
            <w:r>
              <w:rPr>
                <w:spacing w:val="29"/>
              </w:rPr>
              <w:t xml:space="preserve"> </w:t>
            </w:r>
            <w:r>
              <w:rPr>
                <w:spacing w:val="-10"/>
              </w:rPr>
              <w:t>o</w:t>
            </w:r>
          </w:p>
          <w:p w14:paraId="088F4421" w14:textId="77777777" w:rsidR="00903145" w:rsidRDefault="00000000">
            <w:pPr>
              <w:pStyle w:val="TableParagraph"/>
              <w:spacing w:line="252" w:lineRule="exact"/>
              <w:ind w:left="4"/>
              <w:jc w:val="both"/>
            </w:pPr>
            <w:r>
              <w:t>pubblico,</w:t>
            </w:r>
            <w:r>
              <w:rPr>
                <w:spacing w:val="-4"/>
              </w:rPr>
              <w:t xml:space="preserve"> </w:t>
            </w:r>
            <w:r>
              <w:t>come</w:t>
            </w:r>
            <w:r>
              <w:rPr>
                <w:spacing w:val="-4"/>
              </w:rPr>
              <w:t xml:space="preserve"> </w:t>
            </w:r>
            <w:r>
              <w:t>lo</w:t>
            </w:r>
            <w:r>
              <w:rPr>
                <w:spacing w:val="-5"/>
              </w:rPr>
              <w:t xml:space="preserve"> </w:t>
            </w:r>
            <w:r>
              <w:t>sviluppo</w:t>
            </w:r>
            <w:r>
              <w:rPr>
                <w:spacing w:val="-5"/>
              </w:rPr>
              <w:t xml:space="preserve"> </w:t>
            </w:r>
            <w:r>
              <w:t>sostenibile</w:t>
            </w:r>
            <w:r>
              <w:rPr>
                <w:spacing w:val="-4"/>
              </w:rPr>
              <w:t xml:space="preserve"> </w:t>
            </w:r>
            <w:r>
              <w:t>della</w:t>
            </w:r>
            <w:r>
              <w:rPr>
                <w:spacing w:val="-3"/>
              </w:rPr>
              <w:t xml:space="preserve"> </w:t>
            </w:r>
            <w:r>
              <w:rPr>
                <w:spacing w:val="-2"/>
              </w:rPr>
              <w:t>società.</w:t>
            </w:r>
          </w:p>
        </w:tc>
        <w:tc>
          <w:tcPr>
            <w:tcW w:w="108" w:type="dxa"/>
            <w:tcBorders>
              <w:left w:val="nil"/>
            </w:tcBorders>
          </w:tcPr>
          <w:p w14:paraId="7B355CE8" w14:textId="77777777" w:rsidR="00903145" w:rsidRDefault="00903145">
            <w:pPr>
              <w:pStyle w:val="TableParagraph"/>
              <w:ind w:left="0"/>
              <w:rPr>
                <w:rFonts w:ascii="Times New Roman"/>
              </w:rPr>
            </w:pPr>
          </w:p>
        </w:tc>
      </w:tr>
      <w:tr w:rsidR="00903145" w14:paraId="0532328F" w14:textId="77777777">
        <w:trPr>
          <w:trHeight w:val="6982"/>
        </w:trPr>
        <w:tc>
          <w:tcPr>
            <w:tcW w:w="2264" w:type="dxa"/>
          </w:tcPr>
          <w:p w14:paraId="5934AD47" w14:textId="77777777" w:rsidR="00903145" w:rsidRDefault="00000000">
            <w:pPr>
              <w:pStyle w:val="TableParagraph"/>
              <w:spacing w:line="265" w:lineRule="exact"/>
              <w:rPr>
                <w:b/>
              </w:rPr>
            </w:pPr>
            <w:r>
              <w:rPr>
                <w:b/>
                <w:spacing w:val="-2"/>
              </w:rPr>
              <w:t>ABILITA’</w:t>
            </w:r>
          </w:p>
        </w:tc>
        <w:tc>
          <w:tcPr>
            <w:tcW w:w="7367" w:type="dxa"/>
            <w:gridSpan w:val="3"/>
          </w:tcPr>
          <w:p w14:paraId="54E85C40" w14:textId="77777777" w:rsidR="00903145" w:rsidRDefault="00000000">
            <w:pPr>
              <w:pStyle w:val="TableParagraph"/>
              <w:ind w:right="99"/>
              <w:jc w:val="both"/>
            </w:pPr>
            <w:r>
              <w:t>Formalizzare procedimenti risolutori di nuovi modelli di disequazioni riconducibili a quelli noti.</w:t>
            </w:r>
          </w:p>
          <w:p w14:paraId="7127ECD2" w14:textId="77777777" w:rsidR="00903145" w:rsidRDefault="00000000">
            <w:pPr>
              <w:pStyle w:val="TableParagraph"/>
              <w:spacing w:line="267" w:lineRule="exact"/>
              <w:jc w:val="both"/>
            </w:pPr>
            <w:r>
              <w:t>Saper</w:t>
            </w:r>
            <w:r>
              <w:rPr>
                <w:spacing w:val="-3"/>
              </w:rPr>
              <w:t xml:space="preserve"> </w:t>
            </w:r>
            <w:r>
              <w:t>classificare</w:t>
            </w:r>
            <w:r>
              <w:rPr>
                <w:spacing w:val="-3"/>
              </w:rPr>
              <w:t xml:space="preserve"> </w:t>
            </w:r>
            <w:r>
              <w:t>i</w:t>
            </w:r>
            <w:r>
              <w:rPr>
                <w:spacing w:val="-5"/>
              </w:rPr>
              <w:t xml:space="preserve"> </w:t>
            </w:r>
            <w:r>
              <w:t>vari</w:t>
            </w:r>
            <w:r>
              <w:rPr>
                <w:spacing w:val="-6"/>
              </w:rPr>
              <w:t xml:space="preserve"> </w:t>
            </w:r>
            <w:r>
              <w:t>tipi</w:t>
            </w:r>
            <w:r>
              <w:rPr>
                <w:spacing w:val="-5"/>
              </w:rPr>
              <w:t xml:space="preserve"> </w:t>
            </w:r>
            <w:r>
              <w:t>di</w:t>
            </w:r>
            <w:r>
              <w:rPr>
                <w:spacing w:val="-2"/>
              </w:rPr>
              <w:t xml:space="preserve"> funzione</w:t>
            </w:r>
          </w:p>
          <w:p w14:paraId="23B531DF" w14:textId="77777777" w:rsidR="00903145" w:rsidRDefault="00000000">
            <w:pPr>
              <w:pStyle w:val="TableParagraph"/>
              <w:ind w:right="99"/>
              <w:jc w:val="both"/>
            </w:pPr>
            <w:r>
              <w:t>Riconoscere insiemi limitati. Saper costruire intorni di un punto. Saper individuare punti di accumulazione. Saper determinare il campo di esistenza di una funzione.</w:t>
            </w:r>
          </w:p>
          <w:p w14:paraId="7946FBF8" w14:textId="77777777" w:rsidR="00903145" w:rsidRDefault="00000000">
            <w:pPr>
              <w:pStyle w:val="TableParagraph"/>
              <w:ind w:right="103"/>
            </w:pPr>
            <w:r>
              <w:t>Saper riconoscere le caratteristiche di una funzione per tradurle in grafico Utilizzare le varie definizioni di limite per la verifica di un limite finito o infinito di una funzione. Saper calcolare limiti di una funzione. Saper calcolare limiti di una funzione che si presentano anche in forma indeterminata.</w:t>
            </w:r>
          </w:p>
          <w:p w14:paraId="333D4FA2" w14:textId="77777777" w:rsidR="00903145" w:rsidRDefault="00000000">
            <w:pPr>
              <w:pStyle w:val="TableParagraph"/>
              <w:ind w:right="96"/>
              <w:jc w:val="both"/>
            </w:pPr>
            <w:r>
              <w:t>Riconoscere la continuità di una funzione. Saper classificare i punti di discontinuità della funzione. Saper calcolare i vari tipi di asintoti di una</w:t>
            </w:r>
            <w:r>
              <w:rPr>
                <w:spacing w:val="40"/>
              </w:rPr>
              <w:t xml:space="preserve"> </w:t>
            </w:r>
            <w:r>
              <w:rPr>
                <w:spacing w:val="-2"/>
              </w:rPr>
              <w:t>funzione.</w:t>
            </w:r>
          </w:p>
          <w:p w14:paraId="5224BB1D" w14:textId="77777777" w:rsidR="00903145" w:rsidRDefault="00000000">
            <w:pPr>
              <w:pStyle w:val="TableParagraph"/>
              <w:ind w:right="99"/>
              <w:jc w:val="both"/>
            </w:pPr>
            <w:r>
              <w:t>Apprendere le tecniche di derivazione delle funzioni. Saper applicare i teoremi fondamentali delle funzioni derivabili</w:t>
            </w:r>
          </w:p>
          <w:p w14:paraId="662B2964" w14:textId="77777777" w:rsidR="00903145" w:rsidRDefault="00000000">
            <w:pPr>
              <w:pStyle w:val="TableParagraph"/>
              <w:ind w:right="99"/>
              <w:jc w:val="both"/>
            </w:pPr>
            <w:r>
              <w:t>Saper determinare gli intervalli in cui la funzione cresce o decresce. Saper individuare i punti di max e min relativi ed assoluti. Saper individuare la concavità di una curva e trovare i punti di flesso di una funzione.</w:t>
            </w:r>
          </w:p>
          <w:p w14:paraId="20DFC3B6" w14:textId="77777777" w:rsidR="00903145" w:rsidRDefault="00000000">
            <w:pPr>
              <w:pStyle w:val="TableParagraph"/>
              <w:ind w:right="96"/>
              <w:jc w:val="both"/>
            </w:pPr>
            <w:r>
              <w:t>Disegnare grafici probabili. Acquisire le capacità di scoprire relazioni matematiche chi intercorrono tra diversi fenomeni economici ed esprimerle attraverso funzioni.</w:t>
            </w:r>
          </w:p>
          <w:p w14:paraId="4363E38D" w14:textId="77777777" w:rsidR="00903145" w:rsidRDefault="00000000">
            <w:pPr>
              <w:pStyle w:val="TableParagraph"/>
              <w:spacing w:before="1" w:line="237" w:lineRule="auto"/>
              <w:ind w:right="99"/>
              <w:jc w:val="both"/>
            </w:pPr>
            <w:r>
              <w:t xml:space="preserve">Riconoscere i diversi tipi di raggruppamento che si possono formare con n </w:t>
            </w:r>
            <w:r>
              <w:rPr>
                <w:spacing w:val="-2"/>
              </w:rPr>
              <w:t>elementi.</w:t>
            </w:r>
          </w:p>
          <w:p w14:paraId="6A1D682B" w14:textId="77777777" w:rsidR="00903145" w:rsidRDefault="00000000">
            <w:pPr>
              <w:pStyle w:val="TableParagraph"/>
              <w:spacing w:before="1"/>
              <w:ind w:right="96"/>
              <w:jc w:val="both"/>
            </w:pPr>
            <w:r>
              <w:t>Comprendere il concetto di evento; esaminare e saper calcolare la probabilità</w:t>
            </w:r>
            <w:r>
              <w:rPr>
                <w:spacing w:val="40"/>
              </w:rPr>
              <w:t xml:space="preserve"> </w:t>
            </w:r>
            <w:r>
              <w:t>di un evento.</w:t>
            </w:r>
          </w:p>
        </w:tc>
      </w:tr>
      <w:tr w:rsidR="00903145" w14:paraId="7C87CE3D" w14:textId="77777777">
        <w:trPr>
          <w:trHeight w:val="805"/>
        </w:trPr>
        <w:tc>
          <w:tcPr>
            <w:tcW w:w="2264" w:type="dxa"/>
          </w:tcPr>
          <w:p w14:paraId="71CA51DE" w14:textId="77777777" w:rsidR="00903145" w:rsidRDefault="00000000">
            <w:pPr>
              <w:pStyle w:val="TableParagraph"/>
              <w:spacing w:line="265" w:lineRule="exact"/>
              <w:rPr>
                <w:b/>
              </w:rPr>
            </w:pPr>
            <w:r>
              <w:rPr>
                <w:b/>
                <w:spacing w:val="-2"/>
              </w:rPr>
              <w:t>CONOSCENZE</w:t>
            </w:r>
          </w:p>
        </w:tc>
        <w:tc>
          <w:tcPr>
            <w:tcW w:w="7367" w:type="dxa"/>
            <w:gridSpan w:val="3"/>
          </w:tcPr>
          <w:p w14:paraId="79B39B25" w14:textId="77777777" w:rsidR="00903145" w:rsidRDefault="00000000">
            <w:pPr>
              <w:pStyle w:val="TableParagraph"/>
              <w:ind w:right="2281"/>
            </w:pPr>
            <w:r>
              <w:t>Disequazioni</w:t>
            </w:r>
            <w:r>
              <w:rPr>
                <w:spacing w:val="-7"/>
              </w:rPr>
              <w:t xml:space="preserve"> </w:t>
            </w:r>
            <w:r>
              <w:t>di</w:t>
            </w:r>
            <w:r>
              <w:rPr>
                <w:spacing w:val="-8"/>
              </w:rPr>
              <w:t xml:space="preserve"> </w:t>
            </w:r>
            <w:r>
              <w:t>grado</w:t>
            </w:r>
            <w:r>
              <w:rPr>
                <w:spacing w:val="-6"/>
              </w:rPr>
              <w:t xml:space="preserve"> </w:t>
            </w:r>
            <w:r>
              <w:t>superiore</w:t>
            </w:r>
            <w:r>
              <w:rPr>
                <w:spacing w:val="-7"/>
              </w:rPr>
              <w:t xml:space="preserve"> </w:t>
            </w:r>
            <w:r>
              <w:t>al</w:t>
            </w:r>
            <w:r>
              <w:rPr>
                <w:spacing w:val="-9"/>
              </w:rPr>
              <w:t xml:space="preserve"> </w:t>
            </w:r>
            <w:r>
              <w:t>secondo. Disequazioni</w:t>
            </w:r>
            <w:r>
              <w:rPr>
                <w:spacing w:val="-4"/>
              </w:rPr>
              <w:t xml:space="preserve"> </w:t>
            </w:r>
            <w:r>
              <w:t>irrazionali</w:t>
            </w:r>
            <w:r>
              <w:rPr>
                <w:spacing w:val="-4"/>
              </w:rPr>
              <w:t xml:space="preserve"> </w:t>
            </w:r>
            <w:r>
              <w:t>e</w:t>
            </w:r>
            <w:r>
              <w:rPr>
                <w:spacing w:val="-5"/>
              </w:rPr>
              <w:t xml:space="preserve"> </w:t>
            </w:r>
            <w:r>
              <w:t>con</w:t>
            </w:r>
            <w:r>
              <w:rPr>
                <w:spacing w:val="-4"/>
              </w:rPr>
              <w:t xml:space="preserve"> </w:t>
            </w:r>
            <w:r>
              <w:t>valori</w:t>
            </w:r>
            <w:r>
              <w:rPr>
                <w:spacing w:val="-3"/>
              </w:rPr>
              <w:t xml:space="preserve"> </w:t>
            </w:r>
            <w:r>
              <w:rPr>
                <w:spacing w:val="-2"/>
              </w:rPr>
              <w:t>assoluti</w:t>
            </w:r>
          </w:p>
          <w:p w14:paraId="7A53D10D" w14:textId="77777777" w:rsidR="00903145" w:rsidRDefault="00000000">
            <w:pPr>
              <w:pStyle w:val="TableParagraph"/>
              <w:spacing w:line="252" w:lineRule="exact"/>
            </w:pPr>
            <w:r>
              <w:t>Generalità</w:t>
            </w:r>
            <w:r>
              <w:rPr>
                <w:spacing w:val="-5"/>
              </w:rPr>
              <w:t xml:space="preserve"> </w:t>
            </w:r>
            <w:r>
              <w:t>sulle</w:t>
            </w:r>
            <w:r>
              <w:rPr>
                <w:spacing w:val="-3"/>
              </w:rPr>
              <w:t xml:space="preserve"> </w:t>
            </w:r>
            <w:r>
              <w:t>funzioni</w:t>
            </w:r>
            <w:r>
              <w:rPr>
                <w:spacing w:val="-3"/>
              </w:rPr>
              <w:t xml:space="preserve"> </w:t>
            </w:r>
            <w:r>
              <w:t>reali</w:t>
            </w:r>
            <w:r>
              <w:rPr>
                <w:spacing w:val="-4"/>
              </w:rPr>
              <w:t xml:space="preserve"> </w:t>
            </w:r>
            <w:r>
              <w:t>ad</w:t>
            </w:r>
            <w:r>
              <w:rPr>
                <w:spacing w:val="-4"/>
              </w:rPr>
              <w:t xml:space="preserve"> </w:t>
            </w:r>
            <w:r>
              <w:t>una</w:t>
            </w:r>
            <w:r>
              <w:rPr>
                <w:spacing w:val="-3"/>
              </w:rPr>
              <w:t xml:space="preserve"> </w:t>
            </w:r>
            <w:r>
              <w:t>variabile</w:t>
            </w:r>
            <w:r>
              <w:rPr>
                <w:spacing w:val="-4"/>
              </w:rPr>
              <w:t xml:space="preserve"> </w:t>
            </w:r>
            <w:r>
              <w:rPr>
                <w:spacing w:val="-2"/>
              </w:rPr>
              <w:t>reale</w:t>
            </w:r>
          </w:p>
        </w:tc>
      </w:tr>
    </w:tbl>
    <w:p w14:paraId="00FFF75F" w14:textId="77777777" w:rsidR="00903145" w:rsidRDefault="00903145">
      <w:pPr>
        <w:pStyle w:val="TableParagraph"/>
        <w:spacing w:line="252" w:lineRule="exact"/>
        <w:sectPr w:rsidR="00903145">
          <w:type w:val="continuous"/>
          <w:pgSz w:w="11910" w:h="16840"/>
          <w:pgMar w:top="138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703"/>
        <w:gridCol w:w="5666"/>
      </w:tblGrid>
      <w:tr w:rsidR="00903145" w14:paraId="3C0970EE" w14:textId="77777777">
        <w:trPr>
          <w:trHeight w:val="3760"/>
        </w:trPr>
        <w:tc>
          <w:tcPr>
            <w:tcW w:w="2264" w:type="dxa"/>
          </w:tcPr>
          <w:p w14:paraId="76C198B4" w14:textId="77777777" w:rsidR="00903145" w:rsidRDefault="00903145">
            <w:pPr>
              <w:pStyle w:val="TableParagraph"/>
              <w:ind w:left="0"/>
              <w:rPr>
                <w:rFonts w:ascii="Times New Roman"/>
              </w:rPr>
            </w:pPr>
          </w:p>
        </w:tc>
        <w:tc>
          <w:tcPr>
            <w:tcW w:w="7369" w:type="dxa"/>
            <w:gridSpan w:val="2"/>
          </w:tcPr>
          <w:p w14:paraId="7C0C1D23" w14:textId="77777777" w:rsidR="00903145" w:rsidRDefault="00000000">
            <w:pPr>
              <w:pStyle w:val="TableParagraph"/>
              <w:ind w:right="2724"/>
            </w:pPr>
            <w:r>
              <w:t>Intorni ed intervalli di numeri reali. Determinazione</w:t>
            </w:r>
            <w:r>
              <w:rPr>
                <w:spacing w:val="-8"/>
              </w:rPr>
              <w:t xml:space="preserve"> </w:t>
            </w:r>
            <w:r>
              <w:t>del</w:t>
            </w:r>
            <w:r>
              <w:rPr>
                <w:spacing w:val="-10"/>
              </w:rPr>
              <w:t xml:space="preserve"> </w:t>
            </w:r>
            <w:r>
              <w:t>dominio</w:t>
            </w:r>
            <w:r>
              <w:rPr>
                <w:spacing w:val="-7"/>
              </w:rPr>
              <w:t xml:space="preserve"> </w:t>
            </w:r>
            <w:r>
              <w:t>di</w:t>
            </w:r>
            <w:r>
              <w:rPr>
                <w:spacing w:val="-6"/>
              </w:rPr>
              <w:t xml:space="preserve"> </w:t>
            </w:r>
            <w:r>
              <w:t>una</w:t>
            </w:r>
            <w:r>
              <w:rPr>
                <w:spacing w:val="-8"/>
              </w:rPr>
              <w:t xml:space="preserve"> </w:t>
            </w:r>
            <w:r>
              <w:t>funzione Simmetrie e segno di una funzione.</w:t>
            </w:r>
          </w:p>
          <w:p w14:paraId="77C6B4BC" w14:textId="77777777" w:rsidR="00903145" w:rsidRDefault="00000000">
            <w:pPr>
              <w:pStyle w:val="TableParagraph"/>
              <w:spacing w:line="267" w:lineRule="exact"/>
            </w:pPr>
            <w:r>
              <w:t>Intersezioni</w:t>
            </w:r>
            <w:r>
              <w:rPr>
                <w:spacing w:val="-4"/>
              </w:rPr>
              <w:t xml:space="preserve"> </w:t>
            </w:r>
            <w:r>
              <w:t>con</w:t>
            </w:r>
            <w:r>
              <w:rPr>
                <w:spacing w:val="-3"/>
              </w:rPr>
              <w:t xml:space="preserve"> </w:t>
            </w:r>
            <w:r>
              <w:t>gli</w:t>
            </w:r>
            <w:r>
              <w:rPr>
                <w:spacing w:val="-4"/>
              </w:rPr>
              <w:t xml:space="preserve"> assi</w:t>
            </w:r>
          </w:p>
          <w:p w14:paraId="1D10753A" w14:textId="77777777" w:rsidR="00903145" w:rsidRDefault="00000000">
            <w:pPr>
              <w:pStyle w:val="TableParagraph"/>
              <w:ind w:right="3838"/>
            </w:pPr>
            <w:r>
              <w:t>Concetto</w:t>
            </w:r>
            <w:r>
              <w:rPr>
                <w:spacing w:val="-9"/>
              </w:rPr>
              <w:t xml:space="preserve"> </w:t>
            </w:r>
            <w:r>
              <w:t>di</w:t>
            </w:r>
            <w:r>
              <w:rPr>
                <w:spacing w:val="-7"/>
              </w:rPr>
              <w:t xml:space="preserve"> </w:t>
            </w:r>
            <w:r>
              <w:t>limite</w:t>
            </w:r>
            <w:r>
              <w:rPr>
                <w:spacing w:val="-7"/>
              </w:rPr>
              <w:t xml:space="preserve"> </w:t>
            </w:r>
            <w:r>
              <w:t>di</w:t>
            </w:r>
            <w:r>
              <w:rPr>
                <w:spacing w:val="-10"/>
              </w:rPr>
              <w:t xml:space="preserve"> </w:t>
            </w:r>
            <w:r>
              <w:t>una</w:t>
            </w:r>
            <w:r>
              <w:rPr>
                <w:spacing w:val="-7"/>
              </w:rPr>
              <w:t xml:space="preserve"> </w:t>
            </w:r>
            <w:r>
              <w:t>funzione. Funzione continua e discontinua Asintoti di una funzione.</w:t>
            </w:r>
          </w:p>
          <w:p w14:paraId="1B6DFF53" w14:textId="77777777" w:rsidR="00903145" w:rsidRDefault="00000000">
            <w:pPr>
              <w:pStyle w:val="TableParagraph"/>
              <w:ind w:right="3838"/>
            </w:pPr>
            <w:r>
              <w:t>Le derivate e loro applicazioni. Funzioni</w:t>
            </w:r>
            <w:r>
              <w:rPr>
                <w:spacing w:val="-13"/>
              </w:rPr>
              <w:t xml:space="preserve"> </w:t>
            </w:r>
            <w:r>
              <w:t>crescenti</w:t>
            </w:r>
            <w:r>
              <w:rPr>
                <w:spacing w:val="-12"/>
              </w:rPr>
              <w:t xml:space="preserve"> </w:t>
            </w:r>
            <w:r>
              <w:t>e</w:t>
            </w:r>
            <w:r>
              <w:rPr>
                <w:spacing w:val="-13"/>
              </w:rPr>
              <w:t xml:space="preserve"> </w:t>
            </w:r>
            <w:r>
              <w:t>decrescenti. Massimi e minimi.</w:t>
            </w:r>
          </w:p>
          <w:p w14:paraId="65E8D10B" w14:textId="77777777" w:rsidR="00903145" w:rsidRDefault="00000000">
            <w:pPr>
              <w:pStyle w:val="TableParagraph"/>
              <w:spacing w:before="3" w:line="237" w:lineRule="auto"/>
              <w:ind w:right="3422"/>
            </w:pPr>
            <w:r>
              <w:t>Concavità</w:t>
            </w:r>
            <w:r>
              <w:rPr>
                <w:spacing w:val="-9"/>
              </w:rPr>
              <w:t xml:space="preserve"> </w:t>
            </w:r>
            <w:r>
              <w:t>e</w:t>
            </w:r>
            <w:r>
              <w:rPr>
                <w:spacing w:val="-7"/>
              </w:rPr>
              <w:t xml:space="preserve"> </w:t>
            </w:r>
            <w:r>
              <w:t>convessità;</w:t>
            </w:r>
            <w:r>
              <w:rPr>
                <w:spacing w:val="-7"/>
              </w:rPr>
              <w:t xml:space="preserve"> </w:t>
            </w:r>
            <w:r>
              <w:t>punto</w:t>
            </w:r>
            <w:r>
              <w:rPr>
                <w:spacing w:val="-7"/>
              </w:rPr>
              <w:t xml:space="preserve"> </w:t>
            </w:r>
            <w:r>
              <w:t>di</w:t>
            </w:r>
            <w:r>
              <w:rPr>
                <w:spacing w:val="-7"/>
              </w:rPr>
              <w:t xml:space="preserve"> </w:t>
            </w:r>
            <w:r>
              <w:t>flesso. Studio del grafico di una funzione.</w:t>
            </w:r>
          </w:p>
          <w:p w14:paraId="2FA86E2F" w14:textId="77777777" w:rsidR="00903145" w:rsidRDefault="00000000">
            <w:pPr>
              <w:pStyle w:val="TableParagraph"/>
              <w:spacing w:before="1"/>
            </w:pPr>
            <w:r>
              <w:t>Applicazione</w:t>
            </w:r>
            <w:r>
              <w:rPr>
                <w:spacing w:val="-9"/>
              </w:rPr>
              <w:t xml:space="preserve"> </w:t>
            </w:r>
            <w:r>
              <w:t>dell’analisi</w:t>
            </w:r>
            <w:r>
              <w:rPr>
                <w:spacing w:val="-8"/>
              </w:rPr>
              <w:t xml:space="preserve"> </w:t>
            </w:r>
            <w:r>
              <w:rPr>
                <w:spacing w:val="-2"/>
              </w:rPr>
              <w:t>all’economia.</w:t>
            </w:r>
          </w:p>
          <w:p w14:paraId="6B97DD15" w14:textId="77777777" w:rsidR="00903145" w:rsidRDefault="00000000">
            <w:pPr>
              <w:pStyle w:val="TableParagraph"/>
              <w:spacing w:line="252" w:lineRule="exact"/>
            </w:pPr>
            <w:r>
              <w:t>Calcolo</w:t>
            </w:r>
            <w:r>
              <w:rPr>
                <w:spacing w:val="-5"/>
              </w:rPr>
              <w:t xml:space="preserve"> </w:t>
            </w:r>
            <w:r>
              <w:t>combinatorio</w:t>
            </w:r>
            <w:r>
              <w:rPr>
                <w:spacing w:val="-6"/>
              </w:rPr>
              <w:t xml:space="preserve"> </w:t>
            </w:r>
            <w:r>
              <w:t>e</w:t>
            </w:r>
            <w:r>
              <w:rPr>
                <w:spacing w:val="-6"/>
              </w:rPr>
              <w:t xml:space="preserve"> </w:t>
            </w:r>
            <w:r>
              <w:t>concetto</w:t>
            </w:r>
            <w:r>
              <w:rPr>
                <w:spacing w:val="-4"/>
              </w:rPr>
              <w:t xml:space="preserve"> </w:t>
            </w:r>
            <w:r>
              <w:t>di</w:t>
            </w:r>
            <w:r>
              <w:rPr>
                <w:spacing w:val="-5"/>
              </w:rPr>
              <w:t xml:space="preserve"> </w:t>
            </w:r>
            <w:r>
              <w:rPr>
                <w:spacing w:val="-2"/>
              </w:rPr>
              <w:t>probabilità.</w:t>
            </w:r>
          </w:p>
        </w:tc>
      </w:tr>
      <w:tr w:rsidR="00903145" w14:paraId="3B1224F2" w14:textId="77777777">
        <w:trPr>
          <w:trHeight w:val="537"/>
        </w:trPr>
        <w:tc>
          <w:tcPr>
            <w:tcW w:w="2264" w:type="dxa"/>
          </w:tcPr>
          <w:p w14:paraId="513E2F81" w14:textId="77777777" w:rsidR="00903145" w:rsidRDefault="00000000">
            <w:pPr>
              <w:pStyle w:val="TableParagraph"/>
              <w:spacing w:line="265" w:lineRule="exact"/>
              <w:rPr>
                <w:b/>
              </w:rPr>
            </w:pPr>
            <w:r>
              <w:rPr>
                <w:b/>
              </w:rPr>
              <w:t>OBIETTIVI</w:t>
            </w:r>
            <w:r>
              <w:rPr>
                <w:b/>
                <w:spacing w:val="-8"/>
              </w:rPr>
              <w:t xml:space="preserve"> </w:t>
            </w:r>
            <w:r>
              <w:rPr>
                <w:b/>
              </w:rPr>
              <w:t>MINIMI</w:t>
            </w:r>
            <w:r>
              <w:rPr>
                <w:b/>
                <w:spacing w:val="-6"/>
              </w:rPr>
              <w:t xml:space="preserve"> </w:t>
            </w:r>
            <w:r>
              <w:rPr>
                <w:b/>
                <w:spacing w:val="-5"/>
              </w:rPr>
              <w:t>DI</w:t>
            </w:r>
          </w:p>
          <w:p w14:paraId="59B147EC" w14:textId="77777777" w:rsidR="00903145" w:rsidRDefault="00000000">
            <w:pPr>
              <w:pStyle w:val="TableParagraph"/>
              <w:spacing w:before="1" w:line="252" w:lineRule="exact"/>
              <w:rPr>
                <w:b/>
              </w:rPr>
            </w:pPr>
            <w:r>
              <w:rPr>
                <w:b/>
                <w:spacing w:val="-2"/>
              </w:rPr>
              <w:t>APPRENDIMENTO</w:t>
            </w:r>
          </w:p>
        </w:tc>
        <w:tc>
          <w:tcPr>
            <w:tcW w:w="7369" w:type="dxa"/>
            <w:gridSpan w:val="2"/>
          </w:tcPr>
          <w:p w14:paraId="0120FD55" w14:textId="77777777" w:rsidR="00903145" w:rsidRDefault="00000000">
            <w:pPr>
              <w:pStyle w:val="TableParagraph"/>
              <w:spacing w:line="265" w:lineRule="exact"/>
            </w:pPr>
            <w:r>
              <w:rPr>
                <w:spacing w:val="-5"/>
              </w:rPr>
              <w:t>……</w:t>
            </w:r>
          </w:p>
          <w:p w14:paraId="69A35C20" w14:textId="77777777" w:rsidR="00903145" w:rsidRDefault="00000000">
            <w:pPr>
              <w:pStyle w:val="TableParagraph"/>
              <w:spacing w:before="1" w:line="252" w:lineRule="exact"/>
            </w:pPr>
            <w:r>
              <w:rPr>
                <w:spacing w:val="-5"/>
              </w:rPr>
              <w:t>……</w:t>
            </w:r>
          </w:p>
        </w:tc>
      </w:tr>
      <w:tr w:rsidR="00903145" w14:paraId="6BCC03FA" w14:textId="77777777">
        <w:trPr>
          <w:trHeight w:val="4298"/>
        </w:trPr>
        <w:tc>
          <w:tcPr>
            <w:tcW w:w="2264" w:type="dxa"/>
          </w:tcPr>
          <w:p w14:paraId="42203DBE" w14:textId="77777777" w:rsidR="00903145" w:rsidRDefault="00000000">
            <w:pPr>
              <w:pStyle w:val="TableParagraph"/>
              <w:ind w:right="272"/>
              <w:rPr>
                <w:b/>
              </w:rPr>
            </w:pPr>
            <w:r>
              <w:rPr>
                <w:b/>
              </w:rPr>
              <w:t>COMPETENZE DI EDUCAZIONE</w:t>
            </w:r>
            <w:r>
              <w:rPr>
                <w:b/>
                <w:spacing w:val="-13"/>
              </w:rPr>
              <w:t xml:space="preserve"> </w:t>
            </w:r>
            <w:r>
              <w:rPr>
                <w:b/>
              </w:rPr>
              <w:t>CIVICA</w:t>
            </w:r>
          </w:p>
        </w:tc>
        <w:tc>
          <w:tcPr>
            <w:tcW w:w="1703" w:type="dxa"/>
          </w:tcPr>
          <w:p w14:paraId="69ED7617" w14:textId="77777777" w:rsidR="00903145" w:rsidRDefault="00000000">
            <w:pPr>
              <w:pStyle w:val="TableParagraph"/>
              <w:spacing w:line="265" w:lineRule="exact"/>
            </w:pPr>
            <w:r>
              <w:rPr>
                <w:spacing w:val="-2"/>
              </w:rPr>
              <w:t>COSTITUZIONE,</w:t>
            </w:r>
          </w:p>
          <w:p w14:paraId="55D848EA" w14:textId="77777777" w:rsidR="00903145" w:rsidRDefault="00000000">
            <w:pPr>
              <w:pStyle w:val="TableParagraph"/>
            </w:pPr>
            <w:r>
              <w:t>diritto,</w:t>
            </w:r>
            <w:r>
              <w:rPr>
                <w:spacing w:val="-13"/>
              </w:rPr>
              <w:t xml:space="preserve"> </w:t>
            </w:r>
            <w:r>
              <w:t>legalità</w:t>
            </w:r>
            <w:r>
              <w:rPr>
                <w:spacing w:val="-12"/>
              </w:rPr>
              <w:t xml:space="preserve"> </w:t>
            </w:r>
            <w:r>
              <w:t xml:space="preserve">e </w:t>
            </w:r>
            <w:r>
              <w:rPr>
                <w:spacing w:val="-2"/>
              </w:rPr>
              <w:t>solidarietà</w:t>
            </w:r>
          </w:p>
          <w:p w14:paraId="65721CCF" w14:textId="77777777" w:rsidR="00903145" w:rsidRDefault="00903145">
            <w:pPr>
              <w:pStyle w:val="TableParagraph"/>
              <w:ind w:left="0"/>
              <w:rPr>
                <w:b/>
              </w:rPr>
            </w:pPr>
          </w:p>
          <w:p w14:paraId="65C82F4D" w14:textId="77777777" w:rsidR="00903145" w:rsidRDefault="00000000">
            <w:pPr>
              <w:pStyle w:val="TableParagraph"/>
              <w:spacing w:before="1"/>
            </w:pPr>
            <w:r>
              <w:rPr>
                <w:spacing w:val="-2"/>
              </w:rPr>
              <w:t>SVILUPPO SOSTENIBILE,</w:t>
            </w:r>
          </w:p>
          <w:p w14:paraId="4BCB91B6" w14:textId="77777777" w:rsidR="00903145" w:rsidRDefault="00000000">
            <w:pPr>
              <w:pStyle w:val="TableParagraph"/>
            </w:pPr>
            <w:r>
              <w:rPr>
                <w:spacing w:val="-2"/>
              </w:rPr>
              <w:t xml:space="preserve">educazione ambientale, </w:t>
            </w:r>
            <w:r>
              <w:t>conoscenza e tutela del patrimonio</w:t>
            </w:r>
            <w:r>
              <w:rPr>
                <w:spacing w:val="-13"/>
              </w:rPr>
              <w:t xml:space="preserve"> </w:t>
            </w:r>
            <w:r>
              <w:t>e</w:t>
            </w:r>
            <w:r>
              <w:rPr>
                <w:spacing w:val="-12"/>
              </w:rPr>
              <w:t xml:space="preserve"> </w:t>
            </w:r>
            <w:r>
              <w:t xml:space="preserve">del </w:t>
            </w:r>
            <w:r>
              <w:rPr>
                <w:spacing w:val="-2"/>
              </w:rPr>
              <w:t>territorio</w:t>
            </w:r>
          </w:p>
          <w:p w14:paraId="5BA1CCCE" w14:textId="77777777" w:rsidR="00903145" w:rsidRDefault="00903145">
            <w:pPr>
              <w:pStyle w:val="TableParagraph"/>
              <w:ind w:left="0"/>
              <w:rPr>
                <w:b/>
              </w:rPr>
            </w:pPr>
          </w:p>
          <w:p w14:paraId="693AE4EF" w14:textId="77777777" w:rsidR="00903145" w:rsidRDefault="00000000">
            <w:pPr>
              <w:pStyle w:val="TableParagraph"/>
            </w:pPr>
            <w:r>
              <w:rPr>
                <w:spacing w:val="-2"/>
              </w:rPr>
              <w:t>CITTADINANZA DIGITALE</w:t>
            </w:r>
          </w:p>
        </w:tc>
        <w:tc>
          <w:tcPr>
            <w:tcW w:w="5666" w:type="dxa"/>
          </w:tcPr>
          <w:p w14:paraId="136D8675" w14:textId="77777777" w:rsidR="00903145" w:rsidRDefault="00903145">
            <w:pPr>
              <w:pStyle w:val="TableParagraph"/>
              <w:ind w:left="0"/>
              <w:rPr>
                <w:rFonts w:ascii="Times New Roman"/>
              </w:rPr>
            </w:pPr>
          </w:p>
        </w:tc>
      </w:tr>
      <w:tr w:rsidR="00903145" w14:paraId="56047B38" w14:textId="77777777">
        <w:trPr>
          <w:trHeight w:val="3489"/>
        </w:trPr>
        <w:tc>
          <w:tcPr>
            <w:tcW w:w="9633" w:type="dxa"/>
            <w:gridSpan w:val="3"/>
          </w:tcPr>
          <w:p w14:paraId="0CC186FC" w14:textId="77777777" w:rsidR="00903145" w:rsidRDefault="00000000">
            <w:pPr>
              <w:pStyle w:val="TableParagraph"/>
              <w:spacing w:line="265" w:lineRule="exact"/>
              <w:ind w:left="8"/>
              <w:jc w:val="center"/>
              <w:rPr>
                <w:b/>
              </w:rPr>
            </w:pPr>
            <w:r>
              <w:rPr>
                <w:b/>
                <w:spacing w:val="-2"/>
              </w:rPr>
              <w:t>METODOLOGIE</w:t>
            </w:r>
          </w:p>
          <w:p w14:paraId="77641A14" w14:textId="77777777" w:rsidR="00903145" w:rsidRDefault="00000000">
            <w:pPr>
              <w:pStyle w:val="TableParagraph"/>
              <w:ind w:right="6928"/>
            </w:pPr>
            <w:r>
              <w:t>Lezione frontale dialogata Confronto</w:t>
            </w:r>
            <w:r>
              <w:rPr>
                <w:spacing w:val="-13"/>
              </w:rPr>
              <w:t xml:space="preserve"> </w:t>
            </w:r>
            <w:r>
              <w:t xml:space="preserve">studente/docente </w:t>
            </w:r>
            <w:r>
              <w:rPr>
                <w:spacing w:val="-2"/>
              </w:rPr>
              <w:t>Tutoring</w:t>
            </w:r>
          </w:p>
          <w:p w14:paraId="56497BBB" w14:textId="77777777" w:rsidR="00903145" w:rsidRDefault="00000000">
            <w:pPr>
              <w:pStyle w:val="TableParagraph"/>
              <w:ind w:right="8064"/>
            </w:pPr>
            <w:r>
              <w:t>Peer to peer Lezione</w:t>
            </w:r>
            <w:r>
              <w:rPr>
                <w:spacing w:val="-13"/>
              </w:rPr>
              <w:t xml:space="preserve"> </w:t>
            </w:r>
            <w:r>
              <w:t xml:space="preserve">frontale </w:t>
            </w:r>
            <w:proofErr w:type="spellStart"/>
            <w:r>
              <w:rPr>
                <w:spacing w:val="-2"/>
              </w:rPr>
              <w:t>Debate</w:t>
            </w:r>
            <w:proofErr w:type="spellEnd"/>
          </w:p>
          <w:p w14:paraId="5C1CA88C" w14:textId="77777777" w:rsidR="00903145" w:rsidRDefault="00000000">
            <w:pPr>
              <w:pStyle w:val="TableParagraph"/>
              <w:ind w:right="5385"/>
            </w:pPr>
            <w:r>
              <w:t>Approccio</w:t>
            </w:r>
            <w:r>
              <w:rPr>
                <w:spacing w:val="-13"/>
              </w:rPr>
              <w:t xml:space="preserve"> </w:t>
            </w:r>
            <w:r>
              <w:t>problematico</w:t>
            </w:r>
            <w:r>
              <w:rPr>
                <w:spacing w:val="-12"/>
              </w:rPr>
              <w:t xml:space="preserve"> </w:t>
            </w:r>
            <w:r>
              <w:t>e</w:t>
            </w:r>
            <w:r>
              <w:rPr>
                <w:spacing w:val="-12"/>
              </w:rPr>
              <w:t xml:space="preserve"> </w:t>
            </w:r>
            <w:r>
              <w:t>dialogico Cooperative learning</w:t>
            </w:r>
          </w:p>
          <w:p w14:paraId="527AE71D" w14:textId="77777777" w:rsidR="00903145" w:rsidRDefault="00000000">
            <w:pPr>
              <w:pStyle w:val="TableParagraph"/>
              <w:ind w:right="7520"/>
            </w:pPr>
            <w:r>
              <w:t>Attività laboratoriale Riflessione</w:t>
            </w:r>
            <w:r>
              <w:rPr>
                <w:spacing w:val="-13"/>
              </w:rPr>
              <w:t xml:space="preserve"> </w:t>
            </w:r>
            <w:r>
              <w:t>individuale</w:t>
            </w:r>
          </w:p>
          <w:p w14:paraId="50011EB9" w14:textId="77777777" w:rsidR="00903145" w:rsidRDefault="00000000">
            <w:pPr>
              <w:pStyle w:val="TableParagraph"/>
              <w:spacing w:line="270" w:lineRule="atLeast"/>
              <w:ind w:right="5385"/>
            </w:pPr>
            <w:r>
              <w:t>Lezione</w:t>
            </w:r>
            <w:r>
              <w:rPr>
                <w:spacing w:val="-10"/>
              </w:rPr>
              <w:t xml:space="preserve"> </w:t>
            </w:r>
            <w:r>
              <w:t>con</w:t>
            </w:r>
            <w:r>
              <w:rPr>
                <w:spacing w:val="-9"/>
              </w:rPr>
              <w:t xml:space="preserve"> </w:t>
            </w:r>
            <w:r>
              <w:t>l’utilizzo</w:t>
            </w:r>
            <w:r>
              <w:rPr>
                <w:spacing w:val="-8"/>
              </w:rPr>
              <w:t xml:space="preserve"> </w:t>
            </w:r>
            <w:r>
              <w:t>delle</w:t>
            </w:r>
            <w:r>
              <w:rPr>
                <w:spacing w:val="-10"/>
              </w:rPr>
              <w:t xml:space="preserve"> </w:t>
            </w:r>
            <w:r>
              <w:t xml:space="preserve">TIC </w:t>
            </w:r>
            <w:proofErr w:type="spellStart"/>
            <w:r>
              <w:rPr>
                <w:spacing w:val="-2"/>
              </w:rPr>
              <w:t>Flippedclassroom</w:t>
            </w:r>
            <w:proofErr w:type="spellEnd"/>
          </w:p>
        </w:tc>
      </w:tr>
      <w:tr w:rsidR="00903145" w:rsidRPr="00520F6B" w14:paraId="4E226966" w14:textId="77777777">
        <w:trPr>
          <w:trHeight w:val="1880"/>
        </w:trPr>
        <w:tc>
          <w:tcPr>
            <w:tcW w:w="9633" w:type="dxa"/>
            <w:gridSpan w:val="3"/>
          </w:tcPr>
          <w:p w14:paraId="04F7EF49" w14:textId="77777777" w:rsidR="00903145" w:rsidRPr="00520F6B" w:rsidRDefault="00000000" w:rsidP="00520F6B">
            <w:pPr>
              <w:pStyle w:val="TableParagraph"/>
              <w:shd w:val="clear" w:color="auto" w:fill="FFFFFF" w:themeFill="background1"/>
              <w:spacing w:line="267" w:lineRule="exact"/>
              <w:ind w:left="8" w:right="2"/>
              <w:jc w:val="center"/>
              <w:rPr>
                <w:b/>
              </w:rPr>
            </w:pPr>
            <w:r w:rsidRPr="00520F6B">
              <w:rPr>
                <w:b/>
                <w:spacing w:val="-2"/>
              </w:rPr>
              <w:t>VALUTAZIONE</w:t>
            </w:r>
          </w:p>
          <w:p w14:paraId="36A37220" w14:textId="77777777" w:rsidR="00903145" w:rsidRPr="00520F6B" w:rsidRDefault="00000000" w:rsidP="00520F6B">
            <w:pPr>
              <w:pStyle w:val="TableParagraph"/>
              <w:shd w:val="clear" w:color="auto" w:fill="FFFFFF" w:themeFill="background1"/>
              <w:ind w:right="98"/>
              <w:jc w:val="both"/>
            </w:pPr>
            <w:r w:rsidRPr="00520F6B">
              <w:rPr>
                <w:u w:val="single"/>
              </w:rPr>
              <w:t>Tipologie di verifiche formative</w:t>
            </w:r>
            <w:r w:rsidRPr="00520F6B">
              <w:t xml:space="preserve">: rilevazione in itinere del processo di apprendimento mediante </w:t>
            </w:r>
            <w:r w:rsidRPr="00520F6B">
              <w:rPr>
                <w:color w:val="000000"/>
              </w:rPr>
              <w:t>osservazione del lavoro in classe, valorizzazione degli interventi degli studenti durante le lezioni,</w:t>
            </w:r>
            <w:r w:rsidRPr="00520F6B">
              <w:rPr>
                <w:color w:val="000000"/>
                <w:spacing w:val="40"/>
              </w:rPr>
              <w:t xml:space="preserve"> </w:t>
            </w:r>
            <w:r w:rsidRPr="00520F6B">
              <w:rPr>
                <w:color w:val="000000"/>
              </w:rPr>
              <w:t>controllo del lavoro domestico, esercitazioni e brevi test.</w:t>
            </w:r>
          </w:p>
          <w:p w14:paraId="375E0EB7" w14:textId="77777777" w:rsidR="00903145" w:rsidRPr="00520F6B" w:rsidRDefault="00000000" w:rsidP="00520F6B">
            <w:pPr>
              <w:pStyle w:val="TableParagraph"/>
              <w:shd w:val="clear" w:color="auto" w:fill="FFFFFF" w:themeFill="background1"/>
              <w:spacing w:line="267" w:lineRule="exact"/>
              <w:jc w:val="both"/>
            </w:pPr>
            <w:r w:rsidRPr="00520F6B">
              <w:rPr>
                <w:color w:val="000000"/>
                <w:u w:val="single"/>
              </w:rPr>
              <w:t>Tipologie</w:t>
            </w:r>
            <w:r w:rsidRPr="00520F6B">
              <w:rPr>
                <w:color w:val="000000"/>
                <w:spacing w:val="-4"/>
                <w:u w:val="single"/>
              </w:rPr>
              <w:t xml:space="preserve"> </w:t>
            </w:r>
            <w:r w:rsidRPr="00520F6B">
              <w:rPr>
                <w:color w:val="000000"/>
                <w:u w:val="single"/>
              </w:rPr>
              <w:t>di</w:t>
            </w:r>
            <w:r w:rsidRPr="00520F6B">
              <w:rPr>
                <w:color w:val="000000"/>
                <w:spacing w:val="-6"/>
                <w:u w:val="single"/>
              </w:rPr>
              <w:t xml:space="preserve"> </w:t>
            </w:r>
            <w:r w:rsidRPr="00520F6B">
              <w:rPr>
                <w:color w:val="000000"/>
                <w:u w:val="single"/>
              </w:rPr>
              <w:t>verifiche</w:t>
            </w:r>
            <w:r w:rsidRPr="00520F6B">
              <w:rPr>
                <w:color w:val="000000"/>
                <w:spacing w:val="-6"/>
                <w:u w:val="single"/>
              </w:rPr>
              <w:t xml:space="preserve"> </w:t>
            </w:r>
            <w:r w:rsidRPr="00520F6B">
              <w:rPr>
                <w:color w:val="000000"/>
                <w:u w:val="single"/>
              </w:rPr>
              <w:t>sommative</w:t>
            </w:r>
            <w:r w:rsidRPr="00520F6B">
              <w:rPr>
                <w:color w:val="000000"/>
              </w:rPr>
              <w:t>:</w:t>
            </w:r>
            <w:r w:rsidRPr="00520F6B">
              <w:rPr>
                <w:color w:val="000000"/>
                <w:spacing w:val="-4"/>
              </w:rPr>
              <w:t xml:space="preserve"> </w:t>
            </w:r>
            <w:r w:rsidRPr="00520F6B">
              <w:rPr>
                <w:color w:val="000000"/>
              </w:rPr>
              <w:t>colloqui</w:t>
            </w:r>
            <w:r w:rsidRPr="00520F6B">
              <w:rPr>
                <w:color w:val="000000"/>
                <w:spacing w:val="-6"/>
              </w:rPr>
              <w:t xml:space="preserve"> </w:t>
            </w:r>
            <w:r w:rsidRPr="00520F6B">
              <w:rPr>
                <w:color w:val="000000"/>
              </w:rPr>
              <w:t>orali</w:t>
            </w:r>
            <w:r w:rsidRPr="00520F6B">
              <w:rPr>
                <w:color w:val="000000"/>
                <w:spacing w:val="-5"/>
              </w:rPr>
              <w:t xml:space="preserve"> </w:t>
            </w:r>
            <w:r w:rsidRPr="00520F6B">
              <w:rPr>
                <w:color w:val="000000"/>
              </w:rPr>
              <w:t>e</w:t>
            </w:r>
            <w:r w:rsidRPr="00520F6B">
              <w:rPr>
                <w:color w:val="000000"/>
                <w:spacing w:val="-4"/>
              </w:rPr>
              <w:t xml:space="preserve"> </w:t>
            </w:r>
            <w:r w:rsidRPr="00520F6B">
              <w:rPr>
                <w:color w:val="000000"/>
              </w:rPr>
              <w:t>verifiche</w:t>
            </w:r>
            <w:r w:rsidRPr="00520F6B">
              <w:rPr>
                <w:color w:val="000000"/>
                <w:spacing w:val="-3"/>
              </w:rPr>
              <w:t xml:space="preserve"> </w:t>
            </w:r>
            <w:r w:rsidRPr="00520F6B">
              <w:rPr>
                <w:color w:val="000000"/>
                <w:spacing w:val="-2"/>
              </w:rPr>
              <w:t>scritte.</w:t>
            </w:r>
          </w:p>
          <w:p w14:paraId="2E675B32" w14:textId="77777777" w:rsidR="00903145" w:rsidRPr="00520F6B" w:rsidRDefault="00000000" w:rsidP="00520F6B">
            <w:pPr>
              <w:pStyle w:val="TableParagraph"/>
              <w:shd w:val="clear" w:color="auto" w:fill="FFFFFF" w:themeFill="background1"/>
              <w:spacing w:line="270" w:lineRule="atLeast"/>
              <w:ind w:right="151"/>
              <w:jc w:val="both"/>
            </w:pPr>
            <w:r w:rsidRPr="00520F6B">
              <w:rPr>
                <w:color w:val="000000"/>
                <w:u w:val="single"/>
              </w:rPr>
              <w:t>valutazione</w:t>
            </w:r>
            <w:r w:rsidRPr="00520F6B">
              <w:rPr>
                <w:color w:val="000000"/>
              </w:rPr>
              <w:t>:</w:t>
            </w:r>
            <w:r w:rsidRPr="00520F6B">
              <w:rPr>
                <w:color w:val="000000"/>
                <w:spacing w:val="-3"/>
              </w:rPr>
              <w:t xml:space="preserve"> </w:t>
            </w:r>
            <w:r w:rsidRPr="00520F6B">
              <w:rPr>
                <w:color w:val="000000"/>
              </w:rPr>
              <w:t>nelle</w:t>
            </w:r>
            <w:r w:rsidRPr="00520F6B">
              <w:rPr>
                <w:color w:val="000000"/>
                <w:spacing w:val="-3"/>
              </w:rPr>
              <w:t xml:space="preserve"> </w:t>
            </w:r>
            <w:r w:rsidRPr="00520F6B">
              <w:rPr>
                <w:color w:val="000000"/>
              </w:rPr>
              <w:t>prove</w:t>
            </w:r>
            <w:r w:rsidRPr="00520F6B">
              <w:rPr>
                <w:color w:val="000000"/>
                <w:spacing w:val="-3"/>
              </w:rPr>
              <w:t xml:space="preserve"> </w:t>
            </w:r>
            <w:r w:rsidRPr="00520F6B">
              <w:rPr>
                <w:color w:val="000000"/>
              </w:rPr>
              <w:t>scritte</w:t>
            </w:r>
            <w:r w:rsidRPr="00520F6B">
              <w:rPr>
                <w:color w:val="000000"/>
                <w:spacing w:val="-3"/>
              </w:rPr>
              <w:t xml:space="preserve"> </w:t>
            </w:r>
            <w:r w:rsidRPr="00520F6B">
              <w:rPr>
                <w:color w:val="000000"/>
              </w:rPr>
              <w:t>si</w:t>
            </w:r>
            <w:r w:rsidRPr="00520F6B">
              <w:rPr>
                <w:color w:val="000000"/>
                <w:spacing w:val="-5"/>
              </w:rPr>
              <w:t xml:space="preserve"> </w:t>
            </w:r>
            <w:r w:rsidRPr="00520F6B">
              <w:rPr>
                <w:color w:val="000000"/>
              </w:rPr>
              <w:t>farà</w:t>
            </w:r>
            <w:r w:rsidRPr="00520F6B">
              <w:rPr>
                <w:color w:val="000000"/>
                <w:spacing w:val="-3"/>
              </w:rPr>
              <w:t xml:space="preserve"> </w:t>
            </w:r>
            <w:r w:rsidRPr="00520F6B">
              <w:rPr>
                <w:color w:val="000000"/>
              </w:rPr>
              <w:t>riferimento</w:t>
            </w:r>
            <w:r w:rsidRPr="00520F6B">
              <w:rPr>
                <w:color w:val="000000"/>
                <w:spacing w:val="-5"/>
              </w:rPr>
              <w:t xml:space="preserve"> </w:t>
            </w:r>
            <w:r w:rsidRPr="00520F6B">
              <w:rPr>
                <w:color w:val="000000"/>
              </w:rPr>
              <w:t>alla</w:t>
            </w:r>
            <w:r w:rsidRPr="00520F6B">
              <w:rPr>
                <w:color w:val="000000"/>
                <w:spacing w:val="-4"/>
              </w:rPr>
              <w:t xml:space="preserve"> </w:t>
            </w:r>
            <w:r w:rsidRPr="00520F6B">
              <w:rPr>
                <w:color w:val="000000"/>
              </w:rPr>
              <w:t>sottostante</w:t>
            </w:r>
            <w:r w:rsidRPr="00520F6B">
              <w:rPr>
                <w:color w:val="000000"/>
                <w:spacing w:val="-1"/>
              </w:rPr>
              <w:t xml:space="preserve"> </w:t>
            </w:r>
            <w:r w:rsidRPr="00520F6B">
              <w:rPr>
                <w:color w:val="000000"/>
              </w:rPr>
              <w:t>griglia</w:t>
            </w:r>
            <w:r w:rsidRPr="00520F6B">
              <w:rPr>
                <w:color w:val="000000"/>
                <w:spacing w:val="-3"/>
              </w:rPr>
              <w:t xml:space="preserve"> </w:t>
            </w:r>
            <w:r w:rsidRPr="00520F6B">
              <w:rPr>
                <w:color w:val="000000"/>
              </w:rPr>
              <w:t>di</w:t>
            </w:r>
            <w:r w:rsidRPr="00520F6B">
              <w:rPr>
                <w:color w:val="000000"/>
                <w:spacing w:val="-5"/>
              </w:rPr>
              <w:t xml:space="preserve"> </w:t>
            </w:r>
            <w:r w:rsidRPr="00520F6B">
              <w:rPr>
                <w:color w:val="000000"/>
              </w:rPr>
              <w:t>valutazione;</w:t>
            </w:r>
            <w:r w:rsidRPr="00520F6B">
              <w:rPr>
                <w:color w:val="000000"/>
                <w:spacing w:val="-2"/>
              </w:rPr>
              <w:t xml:space="preserve"> </w:t>
            </w:r>
            <w:r w:rsidRPr="00520F6B">
              <w:rPr>
                <w:color w:val="000000"/>
              </w:rPr>
              <w:t>nella</w:t>
            </w:r>
            <w:r w:rsidRPr="00520F6B">
              <w:rPr>
                <w:color w:val="000000"/>
                <w:spacing w:val="-3"/>
              </w:rPr>
              <w:t xml:space="preserve"> </w:t>
            </w:r>
            <w:r w:rsidRPr="00520F6B">
              <w:rPr>
                <w:color w:val="000000"/>
              </w:rPr>
              <w:t>valutazione finale si terrà conto delle osservazioni sistematiche (compiti, impegno, interesse, partecipazione, cura e</w:t>
            </w:r>
          </w:p>
        </w:tc>
      </w:tr>
    </w:tbl>
    <w:p w14:paraId="19325EE6" w14:textId="77777777" w:rsidR="00903145" w:rsidRPr="00520F6B" w:rsidRDefault="00903145" w:rsidP="00520F6B">
      <w:pPr>
        <w:pStyle w:val="TableParagraph"/>
        <w:shd w:val="clear" w:color="auto" w:fill="FFFFFF" w:themeFill="background1"/>
        <w:spacing w:line="270" w:lineRule="atLeast"/>
        <w:jc w:val="both"/>
        <w:sectPr w:rsidR="00903145" w:rsidRPr="00520F6B">
          <w:type w:val="continuous"/>
          <w:pgSz w:w="11910" w:h="16840"/>
          <w:pgMar w:top="1380" w:right="992" w:bottom="1166"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08"/>
        <w:gridCol w:w="7151"/>
        <w:gridCol w:w="108"/>
      </w:tblGrid>
      <w:tr w:rsidR="00903145" w14:paraId="18AF0D1C" w14:textId="77777777">
        <w:trPr>
          <w:trHeight w:val="537"/>
        </w:trPr>
        <w:tc>
          <w:tcPr>
            <w:tcW w:w="9631" w:type="dxa"/>
            <w:gridSpan w:val="4"/>
          </w:tcPr>
          <w:p w14:paraId="3C6F6629" w14:textId="77777777" w:rsidR="00903145" w:rsidRDefault="00000000" w:rsidP="00520F6B">
            <w:pPr>
              <w:pStyle w:val="TableParagraph"/>
              <w:shd w:val="clear" w:color="auto" w:fill="FFFFFF" w:themeFill="background1"/>
              <w:spacing w:line="268" w:lineRule="exact"/>
            </w:pPr>
            <w:r w:rsidRPr="00520F6B">
              <w:rPr>
                <w:color w:val="000000"/>
              </w:rPr>
              <w:lastRenderedPageBreak/>
              <w:t>ordine</w:t>
            </w:r>
            <w:r w:rsidRPr="00520F6B">
              <w:rPr>
                <w:color w:val="000000"/>
                <w:spacing w:val="-6"/>
              </w:rPr>
              <w:t xml:space="preserve"> </w:t>
            </w:r>
            <w:r w:rsidRPr="00520F6B">
              <w:rPr>
                <w:color w:val="000000"/>
              </w:rPr>
              <w:t>del</w:t>
            </w:r>
            <w:r w:rsidRPr="00520F6B">
              <w:rPr>
                <w:color w:val="000000"/>
                <w:spacing w:val="-6"/>
              </w:rPr>
              <w:t xml:space="preserve"> </w:t>
            </w:r>
            <w:r w:rsidRPr="00520F6B">
              <w:rPr>
                <w:color w:val="000000"/>
              </w:rPr>
              <w:t>materiale</w:t>
            </w:r>
            <w:r w:rsidRPr="00520F6B">
              <w:rPr>
                <w:color w:val="000000"/>
                <w:spacing w:val="-7"/>
              </w:rPr>
              <w:t xml:space="preserve"> </w:t>
            </w:r>
            <w:r w:rsidRPr="00520F6B">
              <w:rPr>
                <w:color w:val="000000"/>
              </w:rPr>
              <w:t>didattico)</w:t>
            </w:r>
            <w:r w:rsidRPr="00520F6B">
              <w:rPr>
                <w:color w:val="000000"/>
                <w:spacing w:val="-5"/>
              </w:rPr>
              <w:t xml:space="preserve"> </w:t>
            </w:r>
            <w:r w:rsidRPr="00520F6B">
              <w:rPr>
                <w:color w:val="000000"/>
              </w:rPr>
              <w:t>e</w:t>
            </w:r>
            <w:r w:rsidRPr="00520F6B">
              <w:rPr>
                <w:color w:val="000000"/>
                <w:spacing w:val="-4"/>
              </w:rPr>
              <w:t xml:space="preserve"> </w:t>
            </w:r>
            <w:r w:rsidRPr="00520F6B">
              <w:rPr>
                <w:color w:val="000000"/>
              </w:rPr>
              <w:t>dei progressi</w:t>
            </w:r>
            <w:r w:rsidRPr="00520F6B">
              <w:rPr>
                <w:color w:val="000000"/>
                <w:spacing w:val="-4"/>
              </w:rPr>
              <w:t xml:space="preserve"> </w:t>
            </w:r>
            <w:r w:rsidRPr="00520F6B">
              <w:rPr>
                <w:color w:val="000000"/>
              </w:rPr>
              <w:t>rispetto</w:t>
            </w:r>
            <w:r w:rsidRPr="00520F6B">
              <w:rPr>
                <w:color w:val="000000"/>
                <w:spacing w:val="-7"/>
              </w:rPr>
              <w:t xml:space="preserve"> </w:t>
            </w:r>
            <w:r w:rsidRPr="00520F6B">
              <w:rPr>
                <w:color w:val="000000"/>
              </w:rPr>
              <w:t>allivello</w:t>
            </w:r>
            <w:r w:rsidRPr="00520F6B">
              <w:rPr>
                <w:color w:val="000000"/>
                <w:spacing w:val="-3"/>
              </w:rPr>
              <w:t xml:space="preserve"> </w:t>
            </w:r>
            <w:r w:rsidRPr="00520F6B">
              <w:rPr>
                <w:color w:val="000000"/>
              </w:rPr>
              <w:t>di</w:t>
            </w:r>
            <w:r w:rsidRPr="00520F6B">
              <w:rPr>
                <w:color w:val="000000"/>
                <w:spacing w:val="-3"/>
              </w:rPr>
              <w:t xml:space="preserve"> </w:t>
            </w:r>
            <w:r w:rsidRPr="00520F6B">
              <w:rPr>
                <w:color w:val="000000"/>
                <w:spacing w:val="-2"/>
              </w:rPr>
              <w:t>partenza.</w:t>
            </w:r>
          </w:p>
        </w:tc>
      </w:tr>
      <w:tr w:rsidR="00903145" w14:paraId="475069F0" w14:textId="77777777">
        <w:trPr>
          <w:trHeight w:val="537"/>
        </w:trPr>
        <w:tc>
          <w:tcPr>
            <w:tcW w:w="9631" w:type="dxa"/>
            <w:gridSpan w:val="4"/>
          </w:tcPr>
          <w:p w14:paraId="0E96B953" w14:textId="77777777" w:rsidR="00903145" w:rsidRDefault="00000000">
            <w:pPr>
              <w:pStyle w:val="TableParagraph"/>
              <w:spacing w:line="268" w:lineRule="exact"/>
              <w:ind w:left="10"/>
              <w:jc w:val="center"/>
              <w:rPr>
                <w:b/>
              </w:rPr>
            </w:pPr>
            <w:r>
              <w:rPr>
                <w:b/>
              </w:rPr>
              <w:t>GRIGLIA</w:t>
            </w:r>
            <w:r>
              <w:rPr>
                <w:b/>
                <w:spacing w:val="-5"/>
              </w:rPr>
              <w:t xml:space="preserve"> </w:t>
            </w:r>
            <w:r>
              <w:rPr>
                <w:b/>
              </w:rPr>
              <w:t>DI</w:t>
            </w:r>
            <w:r>
              <w:rPr>
                <w:b/>
                <w:spacing w:val="-3"/>
              </w:rPr>
              <w:t xml:space="preserve"> </w:t>
            </w:r>
            <w:r>
              <w:rPr>
                <w:b/>
                <w:spacing w:val="-2"/>
              </w:rPr>
              <w:t>VALUTAZIONE</w:t>
            </w:r>
          </w:p>
        </w:tc>
      </w:tr>
      <w:tr w:rsidR="00903145" w14:paraId="6C018D06" w14:textId="77777777">
        <w:trPr>
          <w:trHeight w:val="268"/>
        </w:trPr>
        <w:tc>
          <w:tcPr>
            <w:tcW w:w="9631" w:type="dxa"/>
            <w:gridSpan w:val="4"/>
          </w:tcPr>
          <w:p w14:paraId="72FCEC48" w14:textId="77777777" w:rsidR="00903145" w:rsidRDefault="00000000">
            <w:pPr>
              <w:pStyle w:val="TableParagraph"/>
              <w:spacing w:line="248" w:lineRule="exact"/>
              <w:ind w:left="10" w:right="6"/>
              <w:jc w:val="center"/>
              <w:rPr>
                <w:b/>
              </w:rPr>
            </w:pPr>
            <w:r>
              <w:rPr>
                <w:b/>
              </w:rPr>
              <w:t>Quinto</w:t>
            </w:r>
            <w:r>
              <w:rPr>
                <w:b/>
                <w:spacing w:val="-4"/>
              </w:rPr>
              <w:t xml:space="preserve"> anno</w:t>
            </w:r>
          </w:p>
        </w:tc>
      </w:tr>
      <w:tr w:rsidR="00903145" w14:paraId="0F6AEE20" w14:textId="77777777" w:rsidTr="00520F6B">
        <w:trPr>
          <w:trHeight w:val="3492"/>
        </w:trPr>
        <w:tc>
          <w:tcPr>
            <w:tcW w:w="2264" w:type="dxa"/>
          </w:tcPr>
          <w:p w14:paraId="128C1D96" w14:textId="77777777" w:rsidR="00903145" w:rsidRDefault="00000000">
            <w:pPr>
              <w:pStyle w:val="TableParagraph"/>
              <w:spacing w:before="1" w:line="237" w:lineRule="auto"/>
              <w:rPr>
                <w:b/>
              </w:rPr>
            </w:pPr>
            <w:r>
              <w:rPr>
                <w:b/>
                <w:spacing w:val="-2"/>
              </w:rPr>
              <w:t>COMPETENZE DISCIPLINARI</w:t>
            </w:r>
          </w:p>
        </w:tc>
        <w:tc>
          <w:tcPr>
            <w:tcW w:w="7367" w:type="dxa"/>
            <w:gridSpan w:val="3"/>
            <w:shd w:val="clear" w:color="auto" w:fill="FFFFFF" w:themeFill="background1"/>
          </w:tcPr>
          <w:p w14:paraId="2457C774" w14:textId="77777777" w:rsidR="00903145" w:rsidRDefault="00000000">
            <w:pPr>
              <w:pStyle w:val="TableParagraph"/>
              <w:spacing w:line="267" w:lineRule="exact"/>
            </w:pPr>
            <w:r>
              <w:t>L’allievo</w:t>
            </w:r>
            <w:r>
              <w:rPr>
                <w:spacing w:val="-3"/>
              </w:rPr>
              <w:t xml:space="preserve"> </w:t>
            </w:r>
            <w:r>
              <w:t>dovrà</w:t>
            </w:r>
            <w:r>
              <w:rPr>
                <w:spacing w:val="-4"/>
              </w:rPr>
              <w:t xml:space="preserve"> </w:t>
            </w:r>
            <w:r>
              <w:t>essere</w:t>
            </w:r>
            <w:r>
              <w:rPr>
                <w:spacing w:val="-6"/>
              </w:rPr>
              <w:t xml:space="preserve"> </w:t>
            </w:r>
            <w:r>
              <w:t>in</w:t>
            </w:r>
            <w:r>
              <w:rPr>
                <w:spacing w:val="-4"/>
              </w:rPr>
              <w:t xml:space="preserve"> </w:t>
            </w:r>
            <w:r>
              <w:t>grado</w:t>
            </w:r>
            <w:r>
              <w:rPr>
                <w:spacing w:val="-2"/>
              </w:rPr>
              <w:t xml:space="preserve"> </w:t>
            </w:r>
            <w:r>
              <w:rPr>
                <w:spacing w:val="-5"/>
              </w:rPr>
              <w:t>di:</w:t>
            </w:r>
          </w:p>
          <w:p w14:paraId="568B7D50" w14:textId="77777777" w:rsidR="00903145" w:rsidRDefault="00000000">
            <w:pPr>
              <w:pStyle w:val="TableParagraph"/>
              <w:numPr>
                <w:ilvl w:val="0"/>
                <w:numId w:val="1"/>
              </w:numPr>
              <w:tabs>
                <w:tab w:val="left" w:pos="278"/>
              </w:tabs>
              <w:ind w:right="99" w:firstLine="0"/>
            </w:pPr>
            <w:r>
              <w:t>padroneggiare il pensiero razionale per affrontare situazioni problematiche e per elaborare opportune soluzioni;</w:t>
            </w:r>
          </w:p>
          <w:p w14:paraId="40534D8A" w14:textId="77777777" w:rsidR="00903145" w:rsidRDefault="00000000">
            <w:pPr>
              <w:pStyle w:val="TableParagraph"/>
              <w:numPr>
                <w:ilvl w:val="0"/>
                <w:numId w:val="1"/>
              </w:numPr>
              <w:tabs>
                <w:tab w:val="left" w:pos="283"/>
              </w:tabs>
              <w:ind w:right="101" w:firstLine="0"/>
            </w:pPr>
            <w:r>
              <w:t>utilizzare il linguaggio ed i metodi propri della matematica per organizzare e valutare adeguatamente informazioni qualitative e quantitative;</w:t>
            </w:r>
          </w:p>
          <w:p w14:paraId="56D27B0D" w14:textId="77777777" w:rsidR="00903145" w:rsidRDefault="00000000">
            <w:pPr>
              <w:pStyle w:val="TableParagraph"/>
              <w:numPr>
                <w:ilvl w:val="0"/>
                <w:numId w:val="1"/>
              </w:numPr>
              <w:tabs>
                <w:tab w:val="left" w:pos="266"/>
              </w:tabs>
              <w:ind w:left="266" w:hanging="159"/>
            </w:pPr>
            <w:r>
              <w:t>acquisire</w:t>
            </w:r>
            <w:r>
              <w:rPr>
                <w:spacing w:val="-7"/>
              </w:rPr>
              <w:t xml:space="preserve"> </w:t>
            </w:r>
            <w:r>
              <w:t>i</w:t>
            </w:r>
            <w:r>
              <w:rPr>
                <w:spacing w:val="-5"/>
              </w:rPr>
              <w:t xml:space="preserve"> </w:t>
            </w:r>
            <w:r>
              <w:t>saperi</w:t>
            </w:r>
            <w:r>
              <w:rPr>
                <w:spacing w:val="-5"/>
              </w:rPr>
              <w:t xml:space="preserve"> </w:t>
            </w:r>
            <w:r>
              <w:t>della</w:t>
            </w:r>
            <w:r>
              <w:rPr>
                <w:spacing w:val="-4"/>
              </w:rPr>
              <w:t xml:space="preserve"> </w:t>
            </w:r>
            <w:r>
              <w:t>disciplina</w:t>
            </w:r>
            <w:r>
              <w:rPr>
                <w:spacing w:val="-5"/>
              </w:rPr>
              <w:t xml:space="preserve"> </w:t>
            </w:r>
            <w:r>
              <w:t>collegandoli</w:t>
            </w:r>
            <w:r>
              <w:rPr>
                <w:spacing w:val="-5"/>
              </w:rPr>
              <w:t xml:space="preserve"> </w:t>
            </w:r>
            <w:r>
              <w:t>con</w:t>
            </w:r>
            <w:r>
              <w:rPr>
                <w:spacing w:val="-5"/>
              </w:rPr>
              <w:t xml:space="preserve"> </w:t>
            </w:r>
            <w:r>
              <w:t>la</w:t>
            </w:r>
            <w:r>
              <w:rPr>
                <w:spacing w:val="-5"/>
              </w:rPr>
              <w:t xml:space="preserve"> </w:t>
            </w:r>
            <w:r>
              <w:t>loro</w:t>
            </w:r>
            <w:r>
              <w:rPr>
                <w:spacing w:val="-6"/>
              </w:rPr>
              <w:t xml:space="preserve"> </w:t>
            </w:r>
            <w:r>
              <w:t>evoluzione</w:t>
            </w:r>
            <w:r>
              <w:rPr>
                <w:spacing w:val="-4"/>
              </w:rPr>
              <w:t xml:space="preserve"> </w:t>
            </w:r>
            <w:r>
              <w:rPr>
                <w:spacing w:val="-2"/>
              </w:rPr>
              <w:t>storica;</w:t>
            </w:r>
          </w:p>
          <w:p w14:paraId="63C78C58" w14:textId="77777777" w:rsidR="00903145" w:rsidRDefault="00000000">
            <w:pPr>
              <w:pStyle w:val="TableParagraph"/>
              <w:numPr>
                <w:ilvl w:val="0"/>
                <w:numId w:val="1"/>
              </w:numPr>
              <w:tabs>
                <w:tab w:val="left" w:pos="317"/>
              </w:tabs>
              <w:ind w:right="96" w:firstLine="0"/>
            </w:pPr>
            <w:r>
              <w:t>utilizzare</w:t>
            </w:r>
            <w:r>
              <w:rPr>
                <w:spacing w:val="40"/>
              </w:rPr>
              <w:t xml:space="preserve"> </w:t>
            </w:r>
            <w:r>
              <w:t>metodi</w:t>
            </w:r>
            <w:r>
              <w:rPr>
                <w:spacing w:val="40"/>
              </w:rPr>
              <w:t xml:space="preserve"> </w:t>
            </w:r>
            <w:r>
              <w:t>grafici</w:t>
            </w:r>
            <w:r>
              <w:rPr>
                <w:spacing w:val="40"/>
              </w:rPr>
              <w:t xml:space="preserve"> </w:t>
            </w:r>
            <w:r>
              <w:t>e</w:t>
            </w:r>
            <w:r>
              <w:rPr>
                <w:spacing w:val="40"/>
              </w:rPr>
              <w:t xml:space="preserve"> </w:t>
            </w:r>
            <w:r>
              <w:t>strumenti</w:t>
            </w:r>
            <w:r>
              <w:rPr>
                <w:spacing w:val="40"/>
              </w:rPr>
              <w:t xml:space="preserve"> </w:t>
            </w:r>
            <w:r>
              <w:t>di</w:t>
            </w:r>
            <w:r>
              <w:rPr>
                <w:spacing w:val="40"/>
              </w:rPr>
              <w:t xml:space="preserve"> </w:t>
            </w:r>
            <w:r>
              <w:t>analisi</w:t>
            </w:r>
            <w:r>
              <w:rPr>
                <w:spacing w:val="40"/>
              </w:rPr>
              <w:t xml:space="preserve"> </w:t>
            </w:r>
            <w:r>
              <w:t>matematica</w:t>
            </w:r>
            <w:r>
              <w:rPr>
                <w:spacing w:val="40"/>
              </w:rPr>
              <w:t xml:space="preserve"> </w:t>
            </w:r>
            <w:r>
              <w:t>nello</w:t>
            </w:r>
            <w:r>
              <w:rPr>
                <w:spacing w:val="40"/>
              </w:rPr>
              <w:t xml:space="preserve"> </w:t>
            </w:r>
            <w:r>
              <w:t>studio</w:t>
            </w:r>
            <w:r>
              <w:rPr>
                <w:spacing w:val="40"/>
              </w:rPr>
              <w:t xml:space="preserve"> </w:t>
            </w:r>
            <w:r>
              <w:t>di fenomeni economici e nelle applicazioni alla realtà aziendale;</w:t>
            </w:r>
          </w:p>
          <w:p w14:paraId="795FF803" w14:textId="77777777" w:rsidR="00903145" w:rsidRDefault="00000000">
            <w:pPr>
              <w:pStyle w:val="TableParagraph"/>
              <w:numPr>
                <w:ilvl w:val="0"/>
                <w:numId w:val="1"/>
              </w:numPr>
              <w:tabs>
                <w:tab w:val="left" w:pos="351"/>
              </w:tabs>
              <w:ind w:right="98" w:firstLine="0"/>
            </w:pPr>
            <w:r>
              <w:t>costruire</w:t>
            </w:r>
            <w:r>
              <w:rPr>
                <w:spacing w:val="40"/>
              </w:rPr>
              <w:t xml:space="preserve"> </w:t>
            </w:r>
            <w:r>
              <w:t>modelli</w:t>
            </w:r>
            <w:r>
              <w:rPr>
                <w:spacing w:val="40"/>
              </w:rPr>
              <w:t xml:space="preserve"> </w:t>
            </w:r>
            <w:r>
              <w:t>matematici</w:t>
            </w:r>
            <w:r>
              <w:rPr>
                <w:spacing w:val="40"/>
              </w:rPr>
              <w:t xml:space="preserve"> </w:t>
            </w:r>
            <w:r>
              <w:t>per</w:t>
            </w:r>
            <w:r>
              <w:rPr>
                <w:spacing w:val="40"/>
              </w:rPr>
              <w:t xml:space="preserve"> </w:t>
            </w:r>
            <w:r>
              <w:t>rappresentare</w:t>
            </w:r>
            <w:r>
              <w:rPr>
                <w:spacing w:val="40"/>
              </w:rPr>
              <w:t xml:space="preserve"> </w:t>
            </w:r>
            <w:r>
              <w:t>fenomeni</w:t>
            </w:r>
            <w:r>
              <w:rPr>
                <w:spacing w:val="40"/>
              </w:rPr>
              <w:t xml:space="preserve"> </w:t>
            </w:r>
            <w:r>
              <w:t>finanziari</w:t>
            </w:r>
            <w:r>
              <w:rPr>
                <w:spacing w:val="40"/>
              </w:rPr>
              <w:t xml:space="preserve"> </w:t>
            </w:r>
            <w:r>
              <w:t>ed</w:t>
            </w:r>
            <w:r>
              <w:rPr>
                <w:spacing w:val="80"/>
              </w:rPr>
              <w:t xml:space="preserve"> </w:t>
            </w:r>
            <w:r>
              <w:rPr>
                <w:spacing w:val="-2"/>
              </w:rPr>
              <w:t>economici;</w:t>
            </w:r>
          </w:p>
          <w:p w14:paraId="71BA8871" w14:textId="77777777" w:rsidR="00903145" w:rsidRDefault="00000000">
            <w:pPr>
              <w:pStyle w:val="TableParagraph"/>
              <w:numPr>
                <w:ilvl w:val="0"/>
                <w:numId w:val="1"/>
              </w:numPr>
              <w:tabs>
                <w:tab w:val="left" w:pos="266"/>
              </w:tabs>
              <w:spacing w:before="1" w:line="267" w:lineRule="exact"/>
              <w:ind w:left="266" w:hanging="159"/>
            </w:pPr>
            <w:r>
              <w:t>utilizzare</w:t>
            </w:r>
            <w:r>
              <w:rPr>
                <w:spacing w:val="-7"/>
              </w:rPr>
              <w:t xml:space="preserve"> </w:t>
            </w:r>
            <w:r>
              <w:t>e</w:t>
            </w:r>
            <w:r>
              <w:rPr>
                <w:spacing w:val="-6"/>
              </w:rPr>
              <w:t xml:space="preserve"> </w:t>
            </w:r>
            <w:r>
              <w:t>valutare</w:t>
            </w:r>
            <w:r>
              <w:rPr>
                <w:spacing w:val="-5"/>
              </w:rPr>
              <w:t xml:space="preserve"> </w:t>
            </w:r>
            <w:r>
              <w:t>criticamente</w:t>
            </w:r>
            <w:r>
              <w:rPr>
                <w:spacing w:val="-4"/>
              </w:rPr>
              <w:t xml:space="preserve"> </w:t>
            </w:r>
            <w:r>
              <w:t>informazioni</w:t>
            </w:r>
            <w:r>
              <w:rPr>
                <w:spacing w:val="-4"/>
              </w:rPr>
              <w:t xml:space="preserve"> </w:t>
            </w:r>
            <w:r>
              <w:t>statistiche</w:t>
            </w:r>
            <w:r>
              <w:rPr>
                <w:spacing w:val="-5"/>
              </w:rPr>
              <w:t xml:space="preserve"> </w:t>
            </w:r>
            <w:r>
              <w:t>di</w:t>
            </w:r>
            <w:r>
              <w:rPr>
                <w:spacing w:val="-4"/>
              </w:rPr>
              <w:t xml:space="preserve"> </w:t>
            </w:r>
            <w:r>
              <w:t>diversa</w:t>
            </w:r>
            <w:r>
              <w:rPr>
                <w:spacing w:val="-6"/>
              </w:rPr>
              <w:t xml:space="preserve"> </w:t>
            </w:r>
            <w:r>
              <w:rPr>
                <w:spacing w:val="-2"/>
              </w:rPr>
              <w:t>origine;</w:t>
            </w:r>
          </w:p>
          <w:p w14:paraId="1C1152E9" w14:textId="77777777" w:rsidR="00903145" w:rsidRDefault="00000000">
            <w:pPr>
              <w:pStyle w:val="TableParagraph"/>
              <w:numPr>
                <w:ilvl w:val="0"/>
                <w:numId w:val="1"/>
              </w:numPr>
              <w:tabs>
                <w:tab w:val="left" w:pos="365"/>
              </w:tabs>
              <w:spacing w:line="267" w:lineRule="exact"/>
              <w:ind w:left="365" w:hanging="258"/>
            </w:pPr>
            <w:r>
              <w:t>utilizzare</w:t>
            </w:r>
            <w:r>
              <w:rPr>
                <w:spacing w:val="69"/>
                <w:w w:val="150"/>
              </w:rPr>
              <w:t xml:space="preserve"> </w:t>
            </w:r>
            <w:r>
              <w:t>le</w:t>
            </w:r>
            <w:r>
              <w:rPr>
                <w:spacing w:val="70"/>
                <w:w w:val="150"/>
              </w:rPr>
              <w:t xml:space="preserve"> </w:t>
            </w:r>
            <w:r>
              <w:t>reti</w:t>
            </w:r>
            <w:r>
              <w:rPr>
                <w:spacing w:val="70"/>
                <w:w w:val="150"/>
              </w:rPr>
              <w:t xml:space="preserve"> </w:t>
            </w:r>
            <w:r>
              <w:t>e</w:t>
            </w:r>
            <w:r>
              <w:rPr>
                <w:spacing w:val="70"/>
                <w:w w:val="150"/>
              </w:rPr>
              <w:t xml:space="preserve"> </w:t>
            </w:r>
            <w:r>
              <w:t>gli</w:t>
            </w:r>
            <w:r>
              <w:rPr>
                <w:spacing w:val="67"/>
                <w:w w:val="150"/>
              </w:rPr>
              <w:t xml:space="preserve"> </w:t>
            </w:r>
            <w:r>
              <w:t>strumenti</w:t>
            </w:r>
            <w:r>
              <w:rPr>
                <w:spacing w:val="70"/>
                <w:w w:val="150"/>
              </w:rPr>
              <w:t xml:space="preserve"> </w:t>
            </w:r>
            <w:r>
              <w:t>informatici</w:t>
            </w:r>
            <w:r>
              <w:rPr>
                <w:spacing w:val="70"/>
                <w:w w:val="150"/>
              </w:rPr>
              <w:t xml:space="preserve"> </w:t>
            </w:r>
            <w:r>
              <w:t>nell’attività</w:t>
            </w:r>
            <w:r>
              <w:rPr>
                <w:spacing w:val="70"/>
                <w:w w:val="150"/>
              </w:rPr>
              <w:t xml:space="preserve"> </w:t>
            </w:r>
            <w:r>
              <w:t>di</w:t>
            </w:r>
            <w:r>
              <w:rPr>
                <w:spacing w:val="70"/>
                <w:w w:val="150"/>
              </w:rPr>
              <w:t xml:space="preserve"> </w:t>
            </w:r>
            <w:r>
              <w:t>studio</w:t>
            </w:r>
            <w:r>
              <w:rPr>
                <w:spacing w:val="71"/>
                <w:w w:val="150"/>
              </w:rPr>
              <w:t xml:space="preserve"> </w:t>
            </w:r>
            <w:r>
              <w:rPr>
                <w:spacing w:val="-5"/>
              </w:rPr>
              <w:t>ed</w:t>
            </w:r>
          </w:p>
          <w:p w14:paraId="5FA671DC" w14:textId="77777777" w:rsidR="00903145" w:rsidRDefault="00000000">
            <w:pPr>
              <w:pStyle w:val="TableParagraph"/>
              <w:spacing w:before="1" w:line="252" w:lineRule="exact"/>
            </w:pPr>
            <w:r>
              <w:t>approfondimento</w:t>
            </w:r>
            <w:r>
              <w:rPr>
                <w:spacing w:val="-12"/>
              </w:rPr>
              <w:t xml:space="preserve"> </w:t>
            </w:r>
            <w:r>
              <w:rPr>
                <w:spacing w:val="-2"/>
              </w:rPr>
              <w:t>disciplinare.</w:t>
            </w:r>
          </w:p>
        </w:tc>
      </w:tr>
      <w:tr w:rsidR="00903145" w14:paraId="312E18F4" w14:textId="77777777" w:rsidTr="00520F6B">
        <w:trPr>
          <w:trHeight w:val="2150"/>
        </w:trPr>
        <w:tc>
          <w:tcPr>
            <w:tcW w:w="2264" w:type="dxa"/>
          </w:tcPr>
          <w:p w14:paraId="143DF601" w14:textId="77777777" w:rsidR="00903145" w:rsidRDefault="00000000">
            <w:pPr>
              <w:pStyle w:val="TableParagraph"/>
              <w:ind w:right="150"/>
              <w:rPr>
                <w:b/>
              </w:rPr>
            </w:pPr>
            <w:r>
              <w:rPr>
                <w:b/>
              </w:rPr>
              <w:t>COMPETENZE</w:t>
            </w:r>
            <w:r>
              <w:rPr>
                <w:b/>
                <w:spacing w:val="-13"/>
              </w:rPr>
              <w:t xml:space="preserve"> </w:t>
            </w:r>
            <w:r>
              <w:rPr>
                <w:b/>
              </w:rPr>
              <w:t xml:space="preserve">CHIAVE </w:t>
            </w:r>
            <w:r>
              <w:rPr>
                <w:b/>
                <w:spacing w:val="-2"/>
              </w:rPr>
              <w:t>EUROPEE</w:t>
            </w:r>
          </w:p>
        </w:tc>
        <w:tc>
          <w:tcPr>
            <w:tcW w:w="108" w:type="dxa"/>
            <w:tcBorders>
              <w:right w:val="nil"/>
            </w:tcBorders>
          </w:tcPr>
          <w:p w14:paraId="28133691" w14:textId="77777777" w:rsidR="00903145" w:rsidRDefault="00903145">
            <w:pPr>
              <w:pStyle w:val="TableParagraph"/>
              <w:ind w:left="0"/>
              <w:rPr>
                <w:rFonts w:ascii="Times New Roman"/>
              </w:rPr>
            </w:pPr>
          </w:p>
        </w:tc>
        <w:tc>
          <w:tcPr>
            <w:tcW w:w="7151" w:type="dxa"/>
            <w:tcBorders>
              <w:left w:val="nil"/>
              <w:right w:val="nil"/>
            </w:tcBorders>
            <w:shd w:val="clear" w:color="auto" w:fill="FFFFFF" w:themeFill="background1"/>
          </w:tcPr>
          <w:p w14:paraId="042126FB" w14:textId="77777777" w:rsidR="00903145" w:rsidRDefault="00000000">
            <w:pPr>
              <w:pStyle w:val="TableParagraph"/>
              <w:ind w:left="4" w:right="5"/>
            </w:pPr>
            <w:r>
              <w:t>3) competenza matematica e competenza in scienze, tecnologie e ingegneria;</w:t>
            </w:r>
            <w:r>
              <w:rPr>
                <w:spacing w:val="40"/>
              </w:rPr>
              <w:t xml:space="preserve"> </w:t>
            </w:r>
            <w:r>
              <w:t>La competenza matematica è la capacità di sviluppare e applicare il pensiero e</w:t>
            </w:r>
            <w:r>
              <w:rPr>
                <w:spacing w:val="40"/>
              </w:rPr>
              <w:t xml:space="preserve"> </w:t>
            </w:r>
            <w:r>
              <w:t>la</w:t>
            </w:r>
            <w:r>
              <w:rPr>
                <w:spacing w:val="28"/>
              </w:rPr>
              <w:t xml:space="preserve"> </w:t>
            </w:r>
            <w:r>
              <w:t>comprensione</w:t>
            </w:r>
            <w:r>
              <w:rPr>
                <w:spacing w:val="27"/>
              </w:rPr>
              <w:t xml:space="preserve"> </w:t>
            </w:r>
            <w:r>
              <w:t>matematica</w:t>
            </w:r>
            <w:r>
              <w:rPr>
                <w:spacing w:val="28"/>
              </w:rPr>
              <w:t xml:space="preserve"> </w:t>
            </w:r>
            <w:r>
              <w:t>per</w:t>
            </w:r>
            <w:r>
              <w:rPr>
                <w:spacing w:val="29"/>
              </w:rPr>
              <w:t xml:space="preserve"> </w:t>
            </w:r>
            <w:r>
              <w:t>risolvere</w:t>
            </w:r>
            <w:r>
              <w:rPr>
                <w:spacing w:val="27"/>
              </w:rPr>
              <w:t xml:space="preserve"> </w:t>
            </w:r>
            <w:r>
              <w:t>una</w:t>
            </w:r>
            <w:r>
              <w:rPr>
                <w:spacing w:val="28"/>
              </w:rPr>
              <w:t xml:space="preserve"> </w:t>
            </w:r>
            <w:r>
              <w:t>serie</w:t>
            </w:r>
            <w:r>
              <w:rPr>
                <w:spacing w:val="27"/>
              </w:rPr>
              <w:t xml:space="preserve"> </w:t>
            </w:r>
            <w:r>
              <w:t>di</w:t>
            </w:r>
            <w:r>
              <w:rPr>
                <w:spacing w:val="28"/>
              </w:rPr>
              <w:t xml:space="preserve"> </w:t>
            </w:r>
            <w:r>
              <w:t>problemi</w:t>
            </w:r>
            <w:r>
              <w:rPr>
                <w:spacing w:val="28"/>
              </w:rPr>
              <w:t xml:space="preserve"> </w:t>
            </w:r>
            <w:r>
              <w:t>in</w:t>
            </w:r>
            <w:r>
              <w:rPr>
                <w:spacing w:val="25"/>
              </w:rPr>
              <w:t xml:space="preserve"> </w:t>
            </w:r>
            <w:r>
              <w:t>situazioni quotidiane.</w:t>
            </w:r>
            <w:r>
              <w:rPr>
                <w:spacing w:val="26"/>
              </w:rPr>
              <w:t xml:space="preserve"> </w:t>
            </w:r>
            <w:r>
              <w:t>Partendo</w:t>
            </w:r>
            <w:r>
              <w:rPr>
                <w:spacing w:val="27"/>
              </w:rPr>
              <w:t xml:space="preserve"> </w:t>
            </w:r>
            <w:r>
              <w:t>da</w:t>
            </w:r>
            <w:r>
              <w:rPr>
                <w:spacing w:val="26"/>
              </w:rPr>
              <w:t xml:space="preserve"> </w:t>
            </w:r>
            <w:r>
              <w:t>una</w:t>
            </w:r>
            <w:r>
              <w:rPr>
                <w:spacing w:val="26"/>
              </w:rPr>
              <w:t xml:space="preserve"> </w:t>
            </w:r>
            <w:r>
              <w:t>solida</w:t>
            </w:r>
            <w:r>
              <w:rPr>
                <w:spacing w:val="26"/>
              </w:rPr>
              <w:t xml:space="preserve"> </w:t>
            </w:r>
            <w:r>
              <w:t>padronanza</w:t>
            </w:r>
            <w:r>
              <w:rPr>
                <w:spacing w:val="26"/>
              </w:rPr>
              <w:t xml:space="preserve"> </w:t>
            </w:r>
            <w:r>
              <w:t>della</w:t>
            </w:r>
            <w:r>
              <w:rPr>
                <w:spacing w:val="25"/>
              </w:rPr>
              <w:t xml:space="preserve"> </w:t>
            </w:r>
            <w:r>
              <w:t>competenza</w:t>
            </w:r>
            <w:r>
              <w:rPr>
                <w:spacing w:val="26"/>
              </w:rPr>
              <w:t xml:space="preserve"> </w:t>
            </w:r>
            <w:r>
              <w:t>aritmetico- matematica, l'accento è posto sugli aspetti del processo e dell'attività oltre che sulla</w:t>
            </w:r>
            <w:r>
              <w:rPr>
                <w:spacing w:val="29"/>
              </w:rPr>
              <w:t xml:space="preserve"> </w:t>
            </w:r>
            <w:r>
              <w:t>conoscenza.</w:t>
            </w:r>
            <w:r>
              <w:rPr>
                <w:spacing w:val="29"/>
              </w:rPr>
              <w:t xml:space="preserve"> </w:t>
            </w:r>
            <w:r>
              <w:t>La</w:t>
            </w:r>
            <w:r>
              <w:rPr>
                <w:spacing w:val="29"/>
              </w:rPr>
              <w:t xml:space="preserve"> </w:t>
            </w:r>
            <w:r>
              <w:t>competenza</w:t>
            </w:r>
            <w:r>
              <w:rPr>
                <w:spacing w:val="29"/>
              </w:rPr>
              <w:t xml:space="preserve"> </w:t>
            </w:r>
            <w:r>
              <w:t>matematica</w:t>
            </w:r>
            <w:r>
              <w:rPr>
                <w:spacing w:val="29"/>
              </w:rPr>
              <w:t xml:space="preserve"> </w:t>
            </w:r>
            <w:r>
              <w:t>comporta,</w:t>
            </w:r>
            <w:r>
              <w:rPr>
                <w:spacing w:val="30"/>
              </w:rPr>
              <w:t xml:space="preserve"> </w:t>
            </w:r>
            <w:r>
              <w:t>a</w:t>
            </w:r>
            <w:r>
              <w:rPr>
                <w:spacing w:val="29"/>
              </w:rPr>
              <w:t xml:space="preserve"> </w:t>
            </w:r>
            <w:r>
              <w:t>differenti</w:t>
            </w:r>
            <w:r>
              <w:rPr>
                <w:spacing w:val="29"/>
              </w:rPr>
              <w:t xml:space="preserve"> </w:t>
            </w:r>
            <w:r>
              <w:t>livelli,</w:t>
            </w:r>
            <w:r>
              <w:rPr>
                <w:spacing w:val="30"/>
              </w:rPr>
              <w:t xml:space="preserve"> </w:t>
            </w:r>
            <w:r>
              <w:t>la capacità</w:t>
            </w:r>
            <w:r>
              <w:rPr>
                <w:spacing w:val="19"/>
              </w:rPr>
              <w:t xml:space="preserve"> </w:t>
            </w:r>
            <w:r>
              <w:t>di</w:t>
            </w:r>
            <w:r>
              <w:rPr>
                <w:spacing w:val="22"/>
              </w:rPr>
              <w:t xml:space="preserve"> </w:t>
            </w:r>
            <w:r>
              <w:t>usare</w:t>
            </w:r>
            <w:r>
              <w:rPr>
                <w:spacing w:val="19"/>
              </w:rPr>
              <w:t xml:space="preserve"> </w:t>
            </w:r>
            <w:r>
              <w:t>modelli</w:t>
            </w:r>
            <w:r>
              <w:rPr>
                <w:spacing w:val="19"/>
              </w:rPr>
              <w:t xml:space="preserve"> </w:t>
            </w:r>
            <w:r>
              <w:t>matematici</w:t>
            </w:r>
            <w:r>
              <w:rPr>
                <w:spacing w:val="22"/>
              </w:rPr>
              <w:t xml:space="preserve"> </w:t>
            </w:r>
            <w:r>
              <w:t>di</w:t>
            </w:r>
            <w:r>
              <w:rPr>
                <w:spacing w:val="21"/>
              </w:rPr>
              <w:t xml:space="preserve"> </w:t>
            </w:r>
            <w:r>
              <w:t>pensiero</w:t>
            </w:r>
            <w:r>
              <w:rPr>
                <w:spacing w:val="22"/>
              </w:rPr>
              <w:t xml:space="preserve"> </w:t>
            </w:r>
            <w:r>
              <w:t>e</w:t>
            </w:r>
            <w:r>
              <w:rPr>
                <w:spacing w:val="17"/>
              </w:rPr>
              <w:t xml:space="preserve"> </w:t>
            </w:r>
            <w:r>
              <w:t>di</w:t>
            </w:r>
            <w:r>
              <w:rPr>
                <w:spacing w:val="22"/>
              </w:rPr>
              <w:t xml:space="preserve"> </w:t>
            </w:r>
            <w:r>
              <w:t>presentazione</w:t>
            </w:r>
            <w:r>
              <w:rPr>
                <w:spacing w:val="22"/>
              </w:rPr>
              <w:t xml:space="preserve"> </w:t>
            </w:r>
            <w:r>
              <w:rPr>
                <w:spacing w:val="-2"/>
              </w:rPr>
              <w:t>(formule,</w:t>
            </w:r>
          </w:p>
          <w:p w14:paraId="06E1178C" w14:textId="77777777" w:rsidR="00903145" w:rsidRDefault="00000000">
            <w:pPr>
              <w:pStyle w:val="TableParagraph"/>
              <w:spacing w:line="252" w:lineRule="exact"/>
              <w:ind w:left="4"/>
            </w:pPr>
            <w:r>
              <w:t>modelli,</w:t>
            </w:r>
            <w:r>
              <w:rPr>
                <w:spacing w:val="-6"/>
              </w:rPr>
              <w:t xml:space="preserve"> </w:t>
            </w:r>
            <w:r>
              <w:t>costrutti,</w:t>
            </w:r>
            <w:r>
              <w:rPr>
                <w:spacing w:val="-3"/>
              </w:rPr>
              <w:t xml:space="preserve"> </w:t>
            </w:r>
            <w:r>
              <w:t>grafici,</w:t>
            </w:r>
            <w:r>
              <w:rPr>
                <w:spacing w:val="-5"/>
              </w:rPr>
              <w:t xml:space="preserve"> </w:t>
            </w:r>
            <w:r>
              <w:t>diagrammi)</w:t>
            </w:r>
            <w:r>
              <w:rPr>
                <w:spacing w:val="-4"/>
              </w:rPr>
              <w:t xml:space="preserve"> </w:t>
            </w:r>
            <w:r>
              <w:t>e</w:t>
            </w:r>
            <w:r>
              <w:rPr>
                <w:spacing w:val="-4"/>
              </w:rPr>
              <w:t xml:space="preserve"> </w:t>
            </w:r>
            <w:r>
              <w:t>la</w:t>
            </w:r>
            <w:r>
              <w:rPr>
                <w:spacing w:val="-4"/>
              </w:rPr>
              <w:t xml:space="preserve"> </w:t>
            </w:r>
            <w:r>
              <w:t>disponibilità</w:t>
            </w:r>
            <w:r>
              <w:rPr>
                <w:spacing w:val="-7"/>
              </w:rPr>
              <w:t xml:space="preserve"> </w:t>
            </w:r>
            <w:r>
              <w:t>a</w:t>
            </w:r>
            <w:r>
              <w:rPr>
                <w:spacing w:val="-1"/>
              </w:rPr>
              <w:t xml:space="preserve"> </w:t>
            </w:r>
            <w:r>
              <w:rPr>
                <w:spacing w:val="-2"/>
              </w:rPr>
              <w:t>farlo.</w:t>
            </w:r>
          </w:p>
        </w:tc>
        <w:tc>
          <w:tcPr>
            <w:tcW w:w="108" w:type="dxa"/>
            <w:tcBorders>
              <w:left w:val="nil"/>
            </w:tcBorders>
          </w:tcPr>
          <w:p w14:paraId="0450F75B" w14:textId="77777777" w:rsidR="00903145" w:rsidRDefault="00903145">
            <w:pPr>
              <w:pStyle w:val="TableParagraph"/>
              <w:ind w:left="0"/>
              <w:rPr>
                <w:rFonts w:ascii="Times New Roman"/>
              </w:rPr>
            </w:pPr>
          </w:p>
        </w:tc>
      </w:tr>
      <w:tr w:rsidR="00903145" w14:paraId="48CB1DA8" w14:textId="77777777" w:rsidTr="00520F6B">
        <w:trPr>
          <w:trHeight w:val="1879"/>
        </w:trPr>
        <w:tc>
          <w:tcPr>
            <w:tcW w:w="2264" w:type="dxa"/>
          </w:tcPr>
          <w:p w14:paraId="508019A3" w14:textId="77777777" w:rsidR="00903145" w:rsidRDefault="00000000">
            <w:pPr>
              <w:pStyle w:val="TableParagraph"/>
              <w:ind w:right="637"/>
              <w:rPr>
                <w:b/>
              </w:rPr>
            </w:pPr>
            <w:r>
              <w:rPr>
                <w:b/>
              </w:rPr>
              <w:t>COMPETENZE</w:t>
            </w:r>
            <w:r>
              <w:rPr>
                <w:b/>
                <w:spacing w:val="-13"/>
              </w:rPr>
              <w:t xml:space="preserve"> </w:t>
            </w:r>
            <w:r>
              <w:rPr>
                <w:b/>
              </w:rPr>
              <w:t xml:space="preserve">DI </w:t>
            </w:r>
            <w:r>
              <w:rPr>
                <w:b/>
                <w:spacing w:val="-2"/>
              </w:rPr>
              <w:t>CITTADINANZA</w:t>
            </w:r>
          </w:p>
        </w:tc>
        <w:tc>
          <w:tcPr>
            <w:tcW w:w="108" w:type="dxa"/>
            <w:tcBorders>
              <w:right w:val="nil"/>
            </w:tcBorders>
          </w:tcPr>
          <w:p w14:paraId="5D64699D" w14:textId="77777777" w:rsidR="00903145" w:rsidRDefault="00903145">
            <w:pPr>
              <w:pStyle w:val="TableParagraph"/>
              <w:ind w:left="0"/>
              <w:rPr>
                <w:rFonts w:ascii="Times New Roman"/>
              </w:rPr>
            </w:pPr>
          </w:p>
        </w:tc>
        <w:tc>
          <w:tcPr>
            <w:tcW w:w="7151" w:type="dxa"/>
            <w:tcBorders>
              <w:left w:val="nil"/>
              <w:right w:val="nil"/>
            </w:tcBorders>
            <w:shd w:val="clear" w:color="auto" w:fill="FFFFFF" w:themeFill="background1"/>
          </w:tcPr>
          <w:p w14:paraId="70349F59" w14:textId="77777777" w:rsidR="00903145" w:rsidRDefault="00000000">
            <w:pPr>
              <w:pStyle w:val="TableParagraph"/>
              <w:ind w:left="4" w:right="-15"/>
              <w:jc w:val="both"/>
            </w:pPr>
            <w:r>
              <w:t>La competenza in materia di cittadinanza si riferisce alla capacità di agire da cittadini responsabili e di partecipare pienamente alla vita civica e sociale, in base</w:t>
            </w:r>
            <w:r>
              <w:rPr>
                <w:spacing w:val="-2"/>
              </w:rPr>
              <w:t xml:space="preserve"> </w:t>
            </w:r>
            <w:r>
              <w:t>alla</w:t>
            </w:r>
            <w:r>
              <w:rPr>
                <w:spacing w:val="-2"/>
              </w:rPr>
              <w:t xml:space="preserve"> </w:t>
            </w:r>
            <w:r>
              <w:t>comprensione</w:t>
            </w:r>
            <w:r>
              <w:rPr>
                <w:spacing w:val="-2"/>
              </w:rPr>
              <w:t xml:space="preserve"> </w:t>
            </w:r>
            <w:r>
              <w:t>delle</w:t>
            </w:r>
            <w:r>
              <w:rPr>
                <w:spacing w:val="-2"/>
              </w:rPr>
              <w:t xml:space="preserve"> </w:t>
            </w:r>
            <w:r>
              <w:t>strutture</w:t>
            </w:r>
            <w:r>
              <w:rPr>
                <w:spacing w:val="-4"/>
              </w:rPr>
              <w:t xml:space="preserve"> </w:t>
            </w:r>
            <w:r>
              <w:t>e</w:t>
            </w:r>
            <w:r>
              <w:rPr>
                <w:spacing w:val="-2"/>
              </w:rPr>
              <w:t xml:space="preserve"> </w:t>
            </w:r>
            <w:r>
              <w:t>dei</w:t>
            </w:r>
            <w:r>
              <w:rPr>
                <w:spacing w:val="-2"/>
              </w:rPr>
              <w:t xml:space="preserve"> </w:t>
            </w:r>
            <w:r>
              <w:t>concetti</w:t>
            </w:r>
            <w:r>
              <w:rPr>
                <w:spacing w:val="-2"/>
              </w:rPr>
              <w:t xml:space="preserve"> </w:t>
            </w:r>
            <w:r>
              <w:t>sociali,</w:t>
            </w:r>
            <w:r>
              <w:rPr>
                <w:spacing w:val="-2"/>
              </w:rPr>
              <w:t xml:space="preserve"> </w:t>
            </w:r>
            <w:r>
              <w:t>economici,</w:t>
            </w:r>
            <w:r>
              <w:rPr>
                <w:spacing w:val="-2"/>
              </w:rPr>
              <w:t xml:space="preserve"> </w:t>
            </w:r>
            <w:r>
              <w:t>giuridici e politici oltre che dell'evoluzione a livello globale e della sostenibilità. (...) Per</w:t>
            </w:r>
            <w:r>
              <w:rPr>
                <w:spacing w:val="40"/>
              </w:rPr>
              <w:t xml:space="preserve"> </w:t>
            </w:r>
            <w:r>
              <w:t>la competenza in materia di cittadinanza è indispensabile la capacità di impegnarsi</w:t>
            </w:r>
            <w:r>
              <w:rPr>
                <w:spacing w:val="28"/>
              </w:rPr>
              <w:t xml:space="preserve"> </w:t>
            </w:r>
            <w:r>
              <w:t>efficacemente</w:t>
            </w:r>
            <w:r>
              <w:rPr>
                <w:spacing w:val="27"/>
              </w:rPr>
              <w:t xml:space="preserve"> </w:t>
            </w:r>
            <w:r>
              <w:t>con</w:t>
            </w:r>
            <w:r>
              <w:rPr>
                <w:spacing w:val="28"/>
              </w:rPr>
              <w:t xml:space="preserve"> </w:t>
            </w:r>
            <w:r>
              <w:t>gli</w:t>
            </w:r>
            <w:r>
              <w:rPr>
                <w:spacing w:val="28"/>
              </w:rPr>
              <w:t xml:space="preserve"> </w:t>
            </w:r>
            <w:r>
              <w:t>altri</w:t>
            </w:r>
            <w:r>
              <w:rPr>
                <w:spacing w:val="28"/>
              </w:rPr>
              <w:t xml:space="preserve"> </w:t>
            </w:r>
            <w:r>
              <w:t>per</w:t>
            </w:r>
            <w:r>
              <w:rPr>
                <w:spacing w:val="29"/>
              </w:rPr>
              <w:t xml:space="preserve"> </w:t>
            </w:r>
            <w:r>
              <w:t>conseguire</w:t>
            </w:r>
            <w:r>
              <w:rPr>
                <w:spacing w:val="28"/>
              </w:rPr>
              <w:t xml:space="preserve"> </w:t>
            </w:r>
            <w:r>
              <w:t>un</w:t>
            </w:r>
            <w:r>
              <w:rPr>
                <w:spacing w:val="28"/>
              </w:rPr>
              <w:t xml:space="preserve"> </w:t>
            </w:r>
            <w:r>
              <w:t>interesse</w:t>
            </w:r>
            <w:r>
              <w:rPr>
                <w:spacing w:val="29"/>
              </w:rPr>
              <w:t xml:space="preserve"> </w:t>
            </w:r>
            <w:r>
              <w:t>comune</w:t>
            </w:r>
            <w:r>
              <w:rPr>
                <w:spacing w:val="29"/>
              </w:rPr>
              <w:t xml:space="preserve"> </w:t>
            </w:r>
            <w:r>
              <w:rPr>
                <w:spacing w:val="-10"/>
              </w:rPr>
              <w:t>o</w:t>
            </w:r>
          </w:p>
          <w:p w14:paraId="2DD20814" w14:textId="77777777" w:rsidR="00903145" w:rsidRDefault="00000000">
            <w:pPr>
              <w:pStyle w:val="TableParagraph"/>
              <w:spacing w:line="251" w:lineRule="exact"/>
              <w:ind w:left="4"/>
              <w:jc w:val="both"/>
            </w:pPr>
            <w:r>
              <w:t>pubblico,</w:t>
            </w:r>
            <w:r>
              <w:rPr>
                <w:spacing w:val="-4"/>
              </w:rPr>
              <w:t xml:space="preserve"> </w:t>
            </w:r>
            <w:r>
              <w:t>come</w:t>
            </w:r>
            <w:r>
              <w:rPr>
                <w:spacing w:val="-4"/>
              </w:rPr>
              <w:t xml:space="preserve"> </w:t>
            </w:r>
            <w:r>
              <w:t>lo</w:t>
            </w:r>
            <w:r>
              <w:rPr>
                <w:spacing w:val="-5"/>
              </w:rPr>
              <w:t xml:space="preserve"> </w:t>
            </w:r>
            <w:r>
              <w:t>sviluppo</w:t>
            </w:r>
            <w:r>
              <w:rPr>
                <w:spacing w:val="-5"/>
              </w:rPr>
              <w:t xml:space="preserve"> </w:t>
            </w:r>
            <w:r>
              <w:t>sostenibile</w:t>
            </w:r>
            <w:r>
              <w:rPr>
                <w:spacing w:val="-4"/>
              </w:rPr>
              <w:t xml:space="preserve"> </w:t>
            </w:r>
            <w:r>
              <w:t>della</w:t>
            </w:r>
            <w:r>
              <w:rPr>
                <w:spacing w:val="-3"/>
              </w:rPr>
              <w:t xml:space="preserve"> </w:t>
            </w:r>
            <w:r>
              <w:rPr>
                <w:spacing w:val="-2"/>
              </w:rPr>
              <w:t>società.</w:t>
            </w:r>
          </w:p>
        </w:tc>
        <w:tc>
          <w:tcPr>
            <w:tcW w:w="108" w:type="dxa"/>
            <w:tcBorders>
              <w:left w:val="nil"/>
            </w:tcBorders>
          </w:tcPr>
          <w:p w14:paraId="6D8CACB9" w14:textId="77777777" w:rsidR="00903145" w:rsidRDefault="00903145">
            <w:pPr>
              <w:pStyle w:val="TableParagraph"/>
              <w:ind w:left="0"/>
              <w:rPr>
                <w:rFonts w:ascii="Times New Roman"/>
              </w:rPr>
            </w:pPr>
          </w:p>
        </w:tc>
      </w:tr>
      <w:tr w:rsidR="00903145" w14:paraId="08F65798" w14:textId="77777777">
        <w:trPr>
          <w:trHeight w:val="5102"/>
        </w:trPr>
        <w:tc>
          <w:tcPr>
            <w:tcW w:w="2264" w:type="dxa"/>
          </w:tcPr>
          <w:p w14:paraId="333D97F7" w14:textId="77777777" w:rsidR="00903145" w:rsidRDefault="00000000">
            <w:pPr>
              <w:pStyle w:val="TableParagraph"/>
              <w:spacing w:line="265" w:lineRule="exact"/>
              <w:rPr>
                <w:b/>
              </w:rPr>
            </w:pPr>
            <w:r>
              <w:rPr>
                <w:b/>
                <w:spacing w:val="-2"/>
              </w:rPr>
              <w:t>ABILITA’</w:t>
            </w:r>
          </w:p>
        </w:tc>
        <w:tc>
          <w:tcPr>
            <w:tcW w:w="7367" w:type="dxa"/>
            <w:gridSpan w:val="3"/>
          </w:tcPr>
          <w:p w14:paraId="5CFBA1B7" w14:textId="77777777" w:rsidR="00903145" w:rsidRDefault="00000000">
            <w:pPr>
              <w:pStyle w:val="TableParagraph"/>
            </w:pPr>
            <w:r>
              <w:t>Saper risolvere problemi con utilizzo delle matrici e dei sistemi lineari. Generalizzare le formule di geometria analitica nel piano. Saper determinare le equazioni di piani e rette nello spazio.</w:t>
            </w:r>
          </w:p>
          <w:p w14:paraId="3C77D228" w14:textId="77777777" w:rsidR="00903145" w:rsidRDefault="00000000">
            <w:pPr>
              <w:pStyle w:val="TableParagraph"/>
            </w:pPr>
            <w:r>
              <w:t>Studiare le funzioni di due o più variabili ricercandone l’insieme di definizione. Saper scrivere le equazioni di particolari superfici nello spazio</w:t>
            </w:r>
          </w:p>
          <w:p w14:paraId="5BC618DA" w14:textId="77777777" w:rsidR="00903145" w:rsidRDefault="00000000">
            <w:pPr>
              <w:pStyle w:val="TableParagraph"/>
            </w:pPr>
            <w:r>
              <w:t>Saper</w:t>
            </w:r>
            <w:r>
              <w:rPr>
                <w:spacing w:val="-5"/>
              </w:rPr>
              <w:t xml:space="preserve"> </w:t>
            </w:r>
            <w:r>
              <w:t>individuare</w:t>
            </w:r>
            <w:r>
              <w:rPr>
                <w:spacing w:val="-4"/>
              </w:rPr>
              <w:t xml:space="preserve"> </w:t>
            </w:r>
            <w:r>
              <w:t>punti</w:t>
            </w:r>
            <w:r>
              <w:rPr>
                <w:spacing w:val="-6"/>
              </w:rPr>
              <w:t xml:space="preserve"> </w:t>
            </w:r>
            <w:r>
              <w:t>estremanti</w:t>
            </w:r>
            <w:r>
              <w:rPr>
                <w:spacing w:val="-7"/>
              </w:rPr>
              <w:t xml:space="preserve"> </w:t>
            </w:r>
            <w:r>
              <w:t>di</w:t>
            </w:r>
            <w:r>
              <w:rPr>
                <w:spacing w:val="-5"/>
              </w:rPr>
              <w:t xml:space="preserve"> </w:t>
            </w:r>
            <w:r>
              <w:t>una</w:t>
            </w:r>
            <w:r>
              <w:rPr>
                <w:spacing w:val="-4"/>
              </w:rPr>
              <w:t xml:space="preserve"> </w:t>
            </w:r>
            <w:r>
              <w:t>funzione</w:t>
            </w:r>
            <w:r>
              <w:rPr>
                <w:spacing w:val="-4"/>
              </w:rPr>
              <w:t xml:space="preserve"> </w:t>
            </w:r>
            <w:r>
              <w:t>nello</w:t>
            </w:r>
            <w:r>
              <w:rPr>
                <w:spacing w:val="-3"/>
              </w:rPr>
              <w:t xml:space="preserve"> </w:t>
            </w:r>
            <w:r>
              <w:rPr>
                <w:spacing w:val="-2"/>
              </w:rPr>
              <w:t>spazio</w:t>
            </w:r>
          </w:p>
          <w:p w14:paraId="59B4589B" w14:textId="77777777" w:rsidR="00903145" w:rsidRDefault="00000000">
            <w:pPr>
              <w:pStyle w:val="TableParagraph"/>
              <w:spacing w:line="237" w:lineRule="auto"/>
            </w:pPr>
            <w:r>
              <w:t>Saper calcolare i massimi e i minimi applicando opportunamente vari metodi.</w:t>
            </w:r>
            <w:r>
              <w:rPr>
                <w:spacing w:val="40"/>
              </w:rPr>
              <w:t xml:space="preserve"> </w:t>
            </w:r>
            <w:r>
              <w:t>Saper determinare massimi e minimi vincolati.</w:t>
            </w:r>
          </w:p>
          <w:p w14:paraId="76B82459" w14:textId="77777777" w:rsidR="00903145" w:rsidRDefault="00000000">
            <w:pPr>
              <w:pStyle w:val="TableParagraph"/>
              <w:spacing w:before="1"/>
            </w:pPr>
            <w:r>
              <w:t>Esprimere</w:t>
            </w:r>
            <w:r>
              <w:rPr>
                <w:spacing w:val="-6"/>
              </w:rPr>
              <w:t xml:space="preserve"> </w:t>
            </w:r>
            <w:r>
              <w:t>fenomeni</w:t>
            </w:r>
            <w:r>
              <w:rPr>
                <w:spacing w:val="-9"/>
              </w:rPr>
              <w:t xml:space="preserve"> </w:t>
            </w:r>
            <w:r>
              <w:t>economici</w:t>
            </w:r>
            <w:r>
              <w:rPr>
                <w:spacing w:val="-9"/>
              </w:rPr>
              <w:t xml:space="preserve"> </w:t>
            </w:r>
            <w:r>
              <w:t>mediante</w:t>
            </w:r>
            <w:r>
              <w:rPr>
                <w:spacing w:val="-6"/>
              </w:rPr>
              <w:t xml:space="preserve"> </w:t>
            </w:r>
            <w:r>
              <w:t>funzioni</w:t>
            </w:r>
            <w:r>
              <w:rPr>
                <w:spacing w:val="-7"/>
              </w:rPr>
              <w:t xml:space="preserve"> </w:t>
            </w:r>
            <w:r>
              <w:rPr>
                <w:spacing w:val="-2"/>
              </w:rPr>
              <w:t>matematiche.</w:t>
            </w:r>
          </w:p>
          <w:p w14:paraId="115755B5" w14:textId="77777777" w:rsidR="00903145" w:rsidRDefault="00000000">
            <w:pPr>
              <w:pStyle w:val="TableParagraph"/>
              <w:spacing w:before="1"/>
            </w:pPr>
            <w:r>
              <w:t>Acquisire la capacità di scoprire relazioni matematiche intercorrenti tra diversi fenomeni economici.</w:t>
            </w:r>
          </w:p>
          <w:p w14:paraId="5E7FBF78" w14:textId="77777777" w:rsidR="00903145" w:rsidRDefault="00000000">
            <w:pPr>
              <w:pStyle w:val="TableParagraph"/>
              <w:spacing w:before="1"/>
              <w:ind w:right="1368"/>
            </w:pPr>
            <w:r>
              <w:t>Trasformare</w:t>
            </w:r>
            <w:r>
              <w:rPr>
                <w:spacing w:val="-6"/>
              </w:rPr>
              <w:t xml:space="preserve"> </w:t>
            </w:r>
            <w:r>
              <w:t>modelli</w:t>
            </w:r>
            <w:r>
              <w:rPr>
                <w:spacing w:val="-5"/>
              </w:rPr>
              <w:t xml:space="preserve"> </w:t>
            </w:r>
            <w:r>
              <w:t>economici</w:t>
            </w:r>
            <w:r>
              <w:rPr>
                <w:spacing w:val="-7"/>
              </w:rPr>
              <w:t xml:space="preserve"> </w:t>
            </w:r>
            <w:r>
              <w:t>e</w:t>
            </w:r>
            <w:r>
              <w:rPr>
                <w:spacing w:val="-4"/>
              </w:rPr>
              <w:t xml:space="preserve"> </w:t>
            </w:r>
            <w:r>
              <w:t>statistici</w:t>
            </w:r>
            <w:r>
              <w:rPr>
                <w:spacing w:val="-7"/>
              </w:rPr>
              <w:t xml:space="preserve"> </w:t>
            </w:r>
            <w:r>
              <w:t>in</w:t>
            </w:r>
            <w:r>
              <w:rPr>
                <w:spacing w:val="-4"/>
              </w:rPr>
              <w:t xml:space="preserve"> </w:t>
            </w:r>
            <w:r>
              <w:t>modelli</w:t>
            </w:r>
            <w:r>
              <w:rPr>
                <w:spacing w:val="-7"/>
              </w:rPr>
              <w:t xml:space="preserve"> </w:t>
            </w:r>
            <w:r>
              <w:t>matematici. Saper costruire un diagramma a dispersione.</w:t>
            </w:r>
          </w:p>
          <w:p w14:paraId="65E139B4" w14:textId="77777777" w:rsidR="00903145" w:rsidRDefault="00000000">
            <w:pPr>
              <w:pStyle w:val="TableParagraph"/>
            </w:pPr>
            <w:r>
              <w:t>Saper</w:t>
            </w:r>
            <w:r>
              <w:rPr>
                <w:spacing w:val="-5"/>
              </w:rPr>
              <w:t xml:space="preserve"> </w:t>
            </w:r>
            <w:r>
              <w:t>effettuare</w:t>
            </w:r>
            <w:r>
              <w:rPr>
                <w:spacing w:val="-8"/>
              </w:rPr>
              <w:t xml:space="preserve"> </w:t>
            </w:r>
            <w:r>
              <w:t>un’interpolazione</w:t>
            </w:r>
            <w:r>
              <w:rPr>
                <w:spacing w:val="-7"/>
              </w:rPr>
              <w:t xml:space="preserve"> </w:t>
            </w:r>
            <w:r>
              <w:t>di</w:t>
            </w:r>
            <w:r>
              <w:rPr>
                <w:spacing w:val="-4"/>
              </w:rPr>
              <w:t xml:space="preserve"> dati</w:t>
            </w:r>
          </w:p>
          <w:p w14:paraId="0C6FA9CD" w14:textId="77777777" w:rsidR="00903145" w:rsidRDefault="00000000">
            <w:pPr>
              <w:pStyle w:val="TableParagraph"/>
              <w:ind w:right="1570"/>
            </w:pPr>
            <w:r>
              <w:t xml:space="preserve">Saper valutare lo studio della dipendenza fra due </w:t>
            </w:r>
            <w:proofErr w:type="gramStart"/>
            <w:r>
              <w:t>caratteri</w:t>
            </w:r>
            <w:proofErr w:type="gramEnd"/>
            <w:r>
              <w:t xml:space="preserve"> Saper</w:t>
            </w:r>
            <w:r>
              <w:rPr>
                <w:spacing w:val="-3"/>
              </w:rPr>
              <w:t xml:space="preserve"> </w:t>
            </w:r>
            <w:r>
              <w:t>classificare</w:t>
            </w:r>
            <w:r>
              <w:rPr>
                <w:spacing w:val="-3"/>
              </w:rPr>
              <w:t xml:space="preserve"> </w:t>
            </w:r>
            <w:r>
              <w:t>e</w:t>
            </w:r>
            <w:r>
              <w:rPr>
                <w:spacing w:val="-5"/>
              </w:rPr>
              <w:t xml:space="preserve"> </w:t>
            </w:r>
            <w:r>
              <w:t>distinguere</w:t>
            </w:r>
            <w:r>
              <w:rPr>
                <w:spacing w:val="-2"/>
              </w:rPr>
              <w:t xml:space="preserve"> </w:t>
            </w:r>
            <w:r>
              <w:t>le</w:t>
            </w:r>
            <w:r>
              <w:rPr>
                <w:spacing w:val="-6"/>
              </w:rPr>
              <w:t xml:space="preserve"> </w:t>
            </w:r>
            <w:r>
              <w:t>fasi</w:t>
            </w:r>
            <w:r>
              <w:rPr>
                <w:spacing w:val="-3"/>
              </w:rPr>
              <w:t xml:space="preserve"> </w:t>
            </w:r>
            <w:r>
              <w:t>di</w:t>
            </w:r>
            <w:r>
              <w:rPr>
                <w:spacing w:val="-3"/>
              </w:rPr>
              <w:t xml:space="preserve"> </w:t>
            </w:r>
            <w:r>
              <w:t>un</w:t>
            </w:r>
            <w:r>
              <w:rPr>
                <w:spacing w:val="-5"/>
              </w:rPr>
              <w:t xml:space="preserve"> </w:t>
            </w:r>
            <w:r>
              <w:t>problema</w:t>
            </w:r>
            <w:r>
              <w:rPr>
                <w:spacing w:val="-3"/>
              </w:rPr>
              <w:t xml:space="preserve"> </w:t>
            </w:r>
            <w:r>
              <w:t>di</w:t>
            </w:r>
            <w:r>
              <w:rPr>
                <w:spacing w:val="-3"/>
              </w:rPr>
              <w:t xml:space="preserve"> </w:t>
            </w:r>
            <w:r>
              <w:t>scelta. Formalizzare un modello economico in modello matematico.</w:t>
            </w:r>
          </w:p>
          <w:p w14:paraId="32D1D72B" w14:textId="77777777" w:rsidR="00903145" w:rsidRDefault="00000000">
            <w:pPr>
              <w:pStyle w:val="TableParagraph"/>
              <w:spacing w:line="267" w:lineRule="exact"/>
            </w:pPr>
            <w:r>
              <w:t>Risolvere</w:t>
            </w:r>
            <w:r>
              <w:rPr>
                <w:spacing w:val="-10"/>
              </w:rPr>
              <w:t xml:space="preserve"> </w:t>
            </w:r>
            <w:r>
              <w:t>problemi</w:t>
            </w:r>
            <w:r>
              <w:rPr>
                <w:spacing w:val="-5"/>
              </w:rPr>
              <w:t xml:space="preserve"> </w:t>
            </w:r>
            <w:r>
              <w:t>di</w:t>
            </w:r>
            <w:r>
              <w:rPr>
                <w:spacing w:val="-8"/>
              </w:rPr>
              <w:t xml:space="preserve"> </w:t>
            </w:r>
            <w:r>
              <w:t>P.L.</w:t>
            </w:r>
            <w:r>
              <w:rPr>
                <w:spacing w:val="-8"/>
              </w:rPr>
              <w:t xml:space="preserve"> </w:t>
            </w:r>
            <w:r>
              <w:t>applicando</w:t>
            </w:r>
            <w:r>
              <w:rPr>
                <w:spacing w:val="-4"/>
              </w:rPr>
              <w:t xml:space="preserve"> </w:t>
            </w:r>
            <w:r>
              <w:t>opportunamente</w:t>
            </w:r>
            <w:r>
              <w:rPr>
                <w:spacing w:val="-6"/>
              </w:rPr>
              <w:t xml:space="preserve"> </w:t>
            </w:r>
            <w:r>
              <w:t>vari</w:t>
            </w:r>
            <w:r>
              <w:rPr>
                <w:spacing w:val="-8"/>
              </w:rPr>
              <w:t xml:space="preserve"> </w:t>
            </w:r>
            <w:r>
              <w:rPr>
                <w:spacing w:val="-2"/>
              </w:rPr>
              <w:t>metodi</w:t>
            </w:r>
          </w:p>
          <w:p w14:paraId="37386137" w14:textId="77777777" w:rsidR="00903145" w:rsidRDefault="00000000">
            <w:pPr>
              <w:pStyle w:val="TableParagraph"/>
              <w:spacing w:before="1" w:line="252" w:lineRule="exact"/>
            </w:pPr>
            <w:r>
              <w:t>Impostare</w:t>
            </w:r>
            <w:r>
              <w:rPr>
                <w:spacing w:val="-5"/>
              </w:rPr>
              <w:t xml:space="preserve"> </w:t>
            </w:r>
            <w:r>
              <w:t>e</w:t>
            </w:r>
            <w:r>
              <w:rPr>
                <w:spacing w:val="-3"/>
              </w:rPr>
              <w:t xml:space="preserve"> </w:t>
            </w:r>
            <w:r>
              <w:t>risolvere</w:t>
            </w:r>
            <w:r>
              <w:rPr>
                <w:spacing w:val="-2"/>
              </w:rPr>
              <w:t xml:space="preserve"> </w:t>
            </w:r>
            <w:r>
              <w:t>il</w:t>
            </w:r>
            <w:r>
              <w:rPr>
                <w:spacing w:val="-6"/>
              </w:rPr>
              <w:t xml:space="preserve"> </w:t>
            </w:r>
            <w:r>
              <w:t>modello</w:t>
            </w:r>
            <w:r>
              <w:rPr>
                <w:spacing w:val="-5"/>
              </w:rPr>
              <w:t xml:space="preserve"> </w:t>
            </w:r>
            <w:r>
              <w:t>matematico</w:t>
            </w:r>
            <w:r>
              <w:rPr>
                <w:spacing w:val="-2"/>
              </w:rPr>
              <w:t xml:space="preserve"> </w:t>
            </w:r>
            <w:r>
              <w:t>di</w:t>
            </w:r>
            <w:r>
              <w:rPr>
                <w:spacing w:val="-3"/>
              </w:rPr>
              <w:t xml:space="preserve"> </w:t>
            </w:r>
            <w:r>
              <w:t>un</w:t>
            </w:r>
            <w:r>
              <w:rPr>
                <w:spacing w:val="-4"/>
              </w:rPr>
              <w:t xml:space="preserve"> </w:t>
            </w:r>
            <w:r>
              <w:t>problema</w:t>
            </w:r>
            <w:r>
              <w:rPr>
                <w:spacing w:val="-3"/>
              </w:rPr>
              <w:t xml:space="preserve"> </w:t>
            </w:r>
            <w:r>
              <w:t>di</w:t>
            </w:r>
            <w:r>
              <w:rPr>
                <w:spacing w:val="-5"/>
              </w:rPr>
              <w:t xml:space="preserve"> </w:t>
            </w:r>
            <w:r>
              <w:rPr>
                <w:spacing w:val="-2"/>
              </w:rPr>
              <w:t>scelta.</w:t>
            </w:r>
          </w:p>
        </w:tc>
      </w:tr>
    </w:tbl>
    <w:p w14:paraId="6D8B292C" w14:textId="77777777" w:rsidR="00903145" w:rsidRDefault="00903145">
      <w:pPr>
        <w:pStyle w:val="TableParagraph"/>
        <w:spacing w:line="252" w:lineRule="exact"/>
        <w:sectPr w:rsidR="00903145">
          <w:type w:val="continuous"/>
          <w:pgSz w:w="11910" w:h="16840"/>
          <w:pgMar w:top="138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703"/>
        <w:gridCol w:w="5666"/>
      </w:tblGrid>
      <w:tr w:rsidR="00903145" w14:paraId="4A4D26AC" w14:textId="77777777">
        <w:trPr>
          <w:trHeight w:val="3492"/>
        </w:trPr>
        <w:tc>
          <w:tcPr>
            <w:tcW w:w="2264" w:type="dxa"/>
          </w:tcPr>
          <w:p w14:paraId="0EB77DB7" w14:textId="77777777" w:rsidR="00903145" w:rsidRDefault="00000000">
            <w:pPr>
              <w:pStyle w:val="TableParagraph"/>
              <w:spacing w:line="268" w:lineRule="exact"/>
              <w:rPr>
                <w:b/>
              </w:rPr>
            </w:pPr>
            <w:r>
              <w:rPr>
                <w:b/>
                <w:spacing w:val="-2"/>
              </w:rPr>
              <w:lastRenderedPageBreak/>
              <w:t>CONOSCENZE</w:t>
            </w:r>
          </w:p>
        </w:tc>
        <w:tc>
          <w:tcPr>
            <w:tcW w:w="7369" w:type="dxa"/>
            <w:gridSpan w:val="2"/>
          </w:tcPr>
          <w:p w14:paraId="305E8B5B" w14:textId="77777777" w:rsidR="00903145" w:rsidRDefault="00000000">
            <w:pPr>
              <w:pStyle w:val="TableParagraph"/>
              <w:spacing w:line="267" w:lineRule="exact"/>
            </w:pPr>
            <w:r>
              <w:t>Matrici</w:t>
            </w:r>
            <w:r>
              <w:rPr>
                <w:spacing w:val="-3"/>
              </w:rPr>
              <w:t xml:space="preserve"> </w:t>
            </w:r>
            <w:r>
              <w:t xml:space="preserve">e </w:t>
            </w:r>
            <w:r>
              <w:rPr>
                <w:spacing w:val="-2"/>
              </w:rPr>
              <w:t>determinanti</w:t>
            </w:r>
          </w:p>
          <w:p w14:paraId="3614EC8A" w14:textId="77777777" w:rsidR="00903145" w:rsidRDefault="00000000">
            <w:pPr>
              <w:pStyle w:val="TableParagraph"/>
              <w:ind w:right="1431"/>
            </w:pPr>
            <w:r>
              <w:t>Elementi</w:t>
            </w:r>
            <w:r>
              <w:rPr>
                <w:spacing w:val="-6"/>
              </w:rPr>
              <w:t xml:space="preserve"> </w:t>
            </w:r>
            <w:r>
              <w:t>fondamentali</w:t>
            </w:r>
            <w:r>
              <w:rPr>
                <w:spacing w:val="-7"/>
              </w:rPr>
              <w:t xml:space="preserve"> </w:t>
            </w:r>
            <w:r>
              <w:t>di</w:t>
            </w:r>
            <w:r>
              <w:rPr>
                <w:spacing w:val="-6"/>
              </w:rPr>
              <w:t xml:space="preserve"> </w:t>
            </w:r>
            <w:r>
              <w:t>geometria</w:t>
            </w:r>
            <w:r>
              <w:rPr>
                <w:spacing w:val="-7"/>
              </w:rPr>
              <w:t xml:space="preserve"> </w:t>
            </w:r>
            <w:r>
              <w:t>analitica</w:t>
            </w:r>
            <w:r>
              <w:rPr>
                <w:spacing w:val="-8"/>
              </w:rPr>
              <w:t xml:space="preserve"> </w:t>
            </w:r>
            <w:r>
              <w:t>nello</w:t>
            </w:r>
            <w:r>
              <w:rPr>
                <w:spacing w:val="-7"/>
              </w:rPr>
              <w:t xml:space="preserve"> </w:t>
            </w:r>
            <w:r>
              <w:t>spazio Funzioni reali di due o più variabili</w:t>
            </w:r>
          </w:p>
          <w:p w14:paraId="5BC332BD" w14:textId="77777777" w:rsidR="00903145" w:rsidRDefault="00000000">
            <w:pPr>
              <w:pStyle w:val="TableParagraph"/>
            </w:pPr>
            <w:r>
              <w:t>Massimi</w:t>
            </w:r>
            <w:r>
              <w:rPr>
                <w:spacing w:val="-5"/>
              </w:rPr>
              <w:t xml:space="preserve"> </w:t>
            </w:r>
            <w:r>
              <w:t>e</w:t>
            </w:r>
            <w:r>
              <w:rPr>
                <w:spacing w:val="-5"/>
              </w:rPr>
              <w:t xml:space="preserve"> </w:t>
            </w:r>
            <w:r>
              <w:t>minimi</w:t>
            </w:r>
            <w:r>
              <w:rPr>
                <w:spacing w:val="-3"/>
              </w:rPr>
              <w:t xml:space="preserve"> </w:t>
            </w:r>
            <w:r>
              <w:t>relativi</w:t>
            </w:r>
            <w:r>
              <w:rPr>
                <w:spacing w:val="-6"/>
              </w:rPr>
              <w:t xml:space="preserve"> </w:t>
            </w:r>
            <w:r>
              <w:t>e</w:t>
            </w:r>
            <w:r>
              <w:rPr>
                <w:spacing w:val="-4"/>
              </w:rPr>
              <w:t xml:space="preserve"> </w:t>
            </w:r>
            <w:r>
              <w:t>assoluti</w:t>
            </w:r>
            <w:r>
              <w:rPr>
                <w:spacing w:val="-3"/>
              </w:rPr>
              <w:t xml:space="preserve"> </w:t>
            </w:r>
            <w:r>
              <w:t>per</w:t>
            </w:r>
            <w:r>
              <w:rPr>
                <w:spacing w:val="-3"/>
              </w:rPr>
              <w:t xml:space="preserve"> </w:t>
            </w:r>
            <w:r>
              <w:t>le</w:t>
            </w:r>
            <w:r>
              <w:rPr>
                <w:spacing w:val="-6"/>
              </w:rPr>
              <w:t xml:space="preserve"> </w:t>
            </w:r>
            <w:r>
              <w:t>funzioni</w:t>
            </w:r>
            <w:r>
              <w:rPr>
                <w:spacing w:val="-3"/>
              </w:rPr>
              <w:t xml:space="preserve"> </w:t>
            </w:r>
            <w:r>
              <w:t>di</w:t>
            </w:r>
            <w:r>
              <w:rPr>
                <w:spacing w:val="-4"/>
              </w:rPr>
              <w:t xml:space="preserve"> </w:t>
            </w:r>
            <w:r>
              <w:t>due</w:t>
            </w:r>
            <w:r>
              <w:rPr>
                <w:spacing w:val="-2"/>
              </w:rPr>
              <w:t xml:space="preserve"> variabili</w:t>
            </w:r>
          </w:p>
          <w:p w14:paraId="6A7E56DF" w14:textId="77777777" w:rsidR="00903145" w:rsidRDefault="00000000">
            <w:pPr>
              <w:pStyle w:val="TableParagraph"/>
            </w:pPr>
            <w:r>
              <w:t>Ricerca di</w:t>
            </w:r>
            <w:r>
              <w:rPr>
                <w:spacing w:val="-1"/>
              </w:rPr>
              <w:t xml:space="preserve"> </w:t>
            </w:r>
            <w:r>
              <w:t>massimi e</w:t>
            </w:r>
            <w:r>
              <w:rPr>
                <w:spacing w:val="-1"/>
              </w:rPr>
              <w:t xml:space="preserve"> </w:t>
            </w:r>
            <w:r>
              <w:t>minimi con le derivate. Massimi</w:t>
            </w:r>
            <w:r>
              <w:rPr>
                <w:spacing w:val="-2"/>
              </w:rPr>
              <w:t xml:space="preserve"> </w:t>
            </w:r>
            <w:r>
              <w:t>e</w:t>
            </w:r>
            <w:r>
              <w:rPr>
                <w:spacing w:val="-1"/>
              </w:rPr>
              <w:t xml:space="preserve"> </w:t>
            </w:r>
            <w:r>
              <w:t xml:space="preserve">minimi di funzioni lineari </w:t>
            </w:r>
            <w:r>
              <w:rPr>
                <w:spacing w:val="-2"/>
              </w:rPr>
              <w:t>vincolati</w:t>
            </w:r>
          </w:p>
          <w:p w14:paraId="0BD79D87" w14:textId="77777777" w:rsidR="00903145" w:rsidRDefault="00000000">
            <w:pPr>
              <w:pStyle w:val="TableParagraph"/>
            </w:pPr>
            <w:r>
              <w:t>Applicazioni</w:t>
            </w:r>
            <w:r>
              <w:rPr>
                <w:spacing w:val="-7"/>
              </w:rPr>
              <w:t xml:space="preserve"> </w:t>
            </w:r>
            <w:r>
              <w:t>dell’analisi</w:t>
            </w:r>
            <w:r>
              <w:rPr>
                <w:spacing w:val="-6"/>
              </w:rPr>
              <w:t xml:space="preserve"> </w:t>
            </w:r>
            <w:r>
              <w:rPr>
                <w:spacing w:val="-2"/>
              </w:rPr>
              <w:t>all’economia</w:t>
            </w:r>
          </w:p>
          <w:p w14:paraId="69C308D3" w14:textId="77777777" w:rsidR="00903145" w:rsidRDefault="00000000">
            <w:pPr>
              <w:pStyle w:val="TableParagraph"/>
              <w:ind w:right="911"/>
            </w:pPr>
            <w:r>
              <w:t>Applicazioni</w:t>
            </w:r>
            <w:r>
              <w:rPr>
                <w:spacing w:val="-9"/>
              </w:rPr>
              <w:t xml:space="preserve"> </w:t>
            </w:r>
            <w:r>
              <w:t>statistiche:</w:t>
            </w:r>
            <w:r>
              <w:rPr>
                <w:spacing w:val="-11"/>
              </w:rPr>
              <w:t xml:space="preserve"> </w:t>
            </w:r>
            <w:r>
              <w:t>Interpolazione,</w:t>
            </w:r>
            <w:r>
              <w:rPr>
                <w:spacing w:val="-9"/>
              </w:rPr>
              <w:t xml:space="preserve"> </w:t>
            </w:r>
            <w:r>
              <w:t>regressione,</w:t>
            </w:r>
            <w:r>
              <w:rPr>
                <w:spacing w:val="-9"/>
              </w:rPr>
              <w:t xml:space="preserve"> </w:t>
            </w:r>
            <w:r>
              <w:t>correlazione Finalità e metodi della ricerca operativa</w:t>
            </w:r>
          </w:p>
          <w:p w14:paraId="7A367D1C" w14:textId="77777777" w:rsidR="00903145" w:rsidRDefault="00000000">
            <w:pPr>
              <w:pStyle w:val="TableParagraph"/>
              <w:spacing w:before="1"/>
            </w:pPr>
            <w:r>
              <w:t>Problemi</w:t>
            </w:r>
            <w:r>
              <w:rPr>
                <w:spacing w:val="-5"/>
              </w:rPr>
              <w:t xml:space="preserve"> </w:t>
            </w:r>
            <w:r>
              <w:t>di</w:t>
            </w:r>
            <w:r>
              <w:rPr>
                <w:spacing w:val="-2"/>
              </w:rPr>
              <w:t xml:space="preserve"> scelta</w:t>
            </w:r>
          </w:p>
          <w:p w14:paraId="176AA20C" w14:textId="77777777" w:rsidR="00903145" w:rsidRDefault="00000000">
            <w:pPr>
              <w:pStyle w:val="TableParagraph"/>
              <w:spacing w:line="267" w:lineRule="exact"/>
            </w:pPr>
            <w:r>
              <w:t>Problemi</w:t>
            </w:r>
            <w:r>
              <w:rPr>
                <w:spacing w:val="-6"/>
              </w:rPr>
              <w:t xml:space="preserve"> </w:t>
            </w:r>
            <w:r>
              <w:t>di</w:t>
            </w:r>
            <w:r>
              <w:rPr>
                <w:spacing w:val="-3"/>
              </w:rPr>
              <w:t xml:space="preserve"> </w:t>
            </w:r>
            <w:r>
              <w:t>programmazione</w:t>
            </w:r>
            <w:r>
              <w:rPr>
                <w:spacing w:val="-4"/>
              </w:rPr>
              <w:t xml:space="preserve"> </w:t>
            </w:r>
            <w:r>
              <w:t>lineare</w:t>
            </w:r>
            <w:r>
              <w:rPr>
                <w:spacing w:val="-3"/>
              </w:rPr>
              <w:t xml:space="preserve"> </w:t>
            </w:r>
            <w:r>
              <w:t>in</w:t>
            </w:r>
            <w:r>
              <w:rPr>
                <w:spacing w:val="-6"/>
              </w:rPr>
              <w:t xml:space="preserve"> </w:t>
            </w:r>
            <w:r>
              <w:t>due</w:t>
            </w:r>
            <w:r>
              <w:rPr>
                <w:spacing w:val="-4"/>
              </w:rPr>
              <w:t xml:space="preserve"> </w:t>
            </w:r>
            <w:r>
              <w:t>o</w:t>
            </w:r>
            <w:r>
              <w:rPr>
                <w:spacing w:val="-5"/>
              </w:rPr>
              <w:t xml:space="preserve"> </w:t>
            </w:r>
            <w:r>
              <w:t>più</w:t>
            </w:r>
            <w:r>
              <w:rPr>
                <w:spacing w:val="-4"/>
              </w:rPr>
              <w:t xml:space="preserve"> </w:t>
            </w:r>
            <w:r>
              <w:rPr>
                <w:spacing w:val="-2"/>
              </w:rPr>
              <w:t>variabili</w:t>
            </w:r>
          </w:p>
          <w:p w14:paraId="70D75809" w14:textId="77777777" w:rsidR="00903145" w:rsidRDefault="00000000">
            <w:pPr>
              <w:pStyle w:val="TableParagraph"/>
              <w:spacing w:line="267" w:lineRule="exact"/>
            </w:pPr>
            <w:r>
              <w:t>Problemi</w:t>
            </w:r>
            <w:r>
              <w:rPr>
                <w:spacing w:val="-7"/>
              </w:rPr>
              <w:t xml:space="preserve"> </w:t>
            </w:r>
            <w:r>
              <w:t>tipici</w:t>
            </w:r>
            <w:r>
              <w:rPr>
                <w:spacing w:val="-2"/>
              </w:rPr>
              <w:t xml:space="preserve"> </w:t>
            </w:r>
            <w:r>
              <w:t>di</w:t>
            </w:r>
            <w:r>
              <w:rPr>
                <w:spacing w:val="-2"/>
              </w:rPr>
              <w:t xml:space="preserve"> </w:t>
            </w:r>
            <w:r>
              <w:t>ricerca</w:t>
            </w:r>
            <w:r>
              <w:rPr>
                <w:spacing w:val="-4"/>
              </w:rPr>
              <w:t xml:space="preserve"> </w:t>
            </w:r>
            <w:r>
              <w:t>operativa:</w:t>
            </w:r>
            <w:r>
              <w:rPr>
                <w:spacing w:val="-2"/>
              </w:rPr>
              <w:t xml:space="preserve"> </w:t>
            </w:r>
            <w:r>
              <w:t>problemi</w:t>
            </w:r>
            <w:r>
              <w:rPr>
                <w:spacing w:val="-2"/>
              </w:rPr>
              <w:t xml:space="preserve"> </w:t>
            </w:r>
            <w:r>
              <w:t>di</w:t>
            </w:r>
            <w:r>
              <w:rPr>
                <w:spacing w:val="-3"/>
              </w:rPr>
              <w:t xml:space="preserve"> </w:t>
            </w:r>
            <w:r>
              <w:t>scorte,</w:t>
            </w:r>
            <w:r>
              <w:rPr>
                <w:spacing w:val="-4"/>
              </w:rPr>
              <w:t xml:space="preserve"> </w:t>
            </w:r>
            <w:r>
              <w:t>scelte</w:t>
            </w:r>
            <w:r>
              <w:rPr>
                <w:spacing w:val="-4"/>
              </w:rPr>
              <w:t xml:space="preserve"> </w:t>
            </w:r>
            <w:r>
              <w:t>tra</w:t>
            </w:r>
            <w:r>
              <w:rPr>
                <w:spacing w:val="-2"/>
              </w:rPr>
              <w:t xml:space="preserve"> </w:t>
            </w:r>
            <w:r>
              <w:t>più</w:t>
            </w:r>
            <w:r>
              <w:rPr>
                <w:spacing w:val="-4"/>
              </w:rPr>
              <w:t xml:space="preserve"> </w:t>
            </w:r>
            <w:r>
              <w:rPr>
                <w:spacing w:val="-2"/>
              </w:rPr>
              <w:t>alternative,</w:t>
            </w:r>
          </w:p>
          <w:p w14:paraId="10593B85" w14:textId="77777777" w:rsidR="00903145" w:rsidRDefault="00000000">
            <w:pPr>
              <w:pStyle w:val="TableParagraph"/>
              <w:spacing w:line="252" w:lineRule="exact"/>
            </w:pPr>
            <w:r>
              <w:t>problemi</w:t>
            </w:r>
            <w:r>
              <w:rPr>
                <w:spacing w:val="-8"/>
              </w:rPr>
              <w:t xml:space="preserve"> </w:t>
            </w:r>
            <w:r>
              <w:t>in</w:t>
            </w:r>
            <w:r>
              <w:rPr>
                <w:spacing w:val="-3"/>
              </w:rPr>
              <w:t xml:space="preserve"> </w:t>
            </w:r>
            <w:r>
              <w:t>caso</w:t>
            </w:r>
            <w:r>
              <w:rPr>
                <w:spacing w:val="-2"/>
              </w:rPr>
              <w:t xml:space="preserve"> </w:t>
            </w:r>
            <w:r>
              <w:t>di</w:t>
            </w:r>
            <w:r>
              <w:rPr>
                <w:spacing w:val="-3"/>
              </w:rPr>
              <w:t xml:space="preserve"> </w:t>
            </w:r>
            <w:r>
              <w:t>certezza</w:t>
            </w:r>
            <w:r>
              <w:rPr>
                <w:spacing w:val="-3"/>
              </w:rPr>
              <w:t xml:space="preserve"> </w:t>
            </w:r>
            <w:r>
              <w:t>ed</w:t>
            </w:r>
            <w:r>
              <w:rPr>
                <w:spacing w:val="-4"/>
              </w:rPr>
              <w:t xml:space="preserve"> </w:t>
            </w:r>
            <w:r>
              <w:t>incertezza</w:t>
            </w:r>
            <w:r>
              <w:rPr>
                <w:spacing w:val="-4"/>
              </w:rPr>
              <w:t xml:space="preserve"> </w:t>
            </w:r>
            <w:r>
              <w:rPr>
                <w:spacing w:val="-5"/>
              </w:rPr>
              <w:t>……</w:t>
            </w:r>
          </w:p>
        </w:tc>
      </w:tr>
      <w:tr w:rsidR="00903145" w14:paraId="48A7E59E" w14:textId="77777777">
        <w:trPr>
          <w:trHeight w:val="537"/>
        </w:trPr>
        <w:tc>
          <w:tcPr>
            <w:tcW w:w="2264" w:type="dxa"/>
          </w:tcPr>
          <w:p w14:paraId="0CD167A9" w14:textId="77777777" w:rsidR="00903145" w:rsidRDefault="00000000">
            <w:pPr>
              <w:pStyle w:val="TableParagraph"/>
              <w:spacing w:line="265" w:lineRule="exact"/>
              <w:rPr>
                <w:b/>
              </w:rPr>
            </w:pPr>
            <w:r>
              <w:rPr>
                <w:b/>
              </w:rPr>
              <w:t>OBIETTIVI</w:t>
            </w:r>
            <w:r>
              <w:rPr>
                <w:b/>
                <w:spacing w:val="-8"/>
              </w:rPr>
              <w:t xml:space="preserve"> </w:t>
            </w:r>
            <w:r>
              <w:rPr>
                <w:b/>
              </w:rPr>
              <w:t>MINIMI</w:t>
            </w:r>
            <w:r>
              <w:rPr>
                <w:b/>
                <w:spacing w:val="-6"/>
              </w:rPr>
              <w:t xml:space="preserve"> </w:t>
            </w:r>
            <w:r>
              <w:rPr>
                <w:b/>
                <w:spacing w:val="-5"/>
              </w:rPr>
              <w:t>DI</w:t>
            </w:r>
          </w:p>
          <w:p w14:paraId="58826355" w14:textId="77777777" w:rsidR="00903145" w:rsidRDefault="00000000">
            <w:pPr>
              <w:pStyle w:val="TableParagraph"/>
              <w:spacing w:line="252" w:lineRule="exact"/>
              <w:rPr>
                <w:b/>
              </w:rPr>
            </w:pPr>
            <w:r>
              <w:rPr>
                <w:b/>
                <w:spacing w:val="-2"/>
              </w:rPr>
              <w:t>APPRENDIMENTO</w:t>
            </w:r>
          </w:p>
        </w:tc>
        <w:tc>
          <w:tcPr>
            <w:tcW w:w="7369" w:type="dxa"/>
            <w:gridSpan w:val="2"/>
          </w:tcPr>
          <w:p w14:paraId="1D29A2C6" w14:textId="77777777" w:rsidR="00903145" w:rsidRDefault="00000000">
            <w:pPr>
              <w:pStyle w:val="TableParagraph"/>
              <w:spacing w:line="265" w:lineRule="exact"/>
            </w:pPr>
            <w:r>
              <w:rPr>
                <w:spacing w:val="-5"/>
              </w:rPr>
              <w:t>……</w:t>
            </w:r>
          </w:p>
          <w:p w14:paraId="6156592C" w14:textId="77777777" w:rsidR="00903145" w:rsidRDefault="00000000">
            <w:pPr>
              <w:pStyle w:val="TableParagraph"/>
              <w:spacing w:line="252" w:lineRule="exact"/>
            </w:pPr>
            <w:r>
              <w:rPr>
                <w:spacing w:val="-5"/>
              </w:rPr>
              <w:t>……</w:t>
            </w:r>
          </w:p>
        </w:tc>
      </w:tr>
      <w:tr w:rsidR="00903145" w14:paraId="7C49F918" w14:textId="77777777">
        <w:trPr>
          <w:trHeight w:val="4298"/>
        </w:trPr>
        <w:tc>
          <w:tcPr>
            <w:tcW w:w="2264" w:type="dxa"/>
          </w:tcPr>
          <w:p w14:paraId="6C20C92B" w14:textId="77777777" w:rsidR="00903145" w:rsidRDefault="00000000">
            <w:pPr>
              <w:pStyle w:val="TableParagraph"/>
              <w:ind w:right="272"/>
              <w:rPr>
                <w:b/>
              </w:rPr>
            </w:pPr>
            <w:r>
              <w:rPr>
                <w:b/>
              </w:rPr>
              <w:t>COMPETENZE DI EDUCAZIONE</w:t>
            </w:r>
            <w:r>
              <w:rPr>
                <w:b/>
                <w:spacing w:val="-13"/>
              </w:rPr>
              <w:t xml:space="preserve"> </w:t>
            </w:r>
            <w:r>
              <w:rPr>
                <w:b/>
              </w:rPr>
              <w:t>CIVICA</w:t>
            </w:r>
          </w:p>
        </w:tc>
        <w:tc>
          <w:tcPr>
            <w:tcW w:w="1703" w:type="dxa"/>
          </w:tcPr>
          <w:p w14:paraId="40D2709B" w14:textId="77777777" w:rsidR="00903145" w:rsidRDefault="00000000">
            <w:pPr>
              <w:pStyle w:val="TableParagraph"/>
              <w:spacing w:line="266" w:lineRule="exact"/>
            </w:pPr>
            <w:r>
              <w:rPr>
                <w:spacing w:val="-2"/>
              </w:rPr>
              <w:t>COSTITUZIONE,</w:t>
            </w:r>
          </w:p>
          <w:p w14:paraId="6436B90E" w14:textId="77777777" w:rsidR="00903145" w:rsidRDefault="00000000">
            <w:pPr>
              <w:pStyle w:val="TableParagraph"/>
            </w:pPr>
            <w:r>
              <w:t>diritto,</w:t>
            </w:r>
            <w:r>
              <w:rPr>
                <w:spacing w:val="-13"/>
              </w:rPr>
              <w:t xml:space="preserve"> </w:t>
            </w:r>
            <w:r>
              <w:t>legalità</w:t>
            </w:r>
            <w:r>
              <w:rPr>
                <w:spacing w:val="-12"/>
              </w:rPr>
              <w:t xml:space="preserve"> </w:t>
            </w:r>
            <w:r>
              <w:t xml:space="preserve">e </w:t>
            </w:r>
            <w:r>
              <w:rPr>
                <w:spacing w:val="-2"/>
              </w:rPr>
              <w:t>solidarietà</w:t>
            </w:r>
          </w:p>
          <w:p w14:paraId="22664A9E" w14:textId="77777777" w:rsidR="00903145" w:rsidRDefault="00903145">
            <w:pPr>
              <w:pStyle w:val="TableParagraph"/>
              <w:ind w:left="0"/>
              <w:rPr>
                <w:b/>
              </w:rPr>
            </w:pPr>
          </w:p>
          <w:p w14:paraId="494964E4" w14:textId="77777777" w:rsidR="00903145" w:rsidRDefault="00000000">
            <w:pPr>
              <w:pStyle w:val="TableParagraph"/>
              <w:spacing w:before="1"/>
            </w:pPr>
            <w:r>
              <w:rPr>
                <w:spacing w:val="-2"/>
              </w:rPr>
              <w:t>SVILUPPO SOSTENIBILE,</w:t>
            </w:r>
          </w:p>
          <w:p w14:paraId="1FB06256" w14:textId="77777777" w:rsidR="00903145" w:rsidRDefault="00000000">
            <w:pPr>
              <w:pStyle w:val="TableParagraph"/>
            </w:pPr>
            <w:r>
              <w:rPr>
                <w:spacing w:val="-2"/>
              </w:rPr>
              <w:t xml:space="preserve">educazione ambientale, </w:t>
            </w:r>
            <w:r>
              <w:t>conoscenza e tutela del patrimonio</w:t>
            </w:r>
            <w:r>
              <w:rPr>
                <w:spacing w:val="-13"/>
              </w:rPr>
              <w:t xml:space="preserve"> </w:t>
            </w:r>
            <w:r>
              <w:t>e</w:t>
            </w:r>
            <w:r>
              <w:rPr>
                <w:spacing w:val="-12"/>
              </w:rPr>
              <w:t xml:space="preserve"> </w:t>
            </w:r>
            <w:r>
              <w:t xml:space="preserve">del </w:t>
            </w:r>
            <w:r>
              <w:rPr>
                <w:spacing w:val="-2"/>
              </w:rPr>
              <w:t>territorio</w:t>
            </w:r>
          </w:p>
          <w:p w14:paraId="4CB9391C" w14:textId="77777777" w:rsidR="00903145" w:rsidRDefault="00000000">
            <w:pPr>
              <w:pStyle w:val="TableParagraph"/>
              <w:spacing w:before="268"/>
            </w:pPr>
            <w:r>
              <w:rPr>
                <w:spacing w:val="-2"/>
              </w:rPr>
              <w:t>CITTADINANZA DIGITALE</w:t>
            </w:r>
          </w:p>
        </w:tc>
        <w:tc>
          <w:tcPr>
            <w:tcW w:w="5666" w:type="dxa"/>
          </w:tcPr>
          <w:p w14:paraId="78D0C607" w14:textId="77777777" w:rsidR="00903145" w:rsidRDefault="00903145">
            <w:pPr>
              <w:pStyle w:val="TableParagraph"/>
              <w:ind w:left="0"/>
              <w:rPr>
                <w:rFonts w:ascii="Times New Roman"/>
              </w:rPr>
            </w:pPr>
          </w:p>
        </w:tc>
      </w:tr>
      <w:tr w:rsidR="00903145" w14:paraId="7FB52BF0" w14:textId="77777777">
        <w:trPr>
          <w:trHeight w:val="3492"/>
        </w:trPr>
        <w:tc>
          <w:tcPr>
            <w:tcW w:w="9633" w:type="dxa"/>
            <w:gridSpan w:val="3"/>
          </w:tcPr>
          <w:p w14:paraId="3CE605FB" w14:textId="77777777" w:rsidR="00903145" w:rsidRDefault="00000000">
            <w:pPr>
              <w:pStyle w:val="TableParagraph"/>
              <w:spacing w:line="265" w:lineRule="exact"/>
              <w:ind w:left="8"/>
              <w:jc w:val="center"/>
              <w:rPr>
                <w:b/>
              </w:rPr>
            </w:pPr>
            <w:r>
              <w:rPr>
                <w:b/>
                <w:spacing w:val="-2"/>
              </w:rPr>
              <w:t>METODOLOGIE</w:t>
            </w:r>
          </w:p>
          <w:p w14:paraId="5F803630" w14:textId="77777777" w:rsidR="00903145" w:rsidRDefault="00000000">
            <w:pPr>
              <w:pStyle w:val="TableParagraph"/>
              <w:ind w:right="6928"/>
            </w:pPr>
            <w:r>
              <w:t>Lezione frontale dialogata Confronto</w:t>
            </w:r>
            <w:r>
              <w:rPr>
                <w:spacing w:val="-13"/>
              </w:rPr>
              <w:t xml:space="preserve"> </w:t>
            </w:r>
            <w:r>
              <w:t xml:space="preserve">studente/docente </w:t>
            </w:r>
            <w:r>
              <w:rPr>
                <w:spacing w:val="-2"/>
              </w:rPr>
              <w:t>Tutoring</w:t>
            </w:r>
          </w:p>
          <w:p w14:paraId="54ABBEA1" w14:textId="77777777" w:rsidR="00903145" w:rsidRDefault="00000000">
            <w:pPr>
              <w:pStyle w:val="TableParagraph"/>
              <w:spacing w:before="1"/>
              <w:ind w:right="8064"/>
            </w:pPr>
            <w:r>
              <w:t>Peer to peer Lezione</w:t>
            </w:r>
            <w:r>
              <w:rPr>
                <w:spacing w:val="-13"/>
              </w:rPr>
              <w:t xml:space="preserve"> </w:t>
            </w:r>
            <w:r>
              <w:t xml:space="preserve">frontale </w:t>
            </w:r>
            <w:proofErr w:type="spellStart"/>
            <w:r>
              <w:rPr>
                <w:spacing w:val="-2"/>
              </w:rPr>
              <w:t>Debate</w:t>
            </w:r>
            <w:proofErr w:type="spellEnd"/>
          </w:p>
          <w:p w14:paraId="5BBD159B" w14:textId="77777777" w:rsidR="00903145" w:rsidRDefault="00000000">
            <w:pPr>
              <w:pStyle w:val="TableParagraph"/>
              <w:ind w:right="5385"/>
            </w:pPr>
            <w:r>
              <w:t>Approccio</w:t>
            </w:r>
            <w:r>
              <w:rPr>
                <w:spacing w:val="-13"/>
              </w:rPr>
              <w:t xml:space="preserve"> </w:t>
            </w:r>
            <w:r>
              <w:t>problematico</w:t>
            </w:r>
            <w:r>
              <w:rPr>
                <w:spacing w:val="-12"/>
              </w:rPr>
              <w:t xml:space="preserve"> </w:t>
            </w:r>
            <w:r>
              <w:t>e</w:t>
            </w:r>
            <w:r>
              <w:rPr>
                <w:spacing w:val="-12"/>
              </w:rPr>
              <w:t xml:space="preserve"> </w:t>
            </w:r>
            <w:r>
              <w:t>dialogico Cooperative learning</w:t>
            </w:r>
          </w:p>
          <w:p w14:paraId="7FF2C375" w14:textId="77777777" w:rsidR="00903145" w:rsidRDefault="00000000">
            <w:pPr>
              <w:pStyle w:val="TableParagraph"/>
              <w:ind w:right="7520"/>
            </w:pPr>
            <w:r>
              <w:t>Attività laboratoriale Riflessione</w:t>
            </w:r>
            <w:r>
              <w:rPr>
                <w:spacing w:val="-13"/>
              </w:rPr>
              <w:t xml:space="preserve"> </w:t>
            </w:r>
            <w:r>
              <w:t>individuale</w:t>
            </w:r>
          </w:p>
          <w:p w14:paraId="1F414BC7" w14:textId="77777777" w:rsidR="00903145" w:rsidRDefault="00000000">
            <w:pPr>
              <w:pStyle w:val="TableParagraph"/>
            </w:pPr>
            <w:r>
              <w:t>Lezione</w:t>
            </w:r>
            <w:r>
              <w:rPr>
                <w:spacing w:val="-5"/>
              </w:rPr>
              <w:t xml:space="preserve"> </w:t>
            </w:r>
            <w:r>
              <w:t>con</w:t>
            </w:r>
            <w:r>
              <w:rPr>
                <w:spacing w:val="-3"/>
              </w:rPr>
              <w:t xml:space="preserve"> </w:t>
            </w:r>
            <w:r>
              <w:t>l’utilizzo</w:t>
            </w:r>
            <w:r>
              <w:rPr>
                <w:spacing w:val="-1"/>
              </w:rPr>
              <w:t xml:space="preserve"> </w:t>
            </w:r>
            <w:r>
              <w:t>delle</w:t>
            </w:r>
            <w:r>
              <w:rPr>
                <w:spacing w:val="-4"/>
              </w:rPr>
              <w:t xml:space="preserve"> </w:t>
            </w:r>
            <w:r>
              <w:rPr>
                <w:spacing w:val="-5"/>
              </w:rPr>
              <w:t>TIC</w:t>
            </w:r>
          </w:p>
          <w:p w14:paraId="2704D6E7" w14:textId="77777777" w:rsidR="00903145" w:rsidRDefault="00000000">
            <w:pPr>
              <w:pStyle w:val="TableParagraph"/>
              <w:spacing w:line="252" w:lineRule="exact"/>
            </w:pPr>
            <w:proofErr w:type="spellStart"/>
            <w:r>
              <w:rPr>
                <w:spacing w:val="-2"/>
              </w:rPr>
              <w:t>Flippedclassroom</w:t>
            </w:r>
            <w:proofErr w:type="spellEnd"/>
          </w:p>
        </w:tc>
      </w:tr>
      <w:tr w:rsidR="00903145" w14:paraId="6E6D4510" w14:textId="77777777">
        <w:trPr>
          <w:trHeight w:val="2147"/>
        </w:trPr>
        <w:tc>
          <w:tcPr>
            <w:tcW w:w="9633" w:type="dxa"/>
            <w:gridSpan w:val="3"/>
          </w:tcPr>
          <w:p w14:paraId="64639617" w14:textId="77777777" w:rsidR="00903145" w:rsidRDefault="00000000">
            <w:pPr>
              <w:pStyle w:val="TableParagraph"/>
              <w:spacing w:line="265" w:lineRule="exact"/>
              <w:ind w:left="8" w:right="2"/>
              <w:jc w:val="center"/>
              <w:rPr>
                <w:b/>
              </w:rPr>
            </w:pPr>
            <w:r>
              <w:rPr>
                <w:b/>
                <w:spacing w:val="-2"/>
              </w:rPr>
              <w:t>VALUTAZIONE</w:t>
            </w:r>
          </w:p>
          <w:p w14:paraId="5B81CC97" w14:textId="77777777" w:rsidR="00903145" w:rsidRPr="00520F6B" w:rsidRDefault="00000000">
            <w:pPr>
              <w:pStyle w:val="TableParagraph"/>
              <w:ind w:right="98"/>
              <w:jc w:val="both"/>
            </w:pPr>
            <w:r w:rsidRPr="00520F6B">
              <w:rPr>
                <w:u w:val="single"/>
              </w:rPr>
              <w:t>Tipologie di verifiche formative</w:t>
            </w:r>
            <w:r w:rsidRPr="00520F6B">
              <w:t xml:space="preserve">: rilevazione in itinere del processo di apprendimento mediante </w:t>
            </w:r>
            <w:r w:rsidRPr="00520F6B">
              <w:rPr>
                <w:color w:val="000000"/>
              </w:rPr>
              <w:t>osservazione del lavoro in classe, valorizzazione degli interventi degli studenti durante le lezioni,</w:t>
            </w:r>
            <w:r w:rsidRPr="00520F6B">
              <w:rPr>
                <w:color w:val="000000"/>
                <w:spacing w:val="40"/>
              </w:rPr>
              <w:t xml:space="preserve"> </w:t>
            </w:r>
            <w:r w:rsidRPr="00520F6B">
              <w:rPr>
                <w:color w:val="000000"/>
              </w:rPr>
              <w:t>controllo del lavoro domestico, esercitazioni e brevi test.</w:t>
            </w:r>
          </w:p>
          <w:p w14:paraId="1D92ADB3" w14:textId="77777777" w:rsidR="00903145" w:rsidRPr="00520F6B" w:rsidRDefault="00000000">
            <w:pPr>
              <w:pStyle w:val="TableParagraph"/>
              <w:spacing w:line="267" w:lineRule="exact"/>
            </w:pPr>
            <w:r w:rsidRPr="00520F6B">
              <w:rPr>
                <w:color w:val="000000"/>
                <w:u w:val="single"/>
              </w:rPr>
              <w:t>Tipologie</w:t>
            </w:r>
            <w:r w:rsidRPr="00520F6B">
              <w:rPr>
                <w:color w:val="000000"/>
                <w:spacing w:val="-4"/>
                <w:u w:val="single"/>
              </w:rPr>
              <w:t xml:space="preserve"> </w:t>
            </w:r>
            <w:r w:rsidRPr="00520F6B">
              <w:rPr>
                <w:color w:val="000000"/>
                <w:u w:val="single"/>
              </w:rPr>
              <w:t>di</w:t>
            </w:r>
            <w:r w:rsidRPr="00520F6B">
              <w:rPr>
                <w:color w:val="000000"/>
                <w:spacing w:val="-6"/>
                <w:u w:val="single"/>
              </w:rPr>
              <w:t xml:space="preserve"> </w:t>
            </w:r>
            <w:r w:rsidRPr="00520F6B">
              <w:rPr>
                <w:color w:val="000000"/>
                <w:u w:val="single"/>
              </w:rPr>
              <w:t>verifiche</w:t>
            </w:r>
            <w:r w:rsidRPr="00520F6B">
              <w:rPr>
                <w:color w:val="000000"/>
                <w:spacing w:val="-6"/>
                <w:u w:val="single"/>
              </w:rPr>
              <w:t xml:space="preserve"> </w:t>
            </w:r>
            <w:r w:rsidRPr="00520F6B">
              <w:rPr>
                <w:color w:val="000000"/>
                <w:u w:val="single"/>
              </w:rPr>
              <w:t>sommative</w:t>
            </w:r>
            <w:r w:rsidRPr="00520F6B">
              <w:rPr>
                <w:color w:val="000000"/>
              </w:rPr>
              <w:t>:</w:t>
            </w:r>
            <w:r w:rsidRPr="00520F6B">
              <w:rPr>
                <w:color w:val="000000"/>
                <w:spacing w:val="-4"/>
              </w:rPr>
              <w:t xml:space="preserve"> </w:t>
            </w:r>
            <w:r w:rsidRPr="00520F6B">
              <w:rPr>
                <w:color w:val="000000"/>
              </w:rPr>
              <w:t>colloqui</w:t>
            </w:r>
            <w:r w:rsidRPr="00520F6B">
              <w:rPr>
                <w:color w:val="000000"/>
                <w:spacing w:val="-6"/>
              </w:rPr>
              <w:t xml:space="preserve"> </w:t>
            </w:r>
            <w:r w:rsidRPr="00520F6B">
              <w:rPr>
                <w:color w:val="000000"/>
              </w:rPr>
              <w:t>orali</w:t>
            </w:r>
            <w:r w:rsidRPr="00520F6B">
              <w:rPr>
                <w:color w:val="000000"/>
                <w:spacing w:val="-5"/>
              </w:rPr>
              <w:t xml:space="preserve"> </w:t>
            </w:r>
            <w:r w:rsidRPr="00520F6B">
              <w:rPr>
                <w:color w:val="000000"/>
              </w:rPr>
              <w:t>e</w:t>
            </w:r>
            <w:r w:rsidRPr="00520F6B">
              <w:rPr>
                <w:color w:val="000000"/>
                <w:spacing w:val="-4"/>
              </w:rPr>
              <w:t xml:space="preserve"> </w:t>
            </w:r>
            <w:r w:rsidRPr="00520F6B">
              <w:rPr>
                <w:color w:val="000000"/>
              </w:rPr>
              <w:t>verifiche</w:t>
            </w:r>
            <w:r w:rsidRPr="00520F6B">
              <w:rPr>
                <w:color w:val="000000"/>
                <w:spacing w:val="-3"/>
              </w:rPr>
              <w:t xml:space="preserve"> </w:t>
            </w:r>
            <w:r w:rsidRPr="00520F6B">
              <w:rPr>
                <w:color w:val="000000"/>
                <w:spacing w:val="-2"/>
              </w:rPr>
              <w:t>scritte.</w:t>
            </w:r>
          </w:p>
          <w:p w14:paraId="1F1E74A3" w14:textId="77777777" w:rsidR="00903145" w:rsidRDefault="00000000">
            <w:pPr>
              <w:pStyle w:val="TableParagraph"/>
              <w:spacing w:line="270" w:lineRule="atLeast"/>
            </w:pPr>
            <w:r w:rsidRPr="00520F6B">
              <w:rPr>
                <w:color w:val="000000"/>
                <w:u w:val="single"/>
              </w:rPr>
              <w:t>valutazione</w:t>
            </w:r>
            <w:r w:rsidRPr="00520F6B">
              <w:rPr>
                <w:color w:val="000000"/>
              </w:rPr>
              <w:t>:</w:t>
            </w:r>
            <w:r w:rsidRPr="00520F6B">
              <w:rPr>
                <w:color w:val="000000"/>
                <w:spacing w:val="-3"/>
              </w:rPr>
              <w:t xml:space="preserve"> </w:t>
            </w:r>
            <w:r w:rsidRPr="00520F6B">
              <w:rPr>
                <w:color w:val="000000"/>
              </w:rPr>
              <w:t>nelle</w:t>
            </w:r>
            <w:r w:rsidRPr="00520F6B">
              <w:rPr>
                <w:color w:val="000000"/>
                <w:spacing w:val="-3"/>
              </w:rPr>
              <w:t xml:space="preserve"> </w:t>
            </w:r>
            <w:r w:rsidRPr="00520F6B">
              <w:rPr>
                <w:color w:val="000000"/>
              </w:rPr>
              <w:t>prove</w:t>
            </w:r>
            <w:r w:rsidRPr="00520F6B">
              <w:rPr>
                <w:color w:val="000000"/>
                <w:spacing w:val="-3"/>
              </w:rPr>
              <w:t xml:space="preserve"> </w:t>
            </w:r>
            <w:r w:rsidRPr="00520F6B">
              <w:rPr>
                <w:color w:val="000000"/>
              </w:rPr>
              <w:t>scritte</w:t>
            </w:r>
            <w:r w:rsidRPr="00520F6B">
              <w:rPr>
                <w:color w:val="000000"/>
                <w:spacing w:val="-3"/>
              </w:rPr>
              <w:t xml:space="preserve"> </w:t>
            </w:r>
            <w:r w:rsidRPr="00520F6B">
              <w:rPr>
                <w:color w:val="000000"/>
              </w:rPr>
              <w:t>si</w:t>
            </w:r>
            <w:r w:rsidRPr="00520F6B">
              <w:rPr>
                <w:color w:val="000000"/>
                <w:spacing w:val="-5"/>
              </w:rPr>
              <w:t xml:space="preserve"> </w:t>
            </w:r>
            <w:r w:rsidRPr="00520F6B">
              <w:rPr>
                <w:color w:val="000000"/>
              </w:rPr>
              <w:t>farà</w:t>
            </w:r>
            <w:r w:rsidRPr="00520F6B">
              <w:rPr>
                <w:color w:val="000000"/>
                <w:spacing w:val="-3"/>
              </w:rPr>
              <w:t xml:space="preserve"> </w:t>
            </w:r>
            <w:r w:rsidRPr="00520F6B">
              <w:rPr>
                <w:color w:val="000000"/>
              </w:rPr>
              <w:t>riferimento</w:t>
            </w:r>
            <w:r w:rsidRPr="00520F6B">
              <w:rPr>
                <w:color w:val="000000"/>
                <w:spacing w:val="-5"/>
              </w:rPr>
              <w:t xml:space="preserve"> </w:t>
            </w:r>
            <w:r w:rsidRPr="00520F6B">
              <w:rPr>
                <w:color w:val="000000"/>
              </w:rPr>
              <w:t>alla</w:t>
            </w:r>
            <w:r w:rsidRPr="00520F6B">
              <w:rPr>
                <w:color w:val="000000"/>
                <w:spacing w:val="-4"/>
              </w:rPr>
              <w:t xml:space="preserve"> </w:t>
            </w:r>
            <w:r w:rsidRPr="00520F6B">
              <w:rPr>
                <w:color w:val="000000"/>
              </w:rPr>
              <w:t>sottostante</w:t>
            </w:r>
            <w:r w:rsidRPr="00520F6B">
              <w:rPr>
                <w:color w:val="000000"/>
                <w:spacing w:val="-1"/>
              </w:rPr>
              <w:t xml:space="preserve"> </w:t>
            </w:r>
            <w:r w:rsidRPr="00520F6B">
              <w:rPr>
                <w:color w:val="000000"/>
              </w:rPr>
              <w:t>griglia</w:t>
            </w:r>
            <w:r w:rsidRPr="00520F6B">
              <w:rPr>
                <w:color w:val="000000"/>
                <w:spacing w:val="-3"/>
              </w:rPr>
              <w:t xml:space="preserve"> </w:t>
            </w:r>
            <w:r w:rsidRPr="00520F6B">
              <w:rPr>
                <w:color w:val="000000"/>
              </w:rPr>
              <w:t>di</w:t>
            </w:r>
            <w:r w:rsidRPr="00520F6B">
              <w:rPr>
                <w:color w:val="000000"/>
                <w:spacing w:val="-5"/>
              </w:rPr>
              <w:t xml:space="preserve"> </w:t>
            </w:r>
            <w:r w:rsidRPr="00520F6B">
              <w:rPr>
                <w:color w:val="000000"/>
              </w:rPr>
              <w:t>valutazione;</w:t>
            </w:r>
            <w:r w:rsidRPr="00520F6B">
              <w:rPr>
                <w:color w:val="000000"/>
                <w:spacing w:val="-2"/>
              </w:rPr>
              <w:t xml:space="preserve"> </w:t>
            </w:r>
            <w:r w:rsidRPr="00520F6B">
              <w:rPr>
                <w:color w:val="000000"/>
              </w:rPr>
              <w:t>nella</w:t>
            </w:r>
            <w:r w:rsidRPr="00520F6B">
              <w:rPr>
                <w:color w:val="000000"/>
                <w:spacing w:val="-3"/>
              </w:rPr>
              <w:t xml:space="preserve"> </w:t>
            </w:r>
            <w:r w:rsidRPr="00520F6B">
              <w:rPr>
                <w:color w:val="000000"/>
              </w:rPr>
              <w:t>valutazione finale si terrà conto delle osservazioni sistematiche (compiti, impegno, interesse, partecipazione, cura e ordine del materiale didattico) e dei progressi rispetto allivello di partenza.</w:t>
            </w:r>
          </w:p>
        </w:tc>
      </w:tr>
    </w:tbl>
    <w:p w14:paraId="70FF6B53" w14:textId="77777777" w:rsidR="00903145" w:rsidRDefault="00903145">
      <w:pPr>
        <w:pStyle w:val="TableParagraph"/>
        <w:spacing w:line="270" w:lineRule="atLeast"/>
        <w:sectPr w:rsidR="00903145">
          <w:type w:val="continuous"/>
          <w:pgSz w:w="11910" w:h="16840"/>
          <w:pgMar w:top="1380" w:right="992" w:bottom="1299"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
        <w:gridCol w:w="2393"/>
        <w:gridCol w:w="3884"/>
        <w:gridCol w:w="1832"/>
        <w:gridCol w:w="1234"/>
        <w:gridCol w:w="118"/>
      </w:tblGrid>
      <w:tr w:rsidR="00903145" w14:paraId="565D4C04" w14:textId="77777777">
        <w:trPr>
          <w:trHeight w:val="268"/>
        </w:trPr>
        <w:tc>
          <w:tcPr>
            <w:tcW w:w="9631" w:type="dxa"/>
            <w:gridSpan w:val="6"/>
          </w:tcPr>
          <w:p w14:paraId="11C53A61" w14:textId="77777777" w:rsidR="00903145" w:rsidRDefault="00903145">
            <w:pPr>
              <w:pStyle w:val="TableParagraph"/>
              <w:ind w:left="0"/>
              <w:rPr>
                <w:rFonts w:ascii="Times New Roman"/>
                <w:sz w:val="18"/>
              </w:rPr>
            </w:pPr>
          </w:p>
        </w:tc>
      </w:tr>
      <w:tr w:rsidR="00903145" w14:paraId="53D6917E" w14:textId="77777777">
        <w:trPr>
          <w:trHeight w:val="271"/>
        </w:trPr>
        <w:tc>
          <w:tcPr>
            <w:tcW w:w="9631" w:type="dxa"/>
            <w:gridSpan w:val="6"/>
            <w:tcBorders>
              <w:bottom w:val="nil"/>
            </w:tcBorders>
          </w:tcPr>
          <w:p w14:paraId="543A18CF" w14:textId="77777777" w:rsidR="00903145" w:rsidRDefault="00000000">
            <w:pPr>
              <w:pStyle w:val="TableParagraph"/>
              <w:spacing w:line="251" w:lineRule="exact"/>
              <w:ind w:left="10"/>
              <w:jc w:val="center"/>
              <w:rPr>
                <w:b/>
              </w:rPr>
            </w:pPr>
            <w:r>
              <w:rPr>
                <w:b/>
              </w:rPr>
              <w:t>GRIGLIA</w:t>
            </w:r>
            <w:r>
              <w:rPr>
                <w:b/>
                <w:spacing w:val="-5"/>
              </w:rPr>
              <w:t xml:space="preserve"> </w:t>
            </w:r>
            <w:r>
              <w:rPr>
                <w:b/>
              </w:rPr>
              <w:t>DI</w:t>
            </w:r>
            <w:r>
              <w:rPr>
                <w:b/>
                <w:spacing w:val="-2"/>
              </w:rPr>
              <w:t xml:space="preserve"> VALUTAZIONE</w:t>
            </w:r>
          </w:p>
        </w:tc>
      </w:tr>
      <w:tr w:rsidR="00903145" w14:paraId="550C628E" w14:textId="77777777">
        <w:trPr>
          <w:trHeight w:val="618"/>
        </w:trPr>
        <w:tc>
          <w:tcPr>
            <w:tcW w:w="170" w:type="dxa"/>
            <w:vMerge w:val="restart"/>
            <w:tcBorders>
              <w:top w:val="nil"/>
              <w:right w:val="single" w:sz="6" w:space="0" w:color="000000"/>
            </w:tcBorders>
          </w:tcPr>
          <w:p w14:paraId="699875DF" w14:textId="77777777" w:rsidR="00903145" w:rsidRDefault="00903145">
            <w:pPr>
              <w:pStyle w:val="TableParagraph"/>
              <w:ind w:left="0"/>
              <w:rPr>
                <w:rFonts w:ascii="Times New Roman"/>
              </w:rPr>
            </w:pPr>
          </w:p>
        </w:tc>
        <w:tc>
          <w:tcPr>
            <w:tcW w:w="9343" w:type="dxa"/>
            <w:gridSpan w:val="4"/>
            <w:tcBorders>
              <w:top w:val="single" w:sz="6" w:space="0" w:color="000000"/>
              <w:left w:val="single" w:sz="6" w:space="0" w:color="000000"/>
              <w:bottom w:val="single" w:sz="6" w:space="0" w:color="000000"/>
              <w:right w:val="single" w:sz="6" w:space="0" w:color="000000"/>
            </w:tcBorders>
          </w:tcPr>
          <w:p w14:paraId="18EEE9D2" w14:textId="77777777" w:rsidR="00903145" w:rsidRDefault="00000000">
            <w:pPr>
              <w:pStyle w:val="TableParagraph"/>
              <w:spacing w:before="54"/>
              <w:ind w:left="11"/>
              <w:jc w:val="center"/>
              <w:rPr>
                <w:b/>
              </w:rPr>
            </w:pPr>
            <w:r>
              <w:rPr>
                <w:b/>
                <w:spacing w:val="-2"/>
              </w:rPr>
              <w:t>GRIGLIA</w:t>
            </w:r>
            <w:r>
              <w:rPr>
                <w:b/>
                <w:spacing w:val="-4"/>
              </w:rPr>
              <w:t xml:space="preserve"> </w:t>
            </w:r>
            <w:r>
              <w:rPr>
                <w:b/>
                <w:spacing w:val="-2"/>
              </w:rPr>
              <w:t>DI</w:t>
            </w:r>
            <w:r>
              <w:rPr>
                <w:b/>
                <w:spacing w:val="-3"/>
              </w:rPr>
              <w:t xml:space="preserve"> </w:t>
            </w:r>
            <w:r>
              <w:rPr>
                <w:b/>
                <w:spacing w:val="-2"/>
              </w:rPr>
              <w:t>VALUTAZIONE</w:t>
            </w:r>
            <w:r>
              <w:rPr>
                <w:b/>
                <w:spacing w:val="-6"/>
              </w:rPr>
              <w:t xml:space="preserve"> </w:t>
            </w:r>
            <w:r>
              <w:rPr>
                <w:b/>
                <w:spacing w:val="-2"/>
              </w:rPr>
              <w:t>DELLA</w:t>
            </w:r>
            <w:r>
              <w:rPr>
                <w:b/>
                <w:spacing w:val="-4"/>
              </w:rPr>
              <w:t xml:space="preserve"> </w:t>
            </w:r>
            <w:r>
              <w:rPr>
                <w:b/>
                <w:spacing w:val="-2"/>
              </w:rPr>
              <w:t>PROVA</w:t>
            </w:r>
            <w:r>
              <w:rPr>
                <w:b/>
                <w:spacing w:val="-1"/>
              </w:rPr>
              <w:t xml:space="preserve"> </w:t>
            </w:r>
            <w:r>
              <w:rPr>
                <w:b/>
                <w:spacing w:val="-2"/>
              </w:rPr>
              <w:t>SCRITTA</w:t>
            </w:r>
            <w:r>
              <w:rPr>
                <w:b/>
                <w:spacing w:val="-1"/>
              </w:rPr>
              <w:t xml:space="preserve"> </w:t>
            </w:r>
            <w:r>
              <w:rPr>
                <w:b/>
                <w:spacing w:val="-2"/>
              </w:rPr>
              <w:t>DI MATEMATICA</w:t>
            </w:r>
          </w:p>
        </w:tc>
        <w:tc>
          <w:tcPr>
            <w:tcW w:w="118" w:type="dxa"/>
            <w:tcBorders>
              <w:top w:val="nil"/>
              <w:left w:val="single" w:sz="6" w:space="0" w:color="000000"/>
              <w:bottom w:val="nil"/>
            </w:tcBorders>
          </w:tcPr>
          <w:p w14:paraId="208CCFCB" w14:textId="77777777" w:rsidR="00903145" w:rsidRDefault="00903145">
            <w:pPr>
              <w:pStyle w:val="TableParagraph"/>
              <w:ind w:left="0"/>
              <w:rPr>
                <w:rFonts w:ascii="Times New Roman"/>
              </w:rPr>
            </w:pPr>
          </w:p>
        </w:tc>
      </w:tr>
      <w:tr w:rsidR="00903145" w14:paraId="4A2BC451" w14:textId="77777777">
        <w:trPr>
          <w:trHeight w:val="618"/>
        </w:trPr>
        <w:tc>
          <w:tcPr>
            <w:tcW w:w="170" w:type="dxa"/>
            <w:vMerge/>
            <w:tcBorders>
              <w:top w:val="nil"/>
              <w:right w:val="single" w:sz="6" w:space="0" w:color="000000"/>
            </w:tcBorders>
          </w:tcPr>
          <w:p w14:paraId="572DCA2F" w14:textId="77777777" w:rsidR="00903145" w:rsidRDefault="00903145">
            <w:pPr>
              <w:rPr>
                <w:sz w:val="2"/>
                <w:szCs w:val="2"/>
              </w:rPr>
            </w:pPr>
          </w:p>
        </w:tc>
        <w:tc>
          <w:tcPr>
            <w:tcW w:w="2393" w:type="dxa"/>
            <w:tcBorders>
              <w:top w:val="single" w:sz="6" w:space="0" w:color="000000"/>
              <w:left w:val="single" w:sz="6" w:space="0" w:color="000000"/>
              <w:bottom w:val="single" w:sz="6" w:space="0" w:color="000000"/>
              <w:right w:val="single" w:sz="6" w:space="0" w:color="000000"/>
            </w:tcBorders>
          </w:tcPr>
          <w:p w14:paraId="12B25CCC" w14:textId="77777777" w:rsidR="00903145" w:rsidRDefault="00000000">
            <w:pPr>
              <w:pStyle w:val="TableParagraph"/>
              <w:spacing w:before="54"/>
              <w:ind w:left="55"/>
              <w:rPr>
                <w:b/>
              </w:rPr>
            </w:pPr>
            <w:r>
              <w:rPr>
                <w:b/>
                <w:spacing w:val="-2"/>
              </w:rPr>
              <w:t>Indicatori:</w:t>
            </w:r>
          </w:p>
        </w:tc>
        <w:tc>
          <w:tcPr>
            <w:tcW w:w="3884" w:type="dxa"/>
            <w:tcBorders>
              <w:top w:val="single" w:sz="6" w:space="0" w:color="000000"/>
              <w:left w:val="single" w:sz="6" w:space="0" w:color="000000"/>
              <w:bottom w:val="single" w:sz="6" w:space="0" w:color="000000"/>
              <w:right w:val="single" w:sz="6" w:space="0" w:color="000000"/>
            </w:tcBorders>
          </w:tcPr>
          <w:p w14:paraId="5F9EAAEA" w14:textId="77777777" w:rsidR="00903145" w:rsidRDefault="00000000">
            <w:pPr>
              <w:pStyle w:val="TableParagraph"/>
              <w:spacing w:before="54"/>
              <w:ind w:left="55"/>
              <w:rPr>
                <w:b/>
              </w:rPr>
            </w:pPr>
            <w:r>
              <w:rPr>
                <w:b/>
                <w:spacing w:val="-2"/>
              </w:rPr>
              <w:t>Descrittori</w:t>
            </w:r>
          </w:p>
        </w:tc>
        <w:tc>
          <w:tcPr>
            <w:tcW w:w="1832" w:type="dxa"/>
            <w:tcBorders>
              <w:top w:val="single" w:sz="6" w:space="0" w:color="000000"/>
              <w:left w:val="single" w:sz="6" w:space="0" w:color="000000"/>
              <w:bottom w:val="single" w:sz="6" w:space="0" w:color="000000"/>
              <w:right w:val="single" w:sz="6" w:space="0" w:color="000000"/>
            </w:tcBorders>
          </w:tcPr>
          <w:p w14:paraId="650FC4AC" w14:textId="77777777" w:rsidR="00903145" w:rsidRDefault="00000000">
            <w:pPr>
              <w:pStyle w:val="TableParagraph"/>
              <w:spacing w:before="54"/>
              <w:ind w:left="55"/>
              <w:rPr>
                <w:b/>
              </w:rPr>
            </w:pPr>
            <w:r>
              <w:rPr>
                <w:b/>
                <w:spacing w:val="-2"/>
              </w:rPr>
              <w:t>Giudizio</w:t>
            </w:r>
          </w:p>
        </w:tc>
        <w:tc>
          <w:tcPr>
            <w:tcW w:w="1234" w:type="dxa"/>
            <w:tcBorders>
              <w:top w:val="single" w:sz="6" w:space="0" w:color="000000"/>
              <w:left w:val="single" w:sz="6" w:space="0" w:color="000000"/>
              <w:bottom w:val="single" w:sz="6" w:space="0" w:color="000000"/>
              <w:right w:val="single" w:sz="6" w:space="0" w:color="000000"/>
            </w:tcBorders>
          </w:tcPr>
          <w:p w14:paraId="28F8E961" w14:textId="77777777" w:rsidR="00903145" w:rsidRDefault="00000000">
            <w:pPr>
              <w:pStyle w:val="TableParagraph"/>
              <w:spacing w:before="54"/>
              <w:ind w:left="17" w:right="1"/>
              <w:jc w:val="center"/>
              <w:rPr>
                <w:b/>
              </w:rPr>
            </w:pPr>
            <w:r>
              <w:rPr>
                <w:b/>
                <w:spacing w:val="-2"/>
              </w:rPr>
              <w:t>Voto/10</w:t>
            </w:r>
          </w:p>
        </w:tc>
        <w:tc>
          <w:tcPr>
            <w:tcW w:w="118" w:type="dxa"/>
            <w:tcBorders>
              <w:top w:val="nil"/>
              <w:left w:val="single" w:sz="6" w:space="0" w:color="000000"/>
              <w:bottom w:val="nil"/>
            </w:tcBorders>
          </w:tcPr>
          <w:p w14:paraId="701E017B" w14:textId="77777777" w:rsidR="00903145" w:rsidRDefault="00903145">
            <w:pPr>
              <w:pStyle w:val="TableParagraph"/>
              <w:ind w:left="0"/>
              <w:rPr>
                <w:rFonts w:ascii="Times New Roman"/>
              </w:rPr>
            </w:pPr>
          </w:p>
        </w:tc>
      </w:tr>
      <w:tr w:rsidR="00903145" w14:paraId="1C398B4F" w14:textId="77777777">
        <w:trPr>
          <w:trHeight w:val="647"/>
        </w:trPr>
        <w:tc>
          <w:tcPr>
            <w:tcW w:w="170" w:type="dxa"/>
            <w:vMerge/>
            <w:tcBorders>
              <w:top w:val="nil"/>
              <w:right w:val="single" w:sz="6" w:space="0" w:color="000000"/>
            </w:tcBorders>
          </w:tcPr>
          <w:p w14:paraId="0C17425A" w14:textId="77777777" w:rsidR="00903145" w:rsidRDefault="00903145">
            <w:pPr>
              <w:rPr>
                <w:sz w:val="2"/>
                <w:szCs w:val="2"/>
              </w:rPr>
            </w:pPr>
          </w:p>
        </w:tc>
        <w:tc>
          <w:tcPr>
            <w:tcW w:w="2393" w:type="dxa"/>
            <w:vMerge w:val="restart"/>
            <w:tcBorders>
              <w:top w:val="single" w:sz="6" w:space="0" w:color="000000"/>
              <w:left w:val="single" w:sz="6" w:space="0" w:color="000000"/>
              <w:bottom w:val="nil"/>
              <w:right w:val="single" w:sz="6" w:space="0" w:color="000000"/>
            </w:tcBorders>
          </w:tcPr>
          <w:p w14:paraId="735931E3" w14:textId="77777777" w:rsidR="00903145" w:rsidRDefault="00000000">
            <w:pPr>
              <w:pStyle w:val="TableParagraph"/>
              <w:spacing w:before="52"/>
              <w:ind w:left="55" w:right="705"/>
            </w:pPr>
            <w:r>
              <w:rPr>
                <w:b/>
                <w:spacing w:val="-2"/>
              </w:rPr>
              <w:t xml:space="preserve">Conoscenze: </w:t>
            </w:r>
            <w:r>
              <w:rPr>
                <w:spacing w:val="-2"/>
              </w:rPr>
              <w:t>concetti,</w:t>
            </w:r>
            <w:r>
              <w:rPr>
                <w:spacing w:val="-11"/>
              </w:rPr>
              <w:t xml:space="preserve"> </w:t>
            </w:r>
            <w:r>
              <w:rPr>
                <w:spacing w:val="-2"/>
              </w:rPr>
              <w:t>regole, procedure</w:t>
            </w:r>
          </w:p>
        </w:tc>
        <w:tc>
          <w:tcPr>
            <w:tcW w:w="3884" w:type="dxa"/>
            <w:tcBorders>
              <w:top w:val="single" w:sz="6" w:space="0" w:color="000000"/>
              <w:left w:val="single" w:sz="6" w:space="0" w:color="000000"/>
              <w:bottom w:val="single" w:sz="6" w:space="0" w:color="000000"/>
              <w:right w:val="single" w:sz="6" w:space="0" w:color="000000"/>
            </w:tcBorders>
          </w:tcPr>
          <w:p w14:paraId="3FDBBE56" w14:textId="77777777" w:rsidR="00903145" w:rsidRDefault="00000000">
            <w:pPr>
              <w:pStyle w:val="TableParagraph"/>
              <w:spacing w:before="52"/>
              <w:ind w:left="55"/>
            </w:pPr>
            <w:r>
              <w:t xml:space="preserve">Assenza totale, o quasi, degli indicatori di </w:t>
            </w:r>
            <w:r>
              <w:rPr>
                <w:spacing w:val="-2"/>
              </w:rPr>
              <w:t>valutazione.</w:t>
            </w:r>
          </w:p>
        </w:tc>
        <w:tc>
          <w:tcPr>
            <w:tcW w:w="1832" w:type="dxa"/>
            <w:tcBorders>
              <w:top w:val="single" w:sz="6" w:space="0" w:color="000000"/>
              <w:left w:val="single" w:sz="6" w:space="0" w:color="000000"/>
              <w:bottom w:val="single" w:sz="6" w:space="0" w:color="000000"/>
              <w:right w:val="single" w:sz="6" w:space="0" w:color="000000"/>
            </w:tcBorders>
          </w:tcPr>
          <w:p w14:paraId="6C21C03B" w14:textId="77777777" w:rsidR="00903145" w:rsidRDefault="00000000">
            <w:pPr>
              <w:pStyle w:val="TableParagraph"/>
              <w:spacing w:before="54"/>
              <w:ind w:left="55"/>
            </w:pPr>
            <w:r>
              <w:rPr>
                <w:spacing w:val="-2"/>
              </w:rPr>
              <w:t>Nullo</w:t>
            </w:r>
          </w:p>
        </w:tc>
        <w:tc>
          <w:tcPr>
            <w:tcW w:w="1234" w:type="dxa"/>
            <w:tcBorders>
              <w:top w:val="single" w:sz="6" w:space="0" w:color="000000"/>
              <w:left w:val="single" w:sz="6" w:space="0" w:color="000000"/>
              <w:bottom w:val="single" w:sz="6" w:space="0" w:color="000000"/>
              <w:right w:val="single" w:sz="6" w:space="0" w:color="000000"/>
            </w:tcBorders>
          </w:tcPr>
          <w:p w14:paraId="65D89337" w14:textId="77777777" w:rsidR="00903145" w:rsidRDefault="00000000">
            <w:pPr>
              <w:pStyle w:val="TableParagraph"/>
              <w:spacing w:before="54"/>
              <w:ind w:left="17" w:right="1"/>
              <w:jc w:val="center"/>
            </w:pPr>
            <w:r>
              <w:t>1</w:t>
            </w:r>
            <w:r>
              <w:rPr>
                <w:spacing w:val="1"/>
              </w:rPr>
              <w:t xml:space="preserve"> </w:t>
            </w:r>
            <w:r>
              <w:t>–</w:t>
            </w:r>
            <w:r>
              <w:rPr>
                <w:spacing w:val="-2"/>
              </w:rPr>
              <w:t xml:space="preserve"> </w:t>
            </w:r>
            <w:r>
              <w:rPr>
                <w:spacing w:val="-10"/>
              </w:rPr>
              <w:t>3</w:t>
            </w:r>
          </w:p>
        </w:tc>
        <w:tc>
          <w:tcPr>
            <w:tcW w:w="118" w:type="dxa"/>
            <w:tcBorders>
              <w:top w:val="nil"/>
              <w:left w:val="single" w:sz="6" w:space="0" w:color="000000"/>
              <w:bottom w:val="nil"/>
            </w:tcBorders>
          </w:tcPr>
          <w:p w14:paraId="40948184" w14:textId="77777777" w:rsidR="00903145" w:rsidRDefault="00903145">
            <w:pPr>
              <w:pStyle w:val="TableParagraph"/>
              <w:ind w:left="0"/>
              <w:rPr>
                <w:rFonts w:ascii="Times New Roman"/>
              </w:rPr>
            </w:pPr>
          </w:p>
        </w:tc>
      </w:tr>
      <w:tr w:rsidR="00903145" w14:paraId="3A14C150" w14:textId="77777777">
        <w:trPr>
          <w:trHeight w:val="354"/>
        </w:trPr>
        <w:tc>
          <w:tcPr>
            <w:tcW w:w="170" w:type="dxa"/>
            <w:vMerge/>
            <w:tcBorders>
              <w:top w:val="nil"/>
              <w:right w:val="single" w:sz="6" w:space="0" w:color="000000"/>
            </w:tcBorders>
          </w:tcPr>
          <w:p w14:paraId="66A20DD2" w14:textId="77777777" w:rsidR="00903145" w:rsidRDefault="00903145">
            <w:pPr>
              <w:rPr>
                <w:sz w:val="2"/>
                <w:szCs w:val="2"/>
              </w:rPr>
            </w:pPr>
          </w:p>
        </w:tc>
        <w:tc>
          <w:tcPr>
            <w:tcW w:w="2393" w:type="dxa"/>
            <w:vMerge/>
            <w:tcBorders>
              <w:top w:val="nil"/>
              <w:left w:val="single" w:sz="6" w:space="0" w:color="000000"/>
              <w:bottom w:val="nil"/>
              <w:right w:val="single" w:sz="6" w:space="0" w:color="000000"/>
            </w:tcBorders>
          </w:tcPr>
          <w:p w14:paraId="71F90D00" w14:textId="77777777" w:rsidR="00903145" w:rsidRDefault="00903145">
            <w:pPr>
              <w:rPr>
                <w:sz w:val="2"/>
                <w:szCs w:val="2"/>
              </w:rPr>
            </w:pPr>
          </w:p>
        </w:tc>
        <w:tc>
          <w:tcPr>
            <w:tcW w:w="3884" w:type="dxa"/>
            <w:vMerge w:val="restart"/>
            <w:tcBorders>
              <w:top w:val="single" w:sz="6" w:space="0" w:color="000000"/>
              <w:left w:val="single" w:sz="6" w:space="0" w:color="000000"/>
              <w:bottom w:val="single" w:sz="6" w:space="0" w:color="000000"/>
              <w:right w:val="single" w:sz="6" w:space="0" w:color="000000"/>
            </w:tcBorders>
          </w:tcPr>
          <w:p w14:paraId="7A749F6C" w14:textId="77777777" w:rsidR="00903145" w:rsidRDefault="00000000">
            <w:pPr>
              <w:pStyle w:val="TableParagraph"/>
              <w:spacing w:before="52"/>
              <w:ind w:left="55" w:right="35"/>
              <w:jc w:val="both"/>
            </w:pPr>
            <w:r>
              <w:t>Rilevanti carenze nei procedimenti risolutivi; ampie lacune nelle conoscenze; numerosi errori di calcolo, risoluzione incompleta e/o mancante.</w:t>
            </w:r>
          </w:p>
        </w:tc>
        <w:tc>
          <w:tcPr>
            <w:tcW w:w="1832" w:type="dxa"/>
            <w:tcBorders>
              <w:top w:val="single" w:sz="6" w:space="0" w:color="000000"/>
              <w:left w:val="single" w:sz="6" w:space="0" w:color="000000"/>
              <w:bottom w:val="nil"/>
              <w:right w:val="single" w:sz="6" w:space="0" w:color="000000"/>
            </w:tcBorders>
          </w:tcPr>
          <w:p w14:paraId="6714FE20" w14:textId="77777777" w:rsidR="00903145" w:rsidRDefault="00000000">
            <w:pPr>
              <w:pStyle w:val="TableParagraph"/>
              <w:spacing w:before="52"/>
              <w:ind w:left="55"/>
            </w:pPr>
            <w:r>
              <w:rPr>
                <w:spacing w:val="-2"/>
              </w:rPr>
              <w:t>Gravemente</w:t>
            </w:r>
          </w:p>
        </w:tc>
        <w:tc>
          <w:tcPr>
            <w:tcW w:w="1234" w:type="dxa"/>
            <w:tcBorders>
              <w:top w:val="single" w:sz="6" w:space="0" w:color="000000"/>
              <w:left w:val="single" w:sz="6" w:space="0" w:color="000000"/>
              <w:bottom w:val="nil"/>
              <w:right w:val="single" w:sz="6" w:space="0" w:color="000000"/>
            </w:tcBorders>
          </w:tcPr>
          <w:p w14:paraId="2B65F043" w14:textId="77777777" w:rsidR="00903145" w:rsidRDefault="00000000">
            <w:pPr>
              <w:pStyle w:val="TableParagraph"/>
              <w:spacing w:before="54"/>
              <w:ind w:left="17" w:right="3"/>
              <w:jc w:val="center"/>
            </w:pPr>
            <w:r>
              <w:t>3,5</w:t>
            </w:r>
            <w:r>
              <w:rPr>
                <w:spacing w:val="-1"/>
              </w:rPr>
              <w:t xml:space="preserve"> </w:t>
            </w:r>
            <w:r>
              <w:t>–</w:t>
            </w:r>
            <w:r>
              <w:rPr>
                <w:spacing w:val="-2"/>
              </w:rPr>
              <w:t xml:space="preserve"> </w:t>
            </w:r>
            <w:r>
              <w:rPr>
                <w:spacing w:val="-5"/>
              </w:rPr>
              <w:t>4,5</w:t>
            </w:r>
          </w:p>
        </w:tc>
        <w:tc>
          <w:tcPr>
            <w:tcW w:w="118" w:type="dxa"/>
            <w:vMerge w:val="restart"/>
            <w:tcBorders>
              <w:top w:val="nil"/>
              <w:left w:val="single" w:sz="6" w:space="0" w:color="000000"/>
              <w:bottom w:val="nil"/>
            </w:tcBorders>
          </w:tcPr>
          <w:p w14:paraId="00BEFDA1" w14:textId="77777777" w:rsidR="00903145" w:rsidRDefault="00903145">
            <w:pPr>
              <w:pStyle w:val="TableParagraph"/>
              <w:ind w:left="0"/>
              <w:rPr>
                <w:rFonts w:ascii="Times New Roman"/>
              </w:rPr>
            </w:pPr>
          </w:p>
        </w:tc>
      </w:tr>
      <w:tr w:rsidR="00903145" w14:paraId="551F10E4" w14:textId="77777777">
        <w:trPr>
          <w:trHeight w:val="457"/>
        </w:trPr>
        <w:tc>
          <w:tcPr>
            <w:tcW w:w="170" w:type="dxa"/>
            <w:vMerge/>
            <w:tcBorders>
              <w:top w:val="nil"/>
              <w:right w:val="single" w:sz="6" w:space="0" w:color="000000"/>
            </w:tcBorders>
          </w:tcPr>
          <w:p w14:paraId="4948D9E7" w14:textId="77777777" w:rsidR="00903145" w:rsidRDefault="00903145">
            <w:pPr>
              <w:rPr>
                <w:sz w:val="2"/>
                <w:szCs w:val="2"/>
              </w:rPr>
            </w:pPr>
          </w:p>
        </w:tc>
        <w:tc>
          <w:tcPr>
            <w:tcW w:w="2393" w:type="dxa"/>
            <w:tcBorders>
              <w:top w:val="nil"/>
              <w:left w:val="single" w:sz="6" w:space="0" w:color="000000"/>
              <w:bottom w:val="nil"/>
              <w:right w:val="single" w:sz="6" w:space="0" w:color="000000"/>
            </w:tcBorders>
          </w:tcPr>
          <w:p w14:paraId="0ADC4EEF" w14:textId="77777777" w:rsidR="00903145" w:rsidRDefault="00903145">
            <w:pPr>
              <w:pStyle w:val="TableParagraph"/>
              <w:ind w:left="0"/>
              <w:rPr>
                <w:rFonts w:ascii="Times New Roman"/>
              </w:rPr>
            </w:pPr>
          </w:p>
        </w:tc>
        <w:tc>
          <w:tcPr>
            <w:tcW w:w="3884" w:type="dxa"/>
            <w:vMerge/>
            <w:tcBorders>
              <w:top w:val="nil"/>
              <w:left w:val="single" w:sz="6" w:space="0" w:color="000000"/>
              <w:bottom w:val="single" w:sz="6" w:space="0" w:color="000000"/>
              <w:right w:val="single" w:sz="6" w:space="0" w:color="000000"/>
            </w:tcBorders>
          </w:tcPr>
          <w:p w14:paraId="40CCDC66" w14:textId="77777777" w:rsidR="00903145" w:rsidRDefault="00903145">
            <w:pPr>
              <w:rPr>
                <w:sz w:val="2"/>
                <w:szCs w:val="2"/>
              </w:rPr>
            </w:pPr>
          </w:p>
        </w:tc>
        <w:tc>
          <w:tcPr>
            <w:tcW w:w="1832" w:type="dxa"/>
            <w:tcBorders>
              <w:top w:val="nil"/>
              <w:left w:val="single" w:sz="6" w:space="0" w:color="000000"/>
              <w:bottom w:val="nil"/>
              <w:right w:val="single" w:sz="6" w:space="0" w:color="000000"/>
            </w:tcBorders>
          </w:tcPr>
          <w:p w14:paraId="0E300A07" w14:textId="77777777" w:rsidR="00903145" w:rsidRDefault="00000000">
            <w:pPr>
              <w:pStyle w:val="TableParagraph"/>
              <w:spacing w:line="260" w:lineRule="exact"/>
              <w:ind w:left="55"/>
            </w:pPr>
            <w:r>
              <w:rPr>
                <w:spacing w:val="-2"/>
              </w:rPr>
              <w:t>insufficiente</w:t>
            </w:r>
          </w:p>
        </w:tc>
        <w:tc>
          <w:tcPr>
            <w:tcW w:w="1234" w:type="dxa"/>
            <w:tcBorders>
              <w:top w:val="nil"/>
              <w:left w:val="single" w:sz="6" w:space="0" w:color="000000"/>
              <w:bottom w:val="nil"/>
              <w:right w:val="single" w:sz="6" w:space="0" w:color="000000"/>
            </w:tcBorders>
          </w:tcPr>
          <w:p w14:paraId="63FD6144" w14:textId="77777777" w:rsidR="00903145" w:rsidRDefault="00903145">
            <w:pPr>
              <w:pStyle w:val="TableParagraph"/>
              <w:ind w:left="0"/>
              <w:rPr>
                <w:rFonts w:ascii="Times New Roman"/>
              </w:rPr>
            </w:pPr>
          </w:p>
        </w:tc>
        <w:tc>
          <w:tcPr>
            <w:tcW w:w="118" w:type="dxa"/>
            <w:vMerge/>
            <w:tcBorders>
              <w:top w:val="nil"/>
              <w:left w:val="single" w:sz="6" w:space="0" w:color="000000"/>
              <w:bottom w:val="nil"/>
            </w:tcBorders>
          </w:tcPr>
          <w:p w14:paraId="0A896CC9" w14:textId="77777777" w:rsidR="00903145" w:rsidRDefault="00903145">
            <w:pPr>
              <w:rPr>
                <w:sz w:val="2"/>
                <w:szCs w:val="2"/>
              </w:rPr>
            </w:pPr>
          </w:p>
        </w:tc>
      </w:tr>
      <w:tr w:rsidR="00903145" w14:paraId="70125FE6" w14:textId="77777777">
        <w:trPr>
          <w:trHeight w:val="340"/>
        </w:trPr>
        <w:tc>
          <w:tcPr>
            <w:tcW w:w="170" w:type="dxa"/>
            <w:vMerge/>
            <w:tcBorders>
              <w:top w:val="nil"/>
              <w:right w:val="single" w:sz="6" w:space="0" w:color="000000"/>
            </w:tcBorders>
          </w:tcPr>
          <w:p w14:paraId="23D7EBAC" w14:textId="77777777" w:rsidR="00903145" w:rsidRDefault="00903145">
            <w:pPr>
              <w:rPr>
                <w:sz w:val="2"/>
                <w:szCs w:val="2"/>
              </w:rPr>
            </w:pPr>
          </w:p>
        </w:tc>
        <w:tc>
          <w:tcPr>
            <w:tcW w:w="2393" w:type="dxa"/>
            <w:vMerge w:val="restart"/>
            <w:tcBorders>
              <w:top w:val="nil"/>
              <w:left w:val="single" w:sz="6" w:space="0" w:color="000000"/>
              <w:bottom w:val="nil"/>
              <w:right w:val="single" w:sz="6" w:space="0" w:color="000000"/>
            </w:tcBorders>
          </w:tcPr>
          <w:p w14:paraId="2D78EE17" w14:textId="77777777" w:rsidR="00903145" w:rsidRDefault="00000000">
            <w:pPr>
              <w:pStyle w:val="TableParagraph"/>
              <w:spacing w:before="157"/>
              <w:ind w:left="55" w:right="214"/>
            </w:pPr>
            <w:r>
              <w:rPr>
                <w:b/>
                <w:spacing w:val="-2"/>
              </w:rPr>
              <w:t xml:space="preserve">Competenze: </w:t>
            </w:r>
            <w:r>
              <w:t>comprensione</w:t>
            </w:r>
            <w:r>
              <w:rPr>
                <w:spacing w:val="-13"/>
              </w:rPr>
              <w:t xml:space="preserve"> </w:t>
            </w:r>
            <w:r>
              <w:t>del</w:t>
            </w:r>
            <w:r>
              <w:rPr>
                <w:spacing w:val="-12"/>
              </w:rPr>
              <w:t xml:space="preserve"> </w:t>
            </w:r>
            <w:r>
              <w:t xml:space="preserve">testo completezza risolutiva correttezza calcolo </w:t>
            </w:r>
            <w:r>
              <w:rPr>
                <w:spacing w:val="-2"/>
              </w:rPr>
              <w:t>algebrico</w:t>
            </w:r>
          </w:p>
          <w:p w14:paraId="1352C292" w14:textId="77777777" w:rsidR="00903145" w:rsidRDefault="00000000">
            <w:pPr>
              <w:pStyle w:val="TableParagraph"/>
              <w:spacing w:before="2"/>
              <w:ind w:left="55"/>
            </w:pPr>
            <w:r>
              <w:t>uso</w:t>
            </w:r>
            <w:r>
              <w:rPr>
                <w:spacing w:val="-13"/>
              </w:rPr>
              <w:t xml:space="preserve"> </w:t>
            </w:r>
            <w:r>
              <w:t>corretto</w:t>
            </w:r>
            <w:r>
              <w:rPr>
                <w:spacing w:val="-12"/>
              </w:rPr>
              <w:t xml:space="preserve"> </w:t>
            </w:r>
            <w:r>
              <w:t xml:space="preserve">linguaggio </w:t>
            </w:r>
            <w:r>
              <w:rPr>
                <w:spacing w:val="-2"/>
              </w:rPr>
              <w:t>simbolico</w:t>
            </w:r>
          </w:p>
          <w:p w14:paraId="68FF2930" w14:textId="77777777" w:rsidR="00903145" w:rsidRDefault="00000000">
            <w:pPr>
              <w:pStyle w:val="TableParagraph"/>
              <w:spacing w:before="3" w:line="237" w:lineRule="auto"/>
              <w:ind w:left="55" w:right="705"/>
            </w:pPr>
            <w:r>
              <w:t>ordine</w:t>
            </w:r>
            <w:r>
              <w:rPr>
                <w:spacing w:val="-13"/>
              </w:rPr>
              <w:t xml:space="preserve"> </w:t>
            </w:r>
            <w:r>
              <w:t>e</w:t>
            </w:r>
            <w:r>
              <w:rPr>
                <w:spacing w:val="-12"/>
              </w:rPr>
              <w:t xml:space="preserve"> </w:t>
            </w:r>
            <w:r>
              <w:t xml:space="preserve">chiarezza </w:t>
            </w:r>
            <w:r>
              <w:rPr>
                <w:spacing w:val="-2"/>
              </w:rPr>
              <w:t>espositiva</w:t>
            </w:r>
          </w:p>
        </w:tc>
        <w:tc>
          <w:tcPr>
            <w:tcW w:w="3884" w:type="dxa"/>
            <w:vMerge/>
            <w:tcBorders>
              <w:top w:val="nil"/>
              <w:left w:val="single" w:sz="6" w:space="0" w:color="000000"/>
              <w:bottom w:val="single" w:sz="6" w:space="0" w:color="000000"/>
              <w:right w:val="single" w:sz="6" w:space="0" w:color="000000"/>
            </w:tcBorders>
          </w:tcPr>
          <w:p w14:paraId="1FDC0196" w14:textId="77777777" w:rsidR="00903145" w:rsidRDefault="00903145">
            <w:pPr>
              <w:rPr>
                <w:sz w:val="2"/>
                <w:szCs w:val="2"/>
              </w:rPr>
            </w:pPr>
          </w:p>
        </w:tc>
        <w:tc>
          <w:tcPr>
            <w:tcW w:w="1832" w:type="dxa"/>
            <w:tcBorders>
              <w:top w:val="nil"/>
              <w:left w:val="single" w:sz="6" w:space="0" w:color="000000"/>
              <w:bottom w:val="single" w:sz="6" w:space="0" w:color="000000"/>
              <w:right w:val="single" w:sz="6" w:space="0" w:color="000000"/>
            </w:tcBorders>
          </w:tcPr>
          <w:p w14:paraId="5635A797" w14:textId="77777777" w:rsidR="00903145" w:rsidRDefault="00903145">
            <w:pPr>
              <w:pStyle w:val="TableParagraph"/>
              <w:ind w:left="0"/>
              <w:rPr>
                <w:rFonts w:ascii="Times New Roman"/>
              </w:rPr>
            </w:pPr>
          </w:p>
        </w:tc>
        <w:tc>
          <w:tcPr>
            <w:tcW w:w="1234" w:type="dxa"/>
            <w:tcBorders>
              <w:top w:val="nil"/>
              <w:left w:val="single" w:sz="6" w:space="0" w:color="000000"/>
              <w:bottom w:val="single" w:sz="6" w:space="0" w:color="000000"/>
              <w:right w:val="single" w:sz="6" w:space="0" w:color="000000"/>
            </w:tcBorders>
          </w:tcPr>
          <w:p w14:paraId="636B2C5C" w14:textId="77777777" w:rsidR="00903145" w:rsidRDefault="00903145">
            <w:pPr>
              <w:pStyle w:val="TableParagraph"/>
              <w:ind w:left="0"/>
              <w:rPr>
                <w:rFonts w:ascii="Times New Roman"/>
              </w:rPr>
            </w:pPr>
          </w:p>
        </w:tc>
        <w:tc>
          <w:tcPr>
            <w:tcW w:w="118" w:type="dxa"/>
            <w:vMerge/>
            <w:tcBorders>
              <w:top w:val="nil"/>
              <w:left w:val="single" w:sz="6" w:space="0" w:color="000000"/>
              <w:bottom w:val="nil"/>
            </w:tcBorders>
          </w:tcPr>
          <w:p w14:paraId="2191C3D4" w14:textId="77777777" w:rsidR="00903145" w:rsidRDefault="00903145">
            <w:pPr>
              <w:rPr>
                <w:sz w:val="2"/>
                <w:szCs w:val="2"/>
              </w:rPr>
            </w:pPr>
          </w:p>
        </w:tc>
      </w:tr>
      <w:tr w:rsidR="00903145" w14:paraId="1DC7C5CF" w14:textId="77777777">
        <w:trPr>
          <w:trHeight w:val="1454"/>
        </w:trPr>
        <w:tc>
          <w:tcPr>
            <w:tcW w:w="170" w:type="dxa"/>
            <w:vMerge/>
            <w:tcBorders>
              <w:top w:val="nil"/>
              <w:right w:val="single" w:sz="6" w:space="0" w:color="000000"/>
            </w:tcBorders>
          </w:tcPr>
          <w:p w14:paraId="0BF5EA20" w14:textId="77777777" w:rsidR="00903145" w:rsidRDefault="00903145">
            <w:pPr>
              <w:rPr>
                <w:sz w:val="2"/>
                <w:szCs w:val="2"/>
              </w:rPr>
            </w:pPr>
          </w:p>
        </w:tc>
        <w:tc>
          <w:tcPr>
            <w:tcW w:w="2393" w:type="dxa"/>
            <w:vMerge/>
            <w:tcBorders>
              <w:top w:val="nil"/>
              <w:left w:val="single" w:sz="6" w:space="0" w:color="000000"/>
              <w:bottom w:val="nil"/>
              <w:right w:val="single" w:sz="6" w:space="0" w:color="000000"/>
            </w:tcBorders>
          </w:tcPr>
          <w:p w14:paraId="742392EE" w14:textId="77777777" w:rsidR="00903145" w:rsidRDefault="00903145">
            <w:pPr>
              <w:rPr>
                <w:sz w:val="2"/>
                <w:szCs w:val="2"/>
              </w:rPr>
            </w:pPr>
          </w:p>
        </w:tc>
        <w:tc>
          <w:tcPr>
            <w:tcW w:w="3884" w:type="dxa"/>
            <w:tcBorders>
              <w:top w:val="single" w:sz="6" w:space="0" w:color="000000"/>
              <w:left w:val="single" w:sz="6" w:space="0" w:color="000000"/>
              <w:bottom w:val="single" w:sz="6" w:space="0" w:color="000000"/>
              <w:right w:val="single" w:sz="6" w:space="0" w:color="000000"/>
            </w:tcBorders>
          </w:tcPr>
          <w:p w14:paraId="13C8B557" w14:textId="77777777" w:rsidR="00903145" w:rsidRDefault="00000000">
            <w:pPr>
              <w:pStyle w:val="TableParagraph"/>
              <w:spacing w:before="52"/>
              <w:ind w:left="55" w:right="37"/>
              <w:jc w:val="both"/>
            </w:pPr>
            <w:r>
              <w:t xml:space="preserve">Comprensione frammentaria o confusa del testo, conoscenze deboli; procedimenti risolutivi prevalentemente imprecisi ed inefficienti; risoluzione </w:t>
            </w:r>
            <w:r>
              <w:rPr>
                <w:spacing w:val="-2"/>
              </w:rPr>
              <w:t>incompleta.</w:t>
            </w:r>
          </w:p>
        </w:tc>
        <w:tc>
          <w:tcPr>
            <w:tcW w:w="1832" w:type="dxa"/>
            <w:tcBorders>
              <w:top w:val="single" w:sz="6" w:space="0" w:color="000000"/>
              <w:left w:val="single" w:sz="6" w:space="0" w:color="000000"/>
              <w:bottom w:val="single" w:sz="6" w:space="0" w:color="000000"/>
              <w:right w:val="single" w:sz="6" w:space="0" w:color="000000"/>
            </w:tcBorders>
          </w:tcPr>
          <w:p w14:paraId="15E18E45" w14:textId="77777777" w:rsidR="00903145" w:rsidRDefault="00000000">
            <w:pPr>
              <w:pStyle w:val="TableParagraph"/>
              <w:spacing w:before="54"/>
              <w:ind w:left="55"/>
            </w:pPr>
            <w:r>
              <w:rPr>
                <w:spacing w:val="-2"/>
              </w:rPr>
              <w:t>Insufficiente</w:t>
            </w:r>
          </w:p>
        </w:tc>
        <w:tc>
          <w:tcPr>
            <w:tcW w:w="1234" w:type="dxa"/>
            <w:tcBorders>
              <w:top w:val="single" w:sz="6" w:space="0" w:color="000000"/>
              <w:left w:val="single" w:sz="6" w:space="0" w:color="000000"/>
              <w:bottom w:val="single" w:sz="6" w:space="0" w:color="000000"/>
              <w:right w:val="single" w:sz="6" w:space="0" w:color="000000"/>
            </w:tcBorders>
          </w:tcPr>
          <w:p w14:paraId="091BA15F" w14:textId="77777777" w:rsidR="00903145" w:rsidRDefault="00000000">
            <w:pPr>
              <w:pStyle w:val="TableParagraph"/>
              <w:spacing w:before="54"/>
              <w:ind w:left="17" w:right="3"/>
              <w:jc w:val="center"/>
            </w:pPr>
            <w:r>
              <w:t>5</w:t>
            </w:r>
            <w:r>
              <w:rPr>
                <w:spacing w:val="1"/>
              </w:rPr>
              <w:t xml:space="preserve"> </w:t>
            </w:r>
            <w:r>
              <w:t>–</w:t>
            </w:r>
            <w:r>
              <w:rPr>
                <w:spacing w:val="-2"/>
              </w:rPr>
              <w:t xml:space="preserve"> </w:t>
            </w:r>
            <w:r>
              <w:rPr>
                <w:spacing w:val="-5"/>
              </w:rPr>
              <w:t>5,5</w:t>
            </w:r>
          </w:p>
        </w:tc>
        <w:tc>
          <w:tcPr>
            <w:tcW w:w="118" w:type="dxa"/>
            <w:tcBorders>
              <w:top w:val="nil"/>
              <w:left w:val="single" w:sz="6" w:space="0" w:color="000000"/>
              <w:bottom w:val="nil"/>
            </w:tcBorders>
          </w:tcPr>
          <w:p w14:paraId="040A64C0" w14:textId="77777777" w:rsidR="00903145" w:rsidRDefault="00903145">
            <w:pPr>
              <w:pStyle w:val="TableParagraph"/>
              <w:ind w:left="0"/>
              <w:rPr>
                <w:rFonts w:ascii="Times New Roman"/>
              </w:rPr>
            </w:pPr>
          </w:p>
        </w:tc>
      </w:tr>
      <w:tr w:rsidR="00903145" w14:paraId="539BE9A5" w14:textId="77777777">
        <w:trPr>
          <w:trHeight w:val="916"/>
        </w:trPr>
        <w:tc>
          <w:tcPr>
            <w:tcW w:w="170" w:type="dxa"/>
            <w:vMerge/>
            <w:tcBorders>
              <w:top w:val="nil"/>
              <w:right w:val="single" w:sz="6" w:space="0" w:color="000000"/>
            </w:tcBorders>
          </w:tcPr>
          <w:p w14:paraId="13FC688C" w14:textId="77777777" w:rsidR="00903145" w:rsidRDefault="00903145">
            <w:pPr>
              <w:rPr>
                <w:sz w:val="2"/>
                <w:szCs w:val="2"/>
              </w:rPr>
            </w:pPr>
          </w:p>
        </w:tc>
        <w:tc>
          <w:tcPr>
            <w:tcW w:w="2393" w:type="dxa"/>
            <w:vMerge/>
            <w:tcBorders>
              <w:top w:val="nil"/>
              <w:left w:val="single" w:sz="6" w:space="0" w:color="000000"/>
              <w:bottom w:val="nil"/>
              <w:right w:val="single" w:sz="6" w:space="0" w:color="000000"/>
            </w:tcBorders>
          </w:tcPr>
          <w:p w14:paraId="55438E3C" w14:textId="77777777" w:rsidR="00903145" w:rsidRDefault="00903145">
            <w:pPr>
              <w:rPr>
                <w:sz w:val="2"/>
                <w:szCs w:val="2"/>
              </w:rPr>
            </w:pPr>
          </w:p>
        </w:tc>
        <w:tc>
          <w:tcPr>
            <w:tcW w:w="3884" w:type="dxa"/>
            <w:tcBorders>
              <w:top w:val="single" w:sz="6" w:space="0" w:color="000000"/>
              <w:left w:val="single" w:sz="6" w:space="0" w:color="000000"/>
              <w:bottom w:val="single" w:sz="6" w:space="0" w:color="000000"/>
              <w:right w:val="single" w:sz="6" w:space="0" w:color="000000"/>
            </w:tcBorders>
          </w:tcPr>
          <w:p w14:paraId="1BB489A9" w14:textId="77777777" w:rsidR="00903145" w:rsidRDefault="00000000">
            <w:pPr>
              <w:pStyle w:val="TableParagraph"/>
              <w:spacing w:before="52"/>
              <w:ind w:left="55" w:right="37"/>
              <w:jc w:val="both"/>
            </w:pPr>
            <w:r>
              <w:t>Presenza di alcuni errori ed imprecisioni nel</w:t>
            </w:r>
            <w:r>
              <w:rPr>
                <w:spacing w:val="-11"/>
              </w:rPr>
              <w:t xml:space="preserve"> </w:t>
            </w:r>
            <w:r>
              <w:t>calcolo;</w:t>
            </w:r>
            <w:r>
              <w:rPr>
                <w:spacing w:val="-10"/>
              </w:rPr>
              <w:t xml:space="preserve"> </w:t>
            </w:r>
            <w:r>
              <w:t>comprensione</w:t>
            </w:r>
            <w:r>
              <w:rPr>
                <w:spacing w:val="-13"/>
              </w:rPr>
              <w:t xml:space="preserve"> </w:t>
            </w:r>
            <w:r>
              <w:t>delle</w:t>
            </w:r>
            <w:r>
              <w:rPr>
                <w:spacing w:val="-10"/>
              </w:rPr>
              <w:t xml:space="preserve"> </w:t>
            </w:r>
            <w:r>
              <w:t>tematiche proposte nelle linee fondamentali.</w:t>
            </w:r>
          </w:p>
        </w:tc>
        <w:tc>
          <w:tcPr>
            <w:tcW w:w="1832" w:type="dxa"/>
            <w:tcBorders>
              <w:top w:val="single" w:sz="6" w:space="0" w:color="000000"/>
              <w:left w:val="single" w:sz="6" w:space="0" w:color="000000"/>
              <w:bottom w:val="single" w:sz="6" w:space="0" w:color="000000"/>
              <w:right w:val="single" w:sz="6" w:space="0" w:color="000000"/>
            </w:tcBorders>
          </w:tcPr>
          <w:p w14:paraId="7811E784" w14:textId="77777777" w:rsidR="00903145" w:rsidRDefault="00000000">
            <w:pPr>
              <w:pStyle w:val="TableParagraph"/>
              <w:spacing w:before="54"/>
              <w:ind w:left="55"/>
            </w:pPr>
            <w:r>
              <w:rPr>
                <w:spacing w:val="-2"/>
              </w:rPr>
              <w:t>Sufficiente</w:t>
            </w:r>
          </w:p>
        </w:tc>
        <w:tc>
          <w:tcPr>
            <w:tcW w:w="1234" w:type="dxa"/>
            <w:tcBorders>
              <w:top w:val="single" w:sz="6" w:space="0" w:color="000000"/>
              <w:left w:val="single" w:sz="6" w:space="0" w:color="000000"/>
              <w:bottom w:val="single" w:sz="6" w:space="0" w:color="000000"/>
              <w:right w:val="single" w:sz="6" w:space="0" w:color="000000"/>
            </w:tcBorders>
          </w:tcPr>
          <w:p w14:paraId="61EBABF6" w14:textId="77777777" w:rsidR="00903145" w:rsidRDefault="00000000">
            <w:pPr>
              <w:pStyle w:val="TableParagraph"/>
              <w:spacing w:before="54"/>
              <w:ind w:left="17" w:right="3"/>
              <w:jc w:val="center"/>
            </w:pPr>
            <w:r>
              <w:t>6</w:t>
            </w:r>
            <w:r>
              <w:rPr>
                <w:spacing w:val="1"/>
              </w:rPr>
              <w:t xml:space="preserve"> </w:t>
            </w:r>
            <w:r>
              <w:t>–</w:t>
            </w:r>
            <w:r>
              <w:rPr>
                <w:spacing w:val="-2"/>
              </w:rPr>
              <w:t xml:space="preserve"> </w:t>
            </w:r>
            <w:r>
              <w:rPr>
                <w:spacing w:val="-5"/>
              </w:rPr>
              <w:t>6,5</w:t>
            </w:r>
          </w:p>
        </w:tc>
        <w:tc>
          <w:tcPr>
            <w:tcW w:w="118" w:type="dxa"/>
            <w:tcBorders>
              <w:top w:val="nil"/>
              <w:left w:val="single" w:sz="6" w:space="0" w:color="000000"/>
              <w:bottom w:val="nil"/>
            </w:tcBorders>
          </w:tcPr>
          <w:p w14:paraId="2930E3B2" w14:textId="77777777" w:rsidR="00903145" w:rsidRDefault="00903145">
            <w:pPr>
              <w:pStyle w:val="TableParagraph"/>
              <w:ind w:left="0"/>
              <w:rPr>
                <w:rFonts w:ascii="Times New Roman"/>
              </w:rPr>
            </w:pPr>
          </w:p>
        </w:tc>
      </w:tr>
      <w:tr w:rsidR="00903145" w14:paraId="7A0BF839" w14:textId="77777777">
        <w:trPr>
          <w:trHeight w:val="1175"/>
        </w:trPr>
        <w:tc>
          <w:tcPr>
            <w:tcW w:w="170" w:type="dxa"/>
            <w:vMerge/>
            <w:tcBorders>
              <w:top w:val="nil"/>
              <w:right w:val="single" w:sz="6" w:space="0" w:color="000000"/>
            </w:tcBorders>
          </w:tcPr>
          <w:p w14:paraId="1F5F51CF" w14:textId="77777777" w:rsidR="00903145" w:rsidRDefault="00903145">
            <w:pPr>
              <w:rPr>
                <w:sz w:val="2"/>
                <w:szCs w:val="2"/>
              </w:rPr>
            </w:pPr>
          </w:p>
        </w:tc>
        <w:tc>
          <w:tcPr>
            <w:tcW w:w="2393" w:type="dxa"/>
            <w:vMerge w:val="restart"/>
            <w:tcBorders>
              <w:top w:val="nil"/>
              <w:left w:val="single" w:sz="6" w:space="0" w:color="000000"/>
              <w:bottom w:val="single" w:sz="12" w:space="0" w:color="000000"/>
              <w:right w:val="single" w:sz="6" w:space="0" w:color="000000"/>
            </w:tcBorders>
          </w:tcPr>
          <w:p w14:paraId="26D23723" w14:textId="77777777" w:rsidR="00903145" w:rsidRDefault="00903145">
            <w:pPr>
              <w:pStyle w:val="TableParagraph"/>
              <w:ind w:left="0"/>
              <w:rPr>
                <w:b/>
              </w:rPr>
            </w:pPr>
          </w:p>
          <w:p w14:paraId="6999F162" w14:textId="77777777" w:rsidR="00903145" w:rsidRDefault="00903145">
            <w:pPr>
              <w:pStyle w:val="TableParagraph"/>
              <w:ind w:left="0"/>
              <w:rPr>
                <w:b/>
              </w:rPr>
            </w:pPr>
          </w:p>
          <w:p w14:paraId="51CE3B3B" w14:textId="77777777" w:rsidR="00903145" w:rsidRDefault="00903145">
            <w:pPr>
              <w:pStyle w:val="TableParagraph"/>
              <w:spacing w:before="88"/>
              <w:ind w:left="0"/>
              <w:rPr>
                <w:b/>
              </w:rPr>
            </w:pPr>
          </w:p>
          <w:p w14:paraId="6FC31F39" w14:textId="77777777" w:rsidR="00903145" w:rsidRDefault="00000000">
            <w:pPr>
              <w:pStyle w:val="TableParagraph"/>
              <w:ind w:left="55"/>
              <w:rPr>
                <w:b/>
              </w:rPr>
            </w:pPr>
            <w:r>
              <w:rPr>
                <w:b/>
                <w:spacing w:val="-2"/>
              </w:rPr>
              <w:t>Capacità:</w:t>
            </w:r>
          </w:p>
          <w:p w14:paraId="2B91B0EA" w14:textId="77777777" w:rsidR="00903145" w:rsidRDefault="00000000">
            <w:pPr>
              <w:pStyle w:val="TableParagraph"/>
              <w:spacing w:before="1"/>
              <w:ind w:left="55"/>
            </w:pPr>
            <w:r>
              <w:t>selezione</w:t>
            </w:r>
            <w:r>
              <w:rPr>
                <w:spacing w:val="-13"/>
              </w:rPr>
              <w:t xml:space="preserve"> </w:t>
            </w:r>
            <w:r>
              <w:t>dei</w:t>
            </w:r>
            <w:r>
              <w:rPr>
                <w:spacing w:val="-12"/>
              </w:rPr>
              <w:t xml:space="preserve"> </w:t>
            </w:r>
            <w:r>
              <w:t xml:space="preserve">percorsi </w:t>
            </w:r>
            <w:r>
              <w:rPr>
                <w:spacing w:val="-2"/>
              </w:rPr>
              <w:t>risolutivi</w:t>
            </w:r>
          </w:p>
          <w:p w14:paraId="0F3CC75E" w14:textId="77777777" w:rsidR="00903145" w:rsidRDefault="00000000">
            <w:pPr>
              <w:pStyle w:val="TableParagraph"/>
              <w:ind w:left="55"/>
            </w:pPr>
            <w:r>
              <w:t>motivazione procedure originalità</w:t>
            </w:r>
            <w:r>
              <w:rPr>
                <w:spacing w:val="-13"/>
              </w:rPr>
              <w:t xml:space="preserve"> </w:t>
            </w:r>
            <w:r>
              <w:t>nelle</w:t>
            </w:r>
            <w:r>
              <w:rPr>
                <w:spacing w:val="-12"/>
              </w:rPr>
              <w:t xml:space="preserve"> </w:t>
            </w:r>
            <w:r>
              <w:t>soluzioni</w:t>
            </w:r>
          </w:p>
        </w:tc>
        <w:tc>
          <w:tcPr>
            <w:tcW w:w="3884" w:type="dxa"/>
            <w:tcBorders>
              <w:top w:val="single" w:sz="6" w:space="0" w:color="000000"/>
              <w:left w:val="single" w:sz="6" w:space="0" w:color="000000"/>
              <w:bottom w:val="single" w:sz="6" w:space="0" w:color="000000"/>
              <w:right w:val="single" w:sz="6" w:space="0" w:color="000000"/>
            </w:tcBorders>
          </w:tcPr>
          <w:p w14:paraId="29B92A21" w14:textId="77777777" w:rsidR="00903145" w:rsidRDefault="00000000">
            <w:pPr>
              <w:pStyle w:val="TableParagraph"/>
              <w:tabs>
                <w:tab w:val="left" w:pos="1326"/>
              </w:tabs>
              <w:spacing w:before="52"/>
              <w:ind w:left="55" w:right="35"/>
              <w:jc w:val="both"/>
            </w:pPr>
            <w:r>
              <w:t xml:space="preserve">Procedimenti risolutivi con esiti in prevalenza corretti; limitati errori di </w:t>
            </w:r>
            <w:r>
              <w:rPr>
                <w:spacing w:val="-2"/>
              </w:rPr>
              <w:t>calcolo</w:t>
            </w:r>
            <w:r>
              <w:tab/>
              <w:t>e fraintendimenti non particolarmente gravi.</w:t>
            </w:r>
          </w:p>
        </w:tc>
        <w:tc>
          <w:tcPr>
            <w:tcW w:w="1832" w:type="dxa"/>
            <w:tcBorders>
              <w:top w:val="single" w:sz="6" w:space="0" w:color="000000"/>
              <w:left w:val="single" w:sz="6" w:space="0" w:color="000000"/>
              <w:bottom w:val="single" w:sz="6" w:space="0" w:color="000000"/>
              <w:right w:val="single" w:sz="6" w:space="0" w:color="000000"/>
            </w:tcBorders>
          </w:tcPr>
          <w:p w14:paraId="3F920AAE" w14:textId="77777777" w:rsidR="00903145" w:rsidRDefault="00000000">
            <w:pPr>
              <w:pStyle w:val="TableParagraph"/>
              <w:spacing w:before="54"/>
              <w:ind w:left="55"/>
            </w:pPr>
            <w:r>
              <w:t>Discreto</w:t>
            </w:r>
            <w:r>
              <w:rPr>
                <w:spacing w:val="-8"/>
              </w:rPr>
              <w:t xml:space="preserve"> </w:t>
            </w:r>
            <w:r>
              <w:t>/</w:t>
            </w:r>
            <w:r>
              <w:rPr>
                <w:spacing w:val="-3"/>
              </w:rPr>
              <w:t xml:space="preserve"> </w:t>
            </w:r>
            <w:r>
              <w:rPr>
                <w:spacing w:val="-2"/>
              </w:rPr>
              <w:t>Buono</w:t>
            </w:r>
          </w:p>
        </w:tc>
        <w:tc>
          <w:tcPr>
            <w:tcW w:w="1234" w:type="dxa"/>
            <w:tcBorders>
              <w:top w:val="single" w:sz="6" w:space="0" w:color="000000"/>
              <w:left w:val="single" w:sz="6" w:space="0" w:color="000000"/>
              <w:bottom w:val="single" w:sz="6" w:space="0" w:color="000000"/>
              <w:right w:val="single" w:sz="6" w:space="0" w:color="000000"/>
            </w:tcBorders>
          </w:tcPr>
          <w:p w14:paraId="60B0951E" w14:textId="77777777" w:rsidR="00903145" w:rsidRDefault="00000000">
            <w:pPr>
              <w:pStyle w:val="TableParagraph"/>
              <w:spacing w:before="54"/>
              <w:ind w:left="17" w:right="1"/>
              <w:jc w:val="center"/>
            </w:pPr>
            <w:r>
              <w:t>7</w:t>
            </w:r>
            <w:r>
              <w:rPr>
                <w:spacing w:val="1"/>
              </w:rPr>
              <w:t xml:space="preserve"> </w:t>
            </w:r>
            <w:r>
              <w:t>–</w:t>
            </w:r>
            <w:r>
              <w:rPr>
                <w:spacing w:val="-2"/>
              </w:rPr>
              <w:t xml:space="preserve"> </w:t>
            </w:r>
            <w:r>
              <w:rPr>
                <w:spacing w:val="-10"/>
              </w:rPr>
              <w:t>8</w:t>
            </w:r>
          </w:p>
        </w:tc>
        <w:tc>
          <w:tcPr>
            <w:tcW w:w="118" w:type="dxa"/>
            <w:tcBorders>
              <w:top w:val="nil"/>
              <w:left w:val="single" w:sz="6" w:space="0" w:color="000000"/>
              <w:bottom w:val="nil"/>
            </w:tcBorders>
          </w:tcPr>
          <w:p w14:paraId="71558CEB" w14:textId="77777777" w:rsidR="00903145" w:rsidRDefault="00903145">
            <w:pPr>
              <w:pStyle w:val="TableParagraph"/>
              <w:ind w:left="0"/>
              <w:rPr>
                <w:rFonts w:ascii="Times New Roman"/>
              </w:rPr>
            </w:pPr>
          </w:p>
        </w:tc>
      </w:tr>
      <w:tr w:rsidR="00903145" w14:paraId="24AE5BC0" w14:textId="77777777">
        <w:trPr>
          <w:trHeight w:val="632"/>
        </w:trPr>
        <w:tc>
          <w:tcPr>
            <w:tcW w:w="170" w:type="dxa"/>
            <w:vMerge/>
            <w:tcBorders>
              <w:top w:val="nil"/>
              <w:right w:val="single" w:sz="6" w:space="0" w:color="000000"/>
            </w:tcBorders>
          </w:tcPr>
          <w:p w14:paraId="383E8F6E" w14:textId="77777777" w:rsidR="00903145" w:rsidRDefault="00903145">
            <w:pPr>
              <w:rPr>
                <w:sz w:val="2"/>
                <w:szCs w:val="2"/>
              </w:rPr>
            </w:pPr>
          </w:p>
        </w:tc>
        <w:tc>
          <w:tcPr>
            <w:tcW w:w="2393" w:type="dxa"/>
            <w:vMerge/>
            <w:tcBorders>
              <w:top w:val="nil"/>
              <w:left w:val="single" w:sz="6" w:space="0" w:color="000000"/>
              <w:bottom w:val="single" w:sz="12" w:space="0" w:color="000000"/>
              <w:right w:val="single" w:sz="6" w:space="0" w:color="000000"/>
            </w:tcBorders>
          </w:tcPr>
          <w:p w14:paraId="53113804" w14:textId="77777777" w:rsidR="00903145" w:rsidRDefault="00903145">
            <w:pPr>
              <w:rPr>
                <w:sz w:val="2"/>
                <w:szCs w:val="2"/>
              </w:rPr>
            </w:pPr>
          </w:p>
        </w:tc>
        <w:tc>
          <w:tcPr>
            <w:tcW w:w="3884" w:type="dxa"/>
            <w:tcBorders>
              <w:top w:val="single" w:sz="6" w:space="0" w:color="000000"/>
              <w:left w:val="single" w:sz="6" w:space="0" w:color="000000"/>
              <w:bottom w:val="single" w:sz="6" w:space="0" w:color="000000"/>
              <w:right w:val="single" w:sz="6" w:space="0" w:color="000000"/>
            </w:tcBorders>
          </w:tcPr>
          <w:p w14:paraId="569ECF1D" w14:textId="77777777" w:rsidR="00903145" w:rsidRDefault="00000000">
            <w:pPr>
              <w:pStyle w:val="TableParagraph"/>
              <w:tabs>
                <w:tab w:val="left" w:pos="1504"/>
                <w:tab w:val="left" w:pos="2525"/>
                <w:tab w:val="left" w:pos="3470"/>
              </w:tabs>
              <w:spacing w:before="44"/>
              <w:ind w:left="55" w:right="38"/>
            </w:pPr>
            <w:r>
              <w:rPr>
                <w:spacing w:val="-2"/>
              </w:rPr>
              <w:t>Procedimenti</w:t>
            </w:r>
            <w:r>
              <w:tab/>
            </w:r>
            <w:r>
              <w:rPr>
                <w:spacing w:val="-2"/>
              </w:rPr>
              <w:t>risolutivi</w:t>
            </w:r>
            <w:r>
              <w:tab/>
            </w:r>
            <w:r>
              <w:rPr>
                <w:spacing w:val="-2"/>
              </w:rPr>
              <w:t>efficaci;</w:t>
            </w:r>
            <w:r>
              <w:tab/>
            </w:r>
            <w:r>
              <w:rPr>
                <w:spacing w:val="-4"/>
              </w:rPr>
              <w:t xml:space="preserve">lievi </w:t>
            </w:r>
            <w:r>
              <w:t>imprecisioni di calcolo.</w:t>
            </w:r>
          </w:p>
        </w:tc>
        <w:tc>
          <w:tcPr>
            <w:tcW w:w="1832" w:type="dxa"/>
            <w:tcBorders>
              <w:top w:val="single" w:sz="6" w:space="0" w:color="000000"/>
              <w:left w:val="single" w:sz="6" w:space="0" w:color="000000"/>
              <w:bottom w:val="single" w:sz="6" w:space="0" w:color="000000"/>
              <w:right w:val="single" w:sz="6" w:space="0" w:color="000000"/>
            </w:tcBorders>
          </w:tcPr>
          <w:p w14:paraId="257C6753" w14:textId="77777777" w:rsidR="00903145" w:rsidRDefault="00000000">
            <w:pPr>
              <w:pStyle w:val="TableParagraph"/>
              <w:spacing w:before="46"/>
              <w:ind w:left="55"/>
            </w:pPr>
            <w:r>
              <w:rPr>
                <w:spacing w:val="-2"/>
              </w:rPr>
              <w:t>Ottimo</w:t>
            </w:r>
          </w:p>
        </w:tc>
        <w:tc>
          <w:tcPr>
            <w:tcW w:w="1234" w:type="dxa"/>
            <w:tcBorders>
              <w:top w:val="single" w:sz="6" w:space="0" w:color="000000"/>
              <w:left w:val="single" w:sz="6" w:space="0" w:color="000000"/>
              <w:bottom w:val="single" w:sz="6" w:space="0" w:color="000000"/>
              <w:right w:val="single" w:sz="6" w:space="0" w:color="000000"/>
            </w:tcBorders>
          </w:tcPr>
          <w:p w14:paraId="3094A230" w14:textId="77777777" w:rsidR="00903145" w:rsidRDefault="00000000">
            <w:pPr>
              <w:pStyle w:val="TableParagraph"/>
              <w:spacing w:before="46"/>
              <w:ind w:left="17" w:right="3"/>
              <w:jc w:val="center"/>
            </w:pPr>
            <w:r>
              <w:t>8,5</w:t>
            </w:r>
            <w:r>
              <w:rPr>
                <w:spacing w:val="-1"/>
              </w:rPr>
              <w:t xml:space="preserve"> </w:t>
            </w:r>
            <w:r>
              <w:t>–</w:t>
            </w:r>
            <w:r>
              <w:rPr>
                <w:spacing w:val="-2"/>
              </w:rPr>
              <w:t xml:space="preserve"> </w:t>
            </w:r>
            <w:r>
              <w:rPr>
                <w:spacing w:val="-10"/>
              </w:rPr>
              <w:t>9</w:t>
            </w:r>
          </w:p>
        </w:tc>
        <w:tc>
          <w:tcPr>
            <w:tcW w:w="118" w:type="dxa"/>
            <w:tcBorders>
              <w:top w:val="nil"/>
              <w:left w:val="single" w:sz="6" w:space="0" w:color="000000"/>
              <w:bottom w:val="nil"/>
            </w:tcBorders>
          </w:tcPr>
          <w:p w14:paraId="511EC668" w14:textId="77777777" w:rsidR="00903145" w:rsidRDefault="00903145">
            <w:pPr>
              <w:pStyle w:val="TableParagraph"/>
              <w:ind w:left="0"/>
              <w:rPr>
                <w:rFonts w:ascii="Times New Roman"/>
              </w:rPr>
            </w:pPr>
          </w:p>
        </w:tc>
      </w:tr>
      <w:tr w:rsidR="00903145" w14:paraId="1D1A173C" w14:textId="77777777">
        <w:trPr>
          <w:trHeight w:val="913"/>
        </w:trPr>
        <w:tc>
          <w:tcPr>
            <w:tcW w:w="170" w:type="dxa"/>
            <w:vMerge/>
            <w:tcBorders>
              <w:top w:val="nil"/>
              <w:right w:val="single" w:sz="6" w:space="0" w:color="000000"/>
            </w:tcBorders>
          </w:tcPr>
          <w:p w14:paraId="500291AB" w14:textId="77777777" w:rsidR="00903145" w:rsidRDefault="00903145">
            <w:pPr>
              <w:rPr>
                <w:sz w:val="2"/>
                <w:szCs w:val="2"/>
              </w:rPr>
            </w:pPr>
          </w:p>
        </w:tc>
        <w:tc>
          <w:tcPr>
            <w:tcW w:w="2393" w:type="dxa"/>
            <w:vMerge/>
            <w:tcBorders>
              <w:top w:val="nil"/>
              <w:left w:val="single" w:sz="6" w:space="0" w:color="000000"/>
              <w:bottom w:val="single" w:sz="12" w:space="0" w:color="000000"/>
              <w:right w:val="single" w:sz="6" w:space="0" w:color="000000"/>
            </w:tcBorders>
          </w:tcPr>
          <w:p w14:paraId="0D9B1A73" w14:textId="77777777" w:rsidR="00903145" w:rsidRDefault="00903145">
            <w:pPr>
              <w:rPr>
                <w:sz w:val="2"/>
                <w:szCs w:val="2"/>
              </w:rPr>
            </w:pPr>
          </w:p>
        </w:tc>
        <w:tc>
          <w:tcPr>
            <w:tcW w:w="3884" w:type="dxa"/>
            <w:tcBorders>
              <w:top w:val="single" w:sz="6" w:space="0" w:color="000000"/>
              <w:left w:val="single" w:sz="6" w:space="0" w:color="000000"/>
              <w:bottom w:val="single" w:sz="12" w:space="0" w:color="000000"/>
              <w:right w:val="single" w:sz="6" w:space="0" w:color="000000"/>
            </w:tcBorders>
          </w:tcPr>
          <w:p w14:paraId="125272A4" w14:textId="77777777" w:rsidR="00903145" w:rsidRDefault="00000000">
            <w:pPr>
              <w:pStyle w:val="TableParagraph"/>
              <w:spacing w:before="44"/>
              <w:ind w:left="55" w:right="37"/>
              <w:jc w:val="both"/>
            </w:pPr>
            <w:r>
              <w:t>Comprensione piena del testo; procedimenti corretti ed ampiamente motivati; presenza di risoluzioni originali.</w:t>
            </w:r>
          </w:p>
        </w:tc>
        <w:tc>
          <w:tcPr>
            <w:tcW w:w="1832" w:type="dxa"/>
            <w:tcBorders>
              <w:top w:val="single" w:sz="6" w:space="0" w:color="000000"/>
              <w:left w:val="single" w:sz="6" w:space="0" w:color="000000"/>
              <w:bottom w:val="single" w:sz="12" w:space="0" w:color="000000"/>
              <w:right w:val="single" w:sz="6" w:space="0" w:color="000000"/>
            </w:tcBorders>
          </w:tcPr>
          <w:p w14:paraId="0004AE49" w14:textId="77777777" w:rsidR="00903145" w:rsidRDefault="00000000">
            <w:pPr>
              <w:pStyle w:val="TableParagraph"/>
              <w:spacing w:before="47"/>
              <w:ind w:left="55"/>
            </w:pPr>
            <w:r>
              <w:rPr>
                <w:spacing w:val="-2"/>
              </w:rPr>
              <w:t>Eccellente</w:t>
            </w:r>
          </w:p>
        </w:tc>
        <w:tc>
          <w:tcPr>
            <w:tcW w:w="1234" w:type="dxa"/>
            <w:tcBorders>
              <w:top w:val="single" w:sz="6" w:space="0" w:color="000000"/>
              <w:left w:val="single" w:sz="6" w:space="0" w:color="000000"/>
              <w:bottom w:val="single" w:sz="12" w:space="0" w:color="000000"/>
              <w:right w:val="single" w:sz="6" w:space="0" w:color="000000"/>
            </w:tcBorders>
          </w:tcPr>
          <w:p w14:paraId="4E9EDC8B" w14:textId="77777777" w:rsidR="00903145" w:rsidRDefault="00000000">
            <w:pPr>
              <w:pStyle w:val="TableParagraph"/>
              <w:spacing w:before="47"/>
              <w:ind w:left="17"/>
              <w:jc w:val="center"/>
            </w:pPr>
            <w:r>
              <w:t>9,5</w:t>
            </w:r>
            <w:r>
              <w:rPr>
                <w:spacing w:val="-1"/>
              </w:rPr>
              <w:t xml:space="preserve"> </w:t>
            </w:r>
            <w:r>
              <w:t>–</w:t>
            </w:r>
            <w:r>
              <w:rPr>
                <w:spacing w:val="-2"/>
              </w:rPr>
              <w:t xml:space="preserve"> </w:t>
            </w:r>
            <w:r>
              <w:rPr>
                <w:spacing w:val="-5"/>
              </w:rPr>
              <w:t>10</w:t>
            </w:r>
          </w:p>
        </w:tc>
        <w:tc>
          <w:tcPr>
            <w:tcW w:w="118" w:type="dxa"/>
            <w:tcBorders>
              <w:top w:val="nil"/>
              <w:left w:val="single" w:sz="6" w:space="0" w:color="000000"/>
            </w:tcBorders>
          </w:tcPr>
          <w:p w14:paraId="3F7F98EA" w14:textId="77777777" w:rsidR="00903145" w:rsidRDefault="00903145">
            <w:pPr>
              <w:pStyle w:val="TableParagraph"/>
              <w:ind w:left="0"/>
              <w:rPr>
                <w:rFonts w:ascii="Times New Roman"/>
              </w:rPr>
            </w:pPr>
          </w:p>
        </w:tc>
      </w:tr>
    </w:tbl>
    <w:p w14:paraId="0CFA248E" w14:textId="77777777" w:rsidR="00202975" w:rsidRDefault="00202975"/>
    <w:sectPr w:rsidR="00202975">
      <w:type w:val="continuous"/>
      <w:pgSz w:w="11910" w:h="16840"/>
      <w:pgMar w:top="138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44074"/>
    <w:multiLevelType w:val="hybridMultilevel"/>
    <w:tmpl w:val="C7D61766"/>
    <w:lvl w:ilvl="0" w:tplc="0936C9B4">
      <w:numFmt w:val="bullet"/>
      <w:lvlText w:val="•"/>
      <w:lvlJc w:val="left"/>
      <w:pPr>
        <w:ind w:left="424" w:hanging="284"/>
      </w:pPr>
      <w:rPr>
        <w:rFonts w:ascii="Calibri" w:eastAsia="Calibri" w:hAnsi="Calibri" w:cs="Calibri" w:hint="default"/>
        <w:b w:val="0"/>
        <w:bCs w:val="0"/>
        <w:i w:val="0"/>
        <w:iCs w:val="0"/>
        <w:spacing w:val="0"/>
        <w:w w:val="100"/>
        <w:sz w:val="22"/>
        <w:szCs w:val="22"/>
        <w:lang w:val="it-IT" w:eastAsia="en-US" w:bidi="ar-SA"/>
      </w:rPr>
    </w:lvl>
    <w:lvl w:ilvl="1" w:tplc="7DD61342">
      <w:numFmt w:val="bullet"/>
      <w:lvlText w:val="•"/>
      <w:lvlJc w:val="left"/>
      <w:pPr>
        <w:ind w:left="1370" w:hanging="284"/>
      </w:pPr>
      <w:rPr>
        <w:rFonts w:hint="default"/>
        <w:lang w:val="it-IT" w:eastAsia="en-US" w:bidi="ar-SA"/>
      </w:rPr>
    </w:lvl>
    <w:lvl w:ilvl="2" w:tplc="3AFE8442">
      <w:numFmt w:val="bullet"/>
      <w:lvlText w:val="•"/>
      <w:lvlJc w:val="left"/>
      <w:pPr>
        <w:ind w:left="2320" w:hanging="284"/>
      </w:pPr>
      <w:rPr>
        <w:rFonts w:hint="default"/>
        <w:lang w:val="it-IT" w:eastAsia="en-US" w:bidi="ar-SA"/>
      </w:rPr>
    </w:lvl>
    <w:lvl w:ilvl="3" w:tplc="39FC01D8">
      <w:numFmt w:val="bullet"/>
      <w:lvlText w:val="•"/>
      <w:lvlJc w:val="left"/>
      <w:pPr>
        <w:ind w:left="3270" w:hanging="284"/>
      </w:pPr>
      <w:rPr>
        <w:rFonts w:hint="default"/>
        <w:lang w:val="it-IT" w:eastAsia="en-US" w:bidi="ar-SA"/>
      </w:rPr>
    </w:lvl>
    <w:lvl w:ilvl="4" w:tplc="FCE45530">
      <w:numFmt w:val="bullet"/>
      <w:lvlText w:val="•"/>
      <w:lvlJc w:val="left"/>
      <w:pPr>
        <w:ind w:left="4220" w:hanging="284"/>
      </w:pPr>
      <w:rPr>
        <w:rFonts w:hint="default"/>
        <w:lang w:val="it-IT" w:eastAsia="en-US" w:bidi="ar-SA"/>
      </w:rPr>
    </w:lvl>
    <w:lvl w:ilvl="5" w:tplc="72C0C00E">
      <w:numFmt w:val="bullet"/>
      <w:lvlText w:val="•"/>
      <w:lvlJc w:val="left"/>
      <w:pPr>
        <w:ind w:left="5171" w:hanging="284"/>
      </w:pPr>
      <w:rPr>
        <w:rFonts w:hint="default"/>
        <w:lang w:val="it-IT" w:eastAsia="en-US" w:bidi="ar-SA"/>
      </w:rPr>
    </w:lvl>
    <w:lvl w:ilvl="6" w:tplc="4B1A716A">
      <w:numFmt w:val="bullet"/>
      <w:lvlText w:val="•"/>
      <w:lvlJc w:val="left"/>
      <w:pPr>
        <w:ind w:left="6121" w:hanging="284"/>
      </w:pPr>
      <w:rPr>
        <w:rFonts w:hint="default"/>
        <w:lang w:val="it-IT" w:eastAsia="en-US" w:bidi="ar-SA"/>
      </w:rPr>
    </w:lvl>
    <w:lvl w:ilvl="7" w:tplc="6DBE9E92">
      <w:numFmt w:val="bullet"/>
      <w:lvlText w:val="•"/>
      <w:lvlJc w:val="left"/>
      <w:pPr>
        <w:ind w:left="7071" w:hanging="284"/>
      </w:pPr>
      <w:rPr>
        <w:rFonts w:hint="default"/>
        <w:lang w:val="it-IT" w:eastAsia="en-US" w:bidi="ar-SA"/>
      </w:rPr>
    </w:lvl>
    <w:lvl w:ilvl="8" w:tplc="BAC6BDEA">
      <w:numFmt w:val="bullet"/>
      <w:lvlText w:val="•"/>
      <w:lvlJc w:val="left"/>
      <w:pPr>
        <w:ind w:left="8021" w:hanging="284"/>
      </w:pPr>
      <w:rPr>
        <w:rFonts w:hint="default"/>
        <w:lang w:val="it-IT" w:eastAsia="en-US" w:bidi="ar-SA"/>
      </w:rPr>
    </w:lvl>
  </w:abstractNum>
  <w:abstractNum w:abstractNumId="1" w15:restartNumberingAfterBreak="0">
    <w:nsid w:val="433D3DD4"/>
    <w:multiLevelType w:val="hybridMultilevel"/>
    <w:tmpl w:val="4E5A65E6"/>
    <w:lvl w:ilvl="0" w:tplc="B886A1BE">
      <w:numFmt w:val="bullet"/>
      <w:lvlText w:val="•"/>
      <w:lvlJc w:val="left"/>
      <w:pPr>
        <w:ind w:left="107" w:hanging="161"/>
      </w:pPr>
      <w:rPr>
        <w:rFonts w:ascii="Calibri" w:eastAsia="Calibri" w:hAnsi="Calibri" w:cs="Calibri" w:hint="default"/>
        <w:spacing w:val="0"/>
        <w:w w:val="100"/>
        <w:lang w:val="it-IT" w:eastAsia="en-US" w:bidi="ar-SA"/>
      </w:rPr>
    </w:lvl>
    <w:lvl w:ilvl="1" w:tplc="796CB83C">
      <w:numFmt w:val="bullet"/>
      <w:lvlText w:val="•"/>
      <w:lvlJc w:val="left"/>
      <w:pPr>
        <w:ind w:left="825" w:hanging="161"/>
      </w:pPr>
      <w:rPr>
        <w:rFonts w:hint="default"/>
        <w:lang w:val="it-IT" w:eastAsia="en-US" w:bidi="ar-SA"/>
      </w:rPr>
    </w:lvl>
    <w:lvl w:ilvl="2" w:tplc="88C6AEFC">
      <w:numFmt w:val="bullet"/>
      <w:lvlText w:val="•"/>
      <w:lvlJc w:val="left"/>
      <w:pPr>
        <w:ind w:left="1551" w:hanging="161"/>
      </w:pPr>
      <w:rPr>
        <w:rFonts w:hint="default"/>
        <w:lang w:val="it-IT" w:eastAsia="en-US" w:bidi="ar-SA"/>
      </w:rPr>
    </w:lvl>
    <w:lvl w:ilvl="3" w:tplc="7548B9A2">
      <w:numFmt w:val="bullet"/>
      <w:lvlText w:val="•"/>
      <w:lvlJc w:val="left"/>
      <w:pPr>
        <w:ind w:left="2277" w:hanging="161"/>
      </w:pPr>
      <w:rPr>
        <w:rFonts w:hint="default"/>
        <w:lang w:val="it-IT" w:eastAsia="en-US" w:bidi="ar-SA"/>
      </w:rPr>
    </w:lvl>
    <w:lvl w:ilvl="4" w:tplc="0BF889D2">
      <w:numFmt w:val="bullet"/>
      <w:lvlText w:val="•"/>
      <w:lvlJc w:val="left"/>
      <w:pPr>
        <w:ind w:left="3002" w:hanging="161"/>
      </w:pPr>
      <w:rPr>
        <w:rFonts w:hint="default"/>
        <w:lang w:val="it-IT" w:eastAsia="en-US" w:bidi="ar-SA"/>
      </w:rPr>
    </w:lvl>
    <w:lvl w:ilvl="5" w:tplc="C89C982A">
      <w:numFmt w:val="bullet"/>
      <w:lvlText w:val="•"/>
      <w:lvlJc w:val="left"/>
      <w:pPr>
        <w:ind w:left="3728" w:hanging="161"/>
      </w:pPr>
      <w:rPr>
        <w:rFonts w:hint="default"/>
        <w:lang w:val="it-IT" w:eastAsia="en-US" w:bidi="ar-SA"/>
      </w:rPr>
    </w:lvl>
    <w:lvl w:ilvl="6" w:tplc="31CEFA18">
      <w:numFmt w:val="bullet"/>
      <w:lvlText w:val="•"/>
      <w:lvlJc w:val="left"/>
      <w:pPr>
        <w:ind w:left="4454" w:hanging="161"/>
      </w:pPr>
      <w:rPr>
        <w:rFonts w:hint="default"/>
        <w:lang w:val="it-IT" w:eastAsia="en-US" w:bidi="ar-SA"/>
      </w:rPr>
    </w:lvl>
    <w:lvl w:ilvl="7" w:tplc="029A34D0">
      <w:numFmt w:val="bullet"/>
      <w:lvlText w:val="•"/>
      <w:lvlJc w:val="left"/>
      <w:pPr>
        <w:ind w:left="5179" w:hanging="161"/>
      </w:pPr>
      <w:rPr>
        <w:rFonts w:hint="default"/>
        <w:lang w:val="it-IT" w:eastAsia="en-US" w:bidi="ar-SA"/>
      </w:rPr>
    </w:lvl>
    <w:lvl w:ilvl="8" w:tplc="7276BD9C">
      <w:numFmt w:val="bullet"/>
      <w:lvlText w:val="•"/>
      <w:lvlJc w:val="left"/>
      <w:pPr>
        <w:ind w:left="5905" w:hanging="161"/>
      </w:pPr>
      <w:rPr>
        <w:rFonts w:hint="default"/>
        <w:lang w:val="it-IT" w:eastAsia="en-US" w:bidi="ar-SA"/>
      </w:rPr>
    </w:lvl>
  </w:abstractNum>
  <w:abstractNum w:abstractNumId="2" w15:restartNumberingAfterBreak="0">
    <w:nsid w:val="4A6141D5"/>
    <w:multiLevelType w:val="hybridMultilevel"/>
    <w:tmpl w:val="A28EB402"/>
    <w:lvl w:ilvl="0" w:tplc="3F5CF85A">
      <w:numFmt w:val="bullet"/>
      <w:lvlText w:val="•"/>
      <w:lvlJc w:val="left"/>
      <w:pPr>
        <w:ind w:left="108" w:hanging="197"/>
      </w:pPr>
      <w:rPr>
        <w:rFonts w:ascii="Calibri" w:eastAsia="Calibri" w:hAnsi="Calibri" w:cs="Calibri" w:hint="default"/>
        <w:b w:val="0"/>
        <w:bCs w:val="0"/>
        <w:i w:val="0"/>
        <w:iCs w:val="0"/>
        <w:spacing w:val="0"/>
        <w:w w:val="100"/>
        <w:sz w:val="22"/>
        <w:szCs w:val="22"/>
        <w:lang w:val="it-IT" w:eastAsia="en-US" w:bidi="ar-SA"/>
      </w:rPr>
    </w:lvl>
    <w:lvl w:ilvl="1" w:tplc="3F3C686A">
      <w:numFmt w:val="bullet"/>
      <w:lvlText w:val="•"/>
      <w:lvlJc w:val="left"/>
      <w:pPr>
        <w:ind w:left="825" w:hanging="197"/>
      </w:pPr>
      <w:rPr>
        <w:rFonts w:hint="default"/>
        <w:lang w:val="it-IT" w:eastAsia="en-US" w:bidi="ar-SA"/>
      </w:rPr>
    </w:lvl>
    <w:lvl w:ilvl="2" w:tplc="140C66BA">
      <w:numFmt w:val="bullet"/>
      <w:lvlText w:val="•"/>
      <w:lvlJc w:val="left"/>
      <w:pPr>
        <w:ind w:left="1551" w:hanging="197"/>
      </w:pPr>
      <w:rPr>
        <w:rFonts w:hint="default"/>
        <w:lang w:val="it-IT" w:eastAsia="en-US" w:bidi="ar-SA"/>
      </w:rPr>
    </w:lvl>
    <w:lvl w:ilvl="3" w:tplc="4E8A89DA">
      <w:numFmt w:val="bullet"/>
      <w:lvlText w:val="•"/>
      <w:lvlJc w:val="left"/>
      <w:pPr>
        <w:ind w:left="2277" w:hanging="197"/>
      </w:pPr>
      <w:rPr>
        <w:rFonts w:hint="default"/>
        <w:lang w:val="it-IT" w:eastAsia="en-US" w:bidi="ar-SA"/>
      </w:rPr>
    </w:lvl>
    <w:lvl w:ilvl="4" w:tplc="D8F6F366">
      <w:numFmt w:val="bullet"/>
      <w:lvlText w:val="•"/>
      <w:lvlJc w:val="left"/>
      <w:pPr>
        <w:ind w:left="3003" w:hanging="197"/>
      </w:pPr>
      <w:rPr>
        <w:rFonts w:hint="default"/>
        <w:lang w:val="it-IT" w:eastAsia="en-US" w:bidi="ar-SA"/>
      </w:rPr>
    </w:lvl>
    <w:lvl w:ilvl="5" w:tplc="2B70D11C">
      <w:numFmt w:val="bullet"/>
      <w:lvlText w:val="•"/>
      <w:lvlJc w:val="left"/>
      <w:pPr>
        <w:ind w:left="3729" w:hanging="197"/>
      </w:pPr>
      <w:rPr>
        <w:rFonts w:hint="default"/>
        <w:lang w:val="it-IT" w:eastAsia="en-US" w:bidi="ar-SA"/>
      </w:rPr>
    </w:lvl>
    <w:lvl w:ilvl="6" w:tplc="C114BBCE">
      <w:numFmt w:val="bullet"/>
      <w:lvlText w:val="•"/>
      <w:lvlJc w:val="left"/>
      <w:pPr>
        <w:ind w:left="4454" w:hanging="197"/>
      </w:pPr>
      <w:rPr>
        <w:rFonts w:hint="default"/>
        <w:lang w:val="it-IT" w:eastAsia="en-US" w:bidi="ar-SA"/>
      </w:rPr>
    </w:lvl>
    <w:lvl w:ilvl="7" w:tplc="58D4268C">
      <w:numFmt w:val="bullet"/>
      <w:lvlText w:val="•"/>
      <w:lvlJc w:val="left"/>
      <w:pPr>
        <w:ind w:left="5180" w:hanging="197"/>
      </w:pPr>
      <w:rPr>
        <w:rFonts w:hint="default"/>
        <w:lang w:val="it-IT" w:eastAsia="en-US" w:bidi="ar-SA"/>
      </w:rPr>
    </w:lvl>
    <w:lvl w:ilvl="8" w:tplc="1EDC3418">
      <w:numFmt w:val="bullet"/>
      <w:lvlText w:val="•"/>
      <w:lvlJc w:val="left"/>
      <w:pPr>
        <w:ind w:left="5906" w:hanging="197"/>
      </w:pPr>
      <w:rPr>
        <w:rFonts w:hint="default"/>
        <w:lang w:val="it-IT" w:eastAsia="en-US" w:bidi="ar-SA"/>
      </w:rPr>
    </w:lvl>
  </w:abstractNum>
  <w:abstractNum w:abstractNumId="3" w15:restartNumberingAfterBreak="0">
    <w:nsid w:val="535F2AB7"/>
    <w:multiLevelType w:val="hybridMultilevel"/>
    <w:tmpl w:val="E3B2AFFA"/>
    <w:lvl w:ilvl="0" w:tplc="B6E2AB4E">
      <w:numFmt w:val="bullet"/>
      <w:lvlText w:val="➢"/>
      <w:lvlJc w:val="left"/>
      <w:pPr>
        <w:ind w:left="140" w:hanging="263"/>
      </w:pPr>
      <w:rPr>
        <w:rFonts w:ascii="Segoe UI Symbol" w:eastAsia="Segoe UI Symbol" w:hAnsi="Segoe UI Symbol" w:cs="Segoe UI Symbol" w:hint="default"/>
        <w:b w:val="0"/>
        <w:bCs w:val="0"/>
        <w:i w:val="0"/>
        <w:iCs w:val="0"/>
        <w:spacing w:val="0"/>
        <w:w w:val="100"/>
        <w:sz w:val="22"/>
        <w:szCs w:val="22"/>
        <w:lang w:val="it-IT" w:eastAsia="en-US" w:bidi="ar-SA"/>
      </w:rPr>
    </w:lvl>
    <w:lvl w:ilvl="1" w:tplc="849E355C">
      <w:numFmt w:val="bullet"/>
      <w:lvlText w:val="•"/>
      <w:lvlJc w:val="left"/>
      <w:pPr>
        <w:ind w:left="1118" w:hanging="263"/>
      </w:pPr>
      <w:rPr>
        <w:rFonts w:hint="default"/>
        <w:lang w:val="it-IT" w:eastAsia="en-US" w:bidi="ar-SA"/>
      </w:rPr>
    </w:lvl>
    <w:lvl w:ilvl="2" w:tplc="558424B4">
      <w:numFmt w:val="bullet"/>
      <w:lvlText w:val="•"/>
      <w:lvlJc w:val="left"/>
      <w:pPr>
        <w:ind w:left="2096" w:hanging="263"/>
      </w:pPr>
      <w:rPr>
        <w:rFonts w:hint="default"/>
        <w:lang w:val="it-IT" w:eastAsia="en-US" w:bidi="ar-SA"/>
      </w:rPr>
    </w:lvl>
    <w:lvl w:ilvl="3" w:tplc="5A40A3FE">
      <w:numFmt w:val="bullet"/>
      <w:lvlText w:val="•"/>
      <w:lvlJc w:val="left"/>
      <w:pPr>
        <w:ind w:left="3074" w:hanging="263"/>
      </w:pPr>
      <w:rPr>
        <w:rFonts w:hint="default"/>
        <w:lang w:val="it-IT" w:eastAsia="en-US" w:bidi="ar-SA"/>
      </w:rPr>
    </w:lvl>
    <w:lvl w:ilvl="4" w:tplc="B42A2598">
      <w:numFmt w:val="bullet"/>
      <w:lvlText w:val="•"/>
      <w:lvlJc w:val="left"/>
      <w:pPr>
        <w:ind w:left="4052" w:hanging="263"/>
      </w:pPr>
      <w:rPr>
        <w:rFonts w:hint="default"/>
        <w:lang w:val="it-IT" w:eastAsia="en-US" w:bidi="ar-SA"/>
      </w:rPr>
    </w:lvl>
    <w:lvl w:ilvl="5" w:tplc="8278C3FE">
      <w:numFmt w:val="bullet"/>
      <w:lvlText w:val="•"/>
      <w:lvlJc w:val="left"/>
      <w:pPr>
        <w:ind w:left="5031" w:hanging="263"/>
      </w:pPr>
      <w:rPr>
        <w:rFonts w:hint="default"/>
        <w:lang w:val="it-IT" w:eastAsia="en-US" w:bidi="ar-SA"/>
      </w:rPr>
    </w:lvl>
    <w:lvl w:ilvl="6" w:tplc="931AB3AC">
      <w:numFmt w:val="bullet"/>
      <w:lvlText w:val="•"/>
      <w:lvlJc w:val="left"/>
      <w:pPr>
        <w:ind w:left="6009" w:hanging="263"/>
      </w:pPr>
      <w:rPr>
        <w:rFonts w:hint="default"/>
        <w:lang w:val="it-IT" w:eastAsia="en-US" w:bidi="ar-SA"/>
      </w:rPr>
    </w:lvl>
    <w:lvl w:ilvl="7" w:tplc="757448A2">
      <w:numFmt w:val="bullet"/>
      <w:lvlText w:val="•"/>
      <w:lvlJc w:val="left"/>
      <w:pPr>
        <w:ind w:left="6987" w:hanging="263"/>
      </w:pPr>
      <w:rPr>
        <w:rFonts w:hint="default"/>
        <w:lang w:val="it-IT" w:eastAsia="en-US" w:bidi="ar-SA"/>
      </w:rPr>
    </w:lvl>
    <w:lvl w:ilvl="8" w:tplc="EB246EE2">
      <w:numFmt w:val="bullet"/>
      <w:lvlText w:val="•"/>
      <w:lvlJc w:val="left"/>
      <w:pPr>
        <w:ind w:left="7965" w:hanging="263"/>
      </w:pPr>
      <w:rPr>
        <w:rFonts w:hint="default"/>
        <w:lang w:val="it-IT" w:eastAsia="en-US" w:bidi="ar-SA"/>
      </w:rPr>
    </w:lvl>
  </w:abstractNum>
  <w:abstractNum w:abstractNumId="4" w15:restartNumberingAfterBreak="0">
    <w:nsid w:val="638943CC"/>
    <w:multiLevelType w:val="hybridMultilevel"/>
    <w:tmpl w:val="4CC69CE4"/>
    <w:lvl w:ilvl="0" w:tplc="4648CF62">
      <w:numFmt w:val="bullet"/>
      <w:lvlText w:val="•"/>
      <w:lvlJc w:val="left"/>
      <w:pPr>
        <w:ind w:left="107" w:hanging="221"/>
      </w:pPr>
      <w:rPr>
        <w:rFonts w:ascii="Calibri" w:eastAsia="Calibri" w:hAnsi="Calibri" w:cs="Calibri" w:hint="default"/>
        <w:b w:val="0"/>
        <w:bCs w:val="0"/>
        <w:i w:val="0"/>
        <w:iCs w:val="0"/>
        <w:spacing w:val="0"/>
        <w:w w:val="100"/>
        <w:sz w:val="22"/>
        <w:szCs w:val="22"/>
        <w:lang w:val="it-IT" w:eastAsia="en-US" w:bidi="ar-SA"/>
      </w:rPr>
    </w:lvl>
    <w:lvl w:ilvl="1" w:tplc="96FE3D0E">
      <w:numFmt w:val="bullet"/>
      <w:lvlText w:val="•"/>
      <w:lvlJc w:val="left"/>
      <w:pPr>
        <w:ind w:left="825" w:hanging="221"/>
      </w:pPr>
      <w:rPr>
        <w:rFonts w:hint="default"/>
        <w:lang w:val="it-IT" w:eastAsia="en-US" w:bidi="ar-SA"/>
      </w:rPr>
    </w:lvl>
    <w:lvl w:ilvl="2" w:tplc="ACA49AB2">
      <w:numFmt w:val="bullet"/>
      <w:lvlText w:val="•"/>
      <w:lvlJc w:val="left"/>
      <w:pPr>
        <w:ind w:left="1551" w:hanging="221"/>
      </w:pPr>
      <w:rPr>
        <w:rFonts w:hint="default"/>
        <w:lang w:val="it-IT" w:eastAsia="en-US" w:bidi="ar-SA"/>
      </w:rPr>
    </w:lvl>
    <w:lvl w:ilvl="3" w:tplc="042A0024">
      <w:numFmt w:val="bullet"/>
      <w:lvlText w:val="•"/>
      <w:lvlJc w:val="left"/>
      <w:pPr>
        <w:ind w:left="2277" w:hanging="221"/>
      </w:pPr>
      <w:rPr>
        <w:rFonts w:hint="default"/>
        <w:lang w:val="it-IT" w:eastAsia="en-US" w:bidi="ar-SA"/>
      </w:rPr>
    </w:lvl>
    <w:lvl w:ilvl="4" w:tplc="D53A995E">
      <w:numFmt w:val="bullet"/>
      <w:lvlText w:val="•"/>
      <w:lvlJc w:val="left"/>
      <w:pPr>
        <w:ind w:left="3002" w:hanging="221"/>
      </w:pPr>
      <w:rPr>
        <w:rFonts w:hint="default"/>
        <w:lang w:val="it-IT" w:eastAsia="en-US" w:bidi="ar-SA"/>
      </w:rPr>
    </w:lvl>
    <w:lvl w:ilvl="5" w:tplc="52DC23E2">
      <w:numFmt w:val="bullet"/>
      <w:lvlText w:val="•"/>
      <w:lvlJc w:val="left"/>
      <w:pPr>
        <w:ind w:left="3728" w:hanging="221"/>
      </w:pPr>
      <w:rPr>
        <w:rFonts w:hint="default"/>
        <w:lang w:val="it-IT" w:eastAsia="en-US" w:bidi="ar-SA"/>
      </w:rPr>
    </w:lvl>
    <w:lvl w:ilvl="6" w:tplc="1DD86B84">
      <w:numFmt w:val="bullet"/>
      <w:lvlText w:val="•"/>
      <w:lvlJc w:val="left"/>
      <w:pPr>
        <w:ind w:left="4454" w:hanging="221"/>
      </w:pPr>
      <w:rPr>
        <w:rFonts w:hint="default"/>
        <w:lang w:val="it-IT" w:eastAsia="en-US" w:bidi="ar-SA"/>
      </w:rPr>
    </w:lvl>
    <w:lvl w:ilvl="7" w:tplc="228E016E">
      <w:numFmt w:val="bullet"/>
      <w:lvlText w:val="•"/>
      <w:lvlJc w:val="left"/>
      <w:pPr>
        <w:ind w:left="5179" w:hanging="221"/>
      </w:pPr>
      <w:rPr>
        <w:rFonts w:hint="default"/>
        <w:lang w:val="it-IT" w:eastAsia="en-US" w:bidi="ar-SA"/>
      </w:rPr>
    </w:lvl>
    <w:lvl w:ilvl="8" w:tplc="3CAACFC8">
      <w:numFmt w:val="bullet"/>
      <w:lvlText w:val="•"/>
      <w:lvlJc w:val="left"/>
      <w:pPr>
        <w:ind w:left="5905" w:hanging="221"/>
      </w:pPr>
      <w:rPr>
        <w:rFonts w:hint="default"/>
        <w:lang w:val="it-IT" w:eastAsia="en-US" w:bidi="ar-SA"/>
      </w:rPr>
    </w:lvl>
  </w:abstractNum>
  <w:abstractNum w:abstractNumId="5" w15:restartNumberingAfterBreak="0">
    <w:nsid w:val="7B2220A3"/>
    <w:multiLevelType w:val="hybridMultilevel"/>
    <w:tmpl w:val="904C52E8"/>
    <w:lvl w:ilvl="0" w:tplc="0B2A9CA2">
      <w:numFmt w:val="bullet"/>
      <w:lvlText w:val="•"/>
      <w:lvlJc w:val="left"/>
      <w:pPr>
        <w:ind w:left="107" w:hanging="161"/>
      </w:pPr>
      <w:rPr>
        <w:rFonts w:ascii="Calibri" w:eastAsia="Calibri" w:hAnsi="Calibri" w:cs="Calibri" w:hint="default"/>
        <w:b w:val="0"/>
        <w:bCs w:val="0"/>
        <w:i w:val="0"/>
        <w:iCs w:val="0"/>
        <w:spacing w:val="0"/>
        <w:w w:val="100"/>
        <w:sz w:val="22"/>
        <w:szCs w:val="22"/>
        <w:lang w:val="it-IT" w:eastAsia="en-US" w:bidi="ar-SA"/>
      </w:rPr>
    </w:lvl>
    <w:lvl w:ilvl="1" w:tplc="98E4FFEC">
      <w:numFmt w:val="bullet"/>
      <w:lvlText w:val="•"/>
      <w:lvlJc w:val="left"/>
      <w:pPr>
        <w:ind w:left="825" w:hanging="161"/>
      </w:pPr>
      <w:rPr>
        <w:rFonts w:hint="default"/>
        <w:lang w:val="it-IT" w:eastAsia="en-US" w:bidi="ar-SA"/>
      </w:rPr>
    </w:lvl>
    <w:lvl w:ilvl="2" w:tplc="CF1C22C2">
      <w:numFmt w:val="bullet"/>
      <w:lvlText w:val="•"/>
      <w:lvlJc w:val="left"/>
      <w:pPr>
        <w:ind w:left="1551" w:hanging="161"/>
      </w:pPr>
      <w:rPr>
        <w:rFonts w:hint="default"/>
        <w:lang w:val="it-IT" w:eastAsia="en-US" w:bidi="ar-SA"/>
      </w:rPr>
    </w:lvl>
    <w:lvl w:ilvl="3" w:tplc="D78EF588">
      <w:numFmt w:val="bullet"/>
      <w:lvlText w:val="•"/>
      <w:lvlJc w:val="left"/>
      <w:pPr>
        <w:ind w:left="2277" w:hanging="161"/>
      </w:pPr>
      <w:rPr>
        <w:rFonts w:hint="default"/>
        <w:lang w:val="it-IT" w:eastAsia="en-US" w:bidi="ar-SA"/>
      </w:rPr>
    </w:lvl>
    <w:lvl w:ilvl="4" w:tplc="F2A42EFA">
      <w:numFmt w:val="bullet"/>
      <w:lvlText w:val="•"/>
      <w:lvlJc w:val="left"/>
      <w:pPr>
        <w:ind w:left="3002" w:hanging="161"/>
      </w:pPr>
      <w:rPr>
        <w:rFonts w:hint="default"/>
        <w:lang w:val="it-IT" w:eastAsia="en-US" w:bidi="ar-SA"/>
      </w:rPr>
    </w:lvl>
    <w:lvl w:ilvl="5" w:tplc="7884F396">
      <w:numFmt w:val="bullet"/>
      <w:lvlText w:val="•"/>
      <w:lvlJc w:val="left"/>
      <w:pPr>
        <w:ind w:left="3728" w:hanging="161"/>
      </w:pPr>
      <w:rPr>
        <w:rFonts w:hint="default"/>
        <w:lang w:val="it-IT" w:eastAsia="en-US" w:bidi="ar-SA"/>
      </w:rPr>
    </w:lvl>
    <w:lvl w:ilvl="6" w:tplc="4C92FCCE">
      <w:numFmt w:val="bullet"/>
      <w:lvlText w:val="•"/>
      <w:lvlJc w:val="left"/>
      <w:pPr>
        <w:ind w:left="4454" w:hanging="161"/>
      </w:pPr>
      <w:rPr>
        <w:rFonts w:hint="default"/>
        <w:lang w:val="it-IT" w:eastAsia="en-US" w:bidi="ar-SA"/>
      </w:rPr>
    </w:lvl>
    <w:lvl w:ilvl="7" w:tplc="050CF60E">
      <w:numFmt w:val="bullet"/>
      <w:lvlText w:val="•"/>
      <w:lvlJc w:val="left"/>
      <w:pPr>
        <w:ind w:left="5179" w:hanging="161"/>
      </w:pPr>
      <w:rPr>
        <w:rFonts w:hint="default"/>
        <w:lang w:val="it-IT" w:eastAsia="en-US" w:bidi="ar-SA"/>
      </w:rPr>
    </w:lvl>
    <w:lvl w:ilvl="8" w:tplc="FE36E6CA">
      <w:numFmt w:val="bullet"/>
      <w:lvlText w:val="•"/>
      <w:lvlJc w:val="left"/>
      <w:pPr>
        <w:ind w:left="5905" w:hanging="161"/>
      </w:pPr>
      <w:rPr>
        <w:rFonts w:hint="default"/>
        <w:lang w:val="it-IT" w:eastAsia="en-US" w:bidi="ar-SA"/>
      </w:rPr>
    </w:lvl>
  </w:abstractNum>
  <w:abstractNum w:abstractNumId="6" w15:restartNumberingAfterBreak="0">
    <w:nsid w:val="7CE36283"/>
    <w:multiLevelType w:val="hybridMultilevel"/>
    <w:tmpl w:val="1DA45FE4"/>
    <w:lvl w:ilvl="0" w:tplc="0E3420E0">
      <w:numFmt w:val="bullet"/>
      <w:lvlText w:val="•"/>
      <w:lvlJc w:val="left"/>
      <w:pPr>
        <w:ind w:left="107" w:hanging="216"/>
      </w:pPr>
      <w:rPr>
        <w:rFonts w:ascii="Calibri" w:eastAsia="Calibri" w:hAnsi="Calibri" w:cs="Calibri" w:hint="default"/>
        <w:spacing w:val="0"/>
        <w:w w:val="100"/>
        <w:lang w:val="it-IT" w:eastAsia="en-US" w:bidi="ar-SA"/>
      </w:rPr>
    </w:lvl>
    <w:lvl w:ilvl="1" w:tplc="7CF2B5A2">
      <w:numFmt w:val="bullet"/>
      <w:lvlText w:val="•"/>
      <w:lvlJc w:val="left"/>
      <w:pPr>
        <w:ind w:left="825" w:hanging="216"/>
      </w:pPr>
      <w:rPr>
        <w:rFonts w:hint="default"/>
        <w:lang w:val="it-IT" w:eastAsia="en-US" w:bidi="ar-SA"/>
      </w:rPr>
    </w:lvl>
    <w:lvl w:ilvl="2" w:tplc="B186CD36">
      <w:numFmt w:val="bullet"/>
      <w:lvlText w:val="•"/>
      <w:lvlJc w:val="left"/>
      <w:pPr>
        <w:ind w:left="1551" w:hanging="216"/>
      </w:pPr>
      <w:rPr>
        <w:rFonts w:hint="default"/>
        <w:lang w:val="it-IT" w:eastAsia="en-US" w:bidi="ar-SA"/>
      </w:rPr>
    </w:lvl>
    <w:lvl w:ilvl="3" w:tplc="3ABA3E66">
      <w:numFmt w:val="bullet"/>
      <w:lvlText w:val="•"/>
      <w:lvlJc w:val="left"/>
      <w:pPr>
        <w:ind w:left="2277" w:hanging="216"/>
      </w:pPr>
      <w:rPr>
        <w:rFonts w:hint="default"/>
        <w:lang w:val="it-IT" w:eastAsia="en-US" w:bidi="ar-SA"/>
      </w:rPr>
    </w:lvl>
    <w:lvl w:ilvl="4" w:tplc="1BF4AD1C">
      <w:numFmt w:val="bullet"/>
      <w:lvlText w:val="•"/>
      <w:lvlJc w:val="left"/>
      <w:pPr>
        <w:ind w:left="3002" w:hanging="216"/>
      </w:pPr>
      <w:rPr>
        <w:rFonts w:hint="default"/>
        <w:lang w:val="it-IT" w:eastAsia="en-US" w:bidi="ar-SA"/>
      </w:rPr>
    </w:lvl>
    <w:lvl w:ilvl="5" w:tplc="84FEAE66">
      <w:numFmt w:val="bullet"/>
      <w:lvlText w:val="•"/>
      <w:lvlJc w:val="left"/>
      <w:pPr>
        <w:ind w:left="3728" w:hanging="216"/>
      </w:pPr>
      <w:rPr>
        <w:rFonts w:hint="default"/>
        <w:lang w:val="it-IT" w:eastAsia="en-US" w:bidi="ar-SA"/>
      </w:rPr>
    </w:lvl>
    <w:lvl w:ilvl="6" w:tplc="07A81E1E">
      <w:numFmt w:val="bullet"/>
      <w:lvlText w:val="•"/>
      <w:lvlJc w:val="left"/>
      <w:pPr>
        <w:ind w:left="4454" w:hanging="216"/>
      </w:pPr>
      <w:rPr>
        <w:rFonts w:hint="default"/>
        <w:lang w:val="it-IT" w:eastAsia="en-US" w:bidi="ar-SA"/>
      </w:rPr>
    </w:lvl>
    <w:lvl w:ilvl="7" w:tplc="D6483850">
      <w:numFmt w:val="bullet"/>
      <w:lvlText w:val="•"/>
      <w:lvlJc w:val="left"/>
      <w:pPr>
        <w:ind w:left="5179" w:hanging="216"/>
      </w:pPr>
      <w:rPr>
        <w:rFonts w:hint="default"/>
        <w:lang w:val="it-IT" w:eastAsia="en-US" w:bidi="ar-SA"/>
      </w:rPr>
    </w:lvl>
    <w:lvl w:ilvl="8" w:tplc="B2A4F060">
      <w:numFmt w:val="bullet"/>
      <w:lvlText w:val="•"/>
      <w:lvlJc w:val="left"/>
      <w:pPr>
        <w:ind w:left="5905" w:hanging="216"/>
      </w:pPr>
      <w:rPr>
        <w:rFonts w:hint="default"/>
        <w:lang w:val="it-IT" w:eastAsia="en-US" w:bidi="ar-SA"/>
      </w:rPr>
    </w:lvl>
  </w:abstractNum>
  <w:abstractNum w:abstractNumId="7" w15:restartNumberingAfterBreak="0">
    <w:nsid w:val="7D4C30AF"/>
    <w:multiLevelType w:val="hybridMultilevel"/>
    <w:tmpl w:val="ED821534"/>
    <w:lvl w:ilvl="0" w:tplc="DA08110C">
      <w:numFmt w:val="bullet"/>
      <w:lvlText w:val="•"/>
      <w:lvlJc w:val="left"/>
      <w:pPr>
        <w:ind w:left="107" w:hanging="173"/>
      </w:pPr>
      <w:rPr>
        <w:rFonts w:ascii="Calibri" w:eastAsia="Calibri" w:hAnsi="Calibri" w:cs="Calibri" w:hint="default"/>
        <w:b w:val="0"/>
        <w:bCs w:val="0"/>
        <w:i w:val="0"/>
        <w:iCs w:val="0"/>
        <w:spacing w:val="0"/>
        <w:w w:val="100"/>
        <w:sz w:val="22"/>
        <w:szCs w:val="22"/>
        <w:lang w:val="it-IT" w:eastAsia="en-US" w:bidi="ar-SA"/>
      </w:rPr>
    </w:lvl>
    <w:lvl w:ilvl="1" w:tplc="4D9E029C">
      <w:numFmt w:val="bullet"/>
      <w:lvlText w:val="•"/>
      <w:lvlJc w:val="left"/>
      <w:pPr>
        <w:ind w:left="825" w:hanging="173"/>
      </w:pPr>
      <w:rPr>
        <w:rFonts w:hint="default"/>
        <w:lang w:val="it-IT" w:eastAsia="en-US" w:bidi="ar-SA"/>
      </w:rPr>
    </w:lvl>
    <w:lvl w:ilvl="2" w:tplc="96DCE604">
      <w:numFmt w:val="bullet"/>
      <w:lvlText w:val="•"/>
      <w:lvlJc w:val="left"/>
      <w:pPr>
        <w:ind w:left="1551" w:hanging="173"/>
      </w:pPr>
      <w:rPr>
        <w:rFonts w:hint="default"/>
        <w:lang w:val="it-IT" w:eastAsia="en-US" w:bidi="ar-SA"/>
      </w:rPr>
    </w:lvl>
    <w:lvl w:ilvl="3" w:tplc="DC74001E">
      <w:numFmt w:val="bullet"/>
      <w:lvlText w:val="•"/>
      <w:lvlJc w:val="left"/>
      <w:pPr>
        <w:ind w:left="2277" w:hanging="173"/>
      </w:pPr>
      <w:rPr>
        <w:rFonts w:hint="default"/>
        <w:lang w:val="it-IT" w:eastAsia="en-US" w:bidi="ar-SA"/>
      </w:rPr>
    </w:lvl>
    <w:lvl w:ilvl="4" w:tplc="D08E8950">
      <w:numFmt w:val="bullet"/>
      <w:lvlText w:val="•"/>
      <w:lvlJc w:val="left"/>
      <w:pPr>
        <w:ind w:left="3002" w:hanging="173"/>
      </w:pPr>
      <w:rPr>
        <w:rFonts w:hint="default"/>
        <w:lang w:val="it-IT" w:eastAsia="en-US" w:bidi="ar-SA"/>
      </w:rPr>
    </w:lvl>
    <w:lvl w:ilvl="5" w:tplc="316C4D6E">
      <w:numFmt w:val="bullet"/>
      <w:lvlText w:val="•"/>
      <w:lvlJc w:val="left"/>
      <w:pPr>
        <w:ind w:left="3728" w:hanging="173"/>
      </w:pPr>
      <w:rPr>
        <w:rFonts w:hint="default"/>
        <w:lang w:val="it-IT" w:eastAsia="en-US" w:bidi="ar-SA"/>
      </w:rPr>
    </w:lvl>
    <w:lvl w:ilvl="6" w:tplc="DF80F22C">
      <w:numFmt w:val="bullet"/>
      <w:lvlText w:val="•"/>
      <w:lvlJc w:val="left"/>
      <w:pPr>
        <w:ind w:left="4454" w:hanging="173"/>
      </w:pPr>
      <w:rPr>
        <w:rFonts w:hint="default"/>
        <w:lang w:val="it-IT" w:eastAsia="en-US" w:bidi="ar-SA"/>
      </w:rPr>
    </w:lvl>
    <w:lvl w:ilvl="7" w:tplc="472A62A0">
      <w:numFmt w:val="bullet"/>
      <w:lvlText w:val="•"/>
      <w:lvlJc w:val="left"/>
      <w:pPr>
        <w:ind w:left="5179" w:hanging="173"/>
      </w:pPr>
      <w:rPr>
        <w:rFonts w:hint="default"/>
        <w:lang w:val="it-IT" w:eastAsia="en-US" w:bidi="ar-SA"/>
      </w:rPr>
    </w:lvl>
    <w:lvl w:ilvl="8" w:tplc="28E42DB8">
      <w:numFmt w:val="bullet"/>
      <w:lvlText w:val="•"/>
      <w:lvlJc w:val="left"/>
      <w:pPr>
        <w:ind w:left="5905" w:hanging="173"/>
      </w:pPr>
      <w:rPr>
        <w:rFonts w:hint="default"/>
        <w:lang w:val="it-IT" w:eastAsia="en-US" w:bidi="ar-SA"/>
      </w:rPr>
    </w:lvl>
  </w:abstractNum>
  <w:num w:numId="1" w16cid:durableId="1033266608">
    <w:abstractNumId w:val="7"/>
  </w:num>
  <w:num w:numId="2" w16cid:durableId="1372997749">
    <w:abstractNumId w:val="5"/>
  </w:num>
  <w:num w:numId="3" w16cid:durableId="411896062">
    <w:abstractNumId w:val="2"/>
  </w:num>
  <w:num w:numId="4" w16cid:durableId="764151027">
    <w:abstractNumId w:val="4"/>
  </w:num>
  <w:num w:numId="5" w16cid:durableId="1130130649">
    <w:abstractNumId w:val="6"/>
  </w:num>
  <w:num w:numId="6" w16cid:durableId="737048053">
    <w:abstractNumId w:val="1"/>
  </w:num>
  <w:num w:numId="7" w16cid:durableId="2117208080">
    <w:abstractNumId w:val="3"/>
  </w:num>
  <w:num w:numId="8" w16cid:durableId="1171985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145"/>
    <w:rsid w:val="00202975"/>
    <w:rsid w:val="005137E6"/>
    <w:rsid w:val="00520F6B"/>
    <w:rsid w:val="00876226"/>
    <w:rsid w:val="00903145"/>
    <w:rsid w:val="00FF47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B3B1B"/>
  <w15:docId w15:val="{455EC571-E6FD-4C69-BC82-7A7F4454C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140" w:right="5893"/>
      <w:outlineLvl w:val="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40"/>
    </w:pPr>
  </w:style>
  <w:style w:type="paragraph" w:styleId="Titolo">
    <w:name w:val="Title"/>
    <w:basedOn w:val="Normale"/>
    <w:uiPriority w:val="10"/>
    <w:qFormat/>
    <w:pPr>
      <w:spacing w:before="34"/>
      <w:ind w:right="2"/>
      <w:jc w:val="center"/>
    </w:pPr>
    <w:rPr>
      <w:sz w:val="24"/>
      <w:szCs w:val="24"/>
    </w:rPr>
  </w:style>
  <w:style w:type="paragraph" w:styleId="Paragrafoelenco">
    <w:name w:val="List Paragraph"/>
    <w:basedOn w:val="Normale"/>
    <w:uiPriority w:val="1"/>
    <w:qFormat/>
    <w:pPr>
      <w:spacing w:before="165"/>
      <w:ind w:left="424" w:hanging="284"/>
    </w:pPr>
  </w:style>
  <w:style w:type="paragraph" w:customStyle="1" w:styleId="TableParagraph">
    <w:name w:val="Table Paragraph"/>
    <w:basedOn w:val="Normale"/>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6712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5390</Words>
  <Characters>30724</Characters>
  <Application>Microsoft Office Word</Application>
  <DocSecurity>0</DocSecurity>
  <Lines>256</Lines>
  <Paragraphs>72</Paragraphs>
  <ScaleCrop>false</ScaleCrop>
  <Company/>
  <LinksUpToDate>false</LinksUpToDate>
  <CharactersWithSpaces>36042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Lupia</dc:creator>
  <cp:lastModifiedBy>Patrizia Spaccaferro</cp:lastModifiedBy>
  <cp:revision>2</cp:revision>
  <dcterms:created xsi:type="dcterms:W3CDTF">2024-12-30T14:48:00Z</dcterms:created>
  <dcterms:modified xsi:type="dcterms:W3CDTF">2024-12-30T14:48:00Z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2023-09-11T00:00:00Z</vt:filetime>
  </property>
  <property fmtid="{D5CDD505-2E9C-101B-9397-08002B2CF9AE}" pid="3" name="Creator">
    <vt:lpwstr>Microsoft® Office Word 2007</vt:lpwstr>
  </property>
  <property fmtid="{D5CDD505-2E9C-101B-9397-08002B2CF9AE}" pid="4" name="LastSaved">
    <vt:filetime>2024-12-30T00:00:00Z</vt:filetime>
  </property>
  <property fmtid="{D5CDD505-2E9C-101B-9397-08002B2CF9AE}" pid="5" name="Producer">
    <vt:lpwstr>Microsoft® Office Word 2007</vt:lpwstr>
  </property>
</Properties>
</file>